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771635656"/>
        <w:docPartObj>
          <w:docPartGallery w:val="Table of Contents"/>
          <w:docPartUnique/>
        </w:docPartObj>
      </w:sdtPr>
      <w:sdtEndPr>
        <w:rPr>
          <w:b/>
          <w:bCs/>
          <w:noProof/>
        </w:rPr>
      </w:sdtEndPr>
      <w:sdtContent>
        <w:p w14:paraId="0DD5D67B" w14:textId="1F40B525" w:rsidR="00B56F06" w:rsidRDefault="00B56F06" w:rsidP="00B56F06">
          <w:pPr>
            <w:pBdr>
              <w:bottom w:val="single" w:sz="6" w:space="1" w:color="auto"/>
            </w:pBdr>
            <w:spacing w:after="0" w:line="240" w:lineRule="auto"/>
          </w:pPr>
          <w:r>
            <w:rPr>
              <w:rStyle w:val="Strong"/>
            </w:rPr>
            <w:t>Absolute Relativity / Overall V2 Theory – v1</w:t>
          </w:r>
          <w:r w:rsidR="00152E44">
            <w:rPr>
              <w:rStyle w:val="Strong"/>
            </w:rPr>
            <w:t>.9</w:t>
          </w:r>
          <w:r>
            <w:br/>
            <w:t xml:space="preserve">Document: </w:t>
          </w:r>
          <w:r w:rsidR="00FD34D2">
            <w:t xml:space="preserve">(11) </w:t>
          </w:r>
          <w:r w:rsidR="003C431C" w:rsidRPr="003C431C">
            <w:t>Experience Horizon (CE2)</w:t>
          </w:r>
          <w:r>
            <w:br/>
            <w:t>Author: Kent Nimmo – absoluterelativityproject@gmail.com</w:t>
          </w:r>
        </w:p>
        <w:p w14:paraId="5F91ED92" w14:textId="77777777" w:rsidR="00B56F06" w:rsidRDefault="00B56F06" w:rsidP="00B56F06">
          <w:pPr>
            <w:pBdr>
              <w:bottom w:val="single" w:sz="6" w:space="1" w:color="auto"/>
            </w:pBdr>
            <w:spacing w:after="0" w:line="240" w:lineRule="auto"/>
          </w:pPr>
          <w:r>
            <w:t>Project tokens: “Absolute Relativity (AR)” – ETH contract 0xAacCd7bA616405C184335F193fEf080fC982921F, SOL mint ARafKuCqRgszXZWjYGWyBT7GnLZkyiaXQd1YjXC1x224</w:t>
          </w:r>
        </w:p>
        <w:p w14:paraId="7C53DF6A" w14:textId="77777777" w:rsidR="00B56F06" w:rsidRDefault="00B56F06" w:rsidP="00B56F06">
          <w:pPr>
            <w:pBdr>
              <w:bottom w:val="single" w:sz="6" w:space="1" w:color="auto"/>
            </w:pBdr>
            <w:spacing w:after="0" w:line="240" w:lineRule="auto"/>
          </w:pPr>
          <w:r>
            <w:t>On-chain hash record (Ethereum): see (0) Front Matter &amp; File Map.docx, §§0.4–0.5</w:t>
          </w:r>
        </w:p>
        <w:p w14:paraId="4FE48BD9" w14:textId="38AEDC7F" w:rsidR="00B56F06" w:rsidRDefault="00B56F06">
          <w:pPr>
            <w:pStyle w:val="TOCHeading"/>
            <w:rPr>
              <w:rFonts w:asciiTheme="minorHAnsi" w:eastAsiaTheme="minorHAnsi" w:hAnsiTheme="minorHAnsi" w:cstheme="minorBidi"/>
              <w:color w:val="auto"/>
              <w:kern w:val="2"/>
              <w:sz w:val="24"/>
              <w:szCs w:val="24"/>
              <w14:ligatures w14:val="standardContextual"/>
            </w:rPr>
          </w:pPr>
        </w:p>
        <w:p w14:paraId="665F5193" w14:textId="29FC520D" w:rsidR="00A66027" w:rsidRDefault="00A66027">
          <w:pPr>
            <w:pStyle w:val="TOCHeading"/>
          </w:pPr>
          <w:r>
            <w:t>Contents</w:t>
          </w:r>
        </w:p>
        <w:p w14:paraId="2607AB48" w14:textId="233D4ECA" w:rsidR="003C431C" w:rsidRDefault="00A66027">
          <w:pPr>
            <w:pStyle w:val="TOC2"/>
            <w:tabs>
              <w:tab w:val="right" w:leader="dot" w:pos="10790"/>
            </w:tabs>
            <w:rPr>
              <w:rFonts w:eastAsiaTheme="minorEastAsia"/>
              <w:noProof/>
            </w:rPr>
          </w:pPr>
          <w:r>
            <w:fldChar w:fldCharType="begin"/>
          </w:r>
          <w:r>
            <w:instrText xml:space="preserve"> TOC \o "1-3" \h \z \u </w:instrText>
          </w:r>
          <w:r>
            <w:fldChar w:fldCharType="separate"/>
          </w:r>
          <w:hyperlink w:anchor="_Toc216623256" w:history="1">
            <w:r w:rsidR="003C431C" w:rsidRPr="00FA1214">
              <w:rPr>
                <w:rStyle w:val="Hyperlink"/>
                <w:rFonts w:ascii="Times New Roman" w:eastAsia="Times New Roman" w:hAnsi="Times New Roman" w:cs="Times New Roman"/>
                <w:b/>
                <w:bCs/>
                <w:noProof/>
                <w:kern w:val="0"/>
                <w14:ligatures w14:val="none"/>
              </w:rPr>
              <w:t>0. Document Metadata and Status</w:t>
            </w:r>
            <w:r w:rsidR="003C431C">
              <w:rPr>
                <w:noProof/>
                <w:webHidden/>
              </w:rPr>
              <w:tab/>
            </w:r>
            <w:r w:rsidR="003C431C">
              <w:rPr>
                <w:noProof/>
                <w:webHidden/>
              </w:rPr>
              <w:fldChar w:fldCharType="begin"/>
            </w:r>
            <w:r w:rsidR="003C431C">
              <w:rPr>
                <w:noProof/>
                <w:webHidden/>
              </w:rPr>
              <w:instrText xml:space="preserve"> PAGEREF _Toc216623256 \h </w:instrText>
            </w:r>
            <w:r w:rsidR="003C431C">
              <w:rPr>
                <w:noProof/>
                <w:webHidden/>
              </w:rPr>
            </w:r>
            <w:r w:rsidR="003C431C">
              <w:rPr>
                <w:noProof/>
                <w:webHidden/>
              </w:rPr>
              <w:fldChar w:fldCharType="separate"/>
            </w:r>
            <w:r w:rsidR="003C431C">
              <w:rPr>
                <w:noProof/>
                <w:webHidden/>
              </w:rPr>
              <w:t>5</w:t>
            </w:r>
            <w:r w:rsidR="003C431C">
              <w:rPr>
                <w:noProof/>
                <w:webHidden/>
              </w:rPr>
              <w:fldChar w:fldCharType="end"/>
            </w:r>
          </w:hyperlink>
        </w:p>
        <w:p w14:paraId="0F42A9AC" w14:textId="7C7726E4" w:rsidR="003C431C" w:rsidRDefault="003C431C">
          <w:pPr>
            <w:pStyle w:val="TOC3"/>
            <w:tabs>
              <w:tab w:val="right" w:leader="dot" w:pos="10790"/>
            </w:tabs>
            <w:rPr>
              <w:rFonts w:eastAsiaTheme="minorEastAsia"/>
              <w:noProof/>
            </w:rPr>
          </w:pPr>
          <w:hyperlink w:anchor="_Toc216623257" w:history="1">
            <w:r w:rsidRPr="00FA1214">
              <w:rPr>
                <w:rStyle w:val="Hyperlink"/>
                <w:rFonts w:ascii="Times New Roman" w:eastAsia="Times New Roman" w:hAnsi="Times New Roman" w:cs="Times New Roman"/>
                <w:b/>
                <w:bCs/>
                <w:noProof/>
                <w:kern w:val="0"/>
                <w14:ligatures w14:val="none"/>
              </w:rPr>
              <w:t>0.1 Purpose of this record</w:t>
            </w:r>
            <w:r>
              <w:rPr>
                <w:noProof/>
                <w:webHidden/>
              </w:rPr>
              <w:tab/>
            </w:r>
            <w:r>
              <w:rPr>
                <w:noProof/>
                <w:webHidden/>
              </w:rPr>
              <w:fldChar w:fldCharType="begin"/>
            </w:r>
            <w:r>
              <w:rPr>
                <w:noProof/>
                <w:webHidden/>
              </w:rPr>
              <w:instrText xml:space="preserve"> PAGEREF _Toc216623257 \h </w:instrText>
            </w:r>
            <w:r>
              <w:rPr>
                <w:noProof/>
                <w:webHidden/>
              </w:rPr>
            </w:r>
            <w:r>
              <w:rPr>
                <w:noProof/>
                <w:webHidden/>
              </w:rPr>
              <w:fldChar w:fldCharType="separate"/>
            </w:r>
            <w:r>
              <w:rPr>
                <w:noProof/>
                <w:webHidden/>
              </w:rPr>
              <w:t>5</w:t>
            </w:r>
            <w:r>
              <w:rPr>
                <w:noProof/>
                <w:webHidden/>
              </w:rPr>
              <w:fldChar w:fldCharType="end"/>
            </w:r>
          </w:hyperlink>
        </w:p>
        <w:p w14:paraId="0B73EE06" w14:textId="032293B5" w:rsidR="003C431C" w:rsidRDefault="003C431C">
          <w:pPr>
            <w:pStyle w:val="TOC3"/>
            <w:tabs>
              <w:tab w:val="right" w:leader="dot" w:pos="10790"/>
            </w:tabs>
            <w:rPr>
              <w:rFonts w:eastAsiaTheme="minorEastAsia"/>
              <w:noProof/>
            </w:rPr>
          </w:pPr>
          <w:hyperlink w:anchor="_Toc216623258" w:history="1">
            <w:r w:rsidRPr="00FA1214">
              <w:rPr>
                <w:rStyle w:val="Hyperlink"/>
                <w:rFonts w:ascii="Times New Roman" w:eastAsia="Times New Roman" w:hAnsi="Times New Roman" w:cs="Times New Roman"/>
                <w:b/>
                <w:bCs/>
                <w:noProof/>
                <w:kern w:val="0"/>
                <w14:ligatures w14:val="none"/>
              </w:rPr>
              <w:t>0.2 Scope and non-goals</w:t>
            </w:r>
            <w:r>
              <w:rPr>
                <w:noProof/>
                <w:webHidden/>
              </w:rPr>
              <w:tab/>
            </w:r>
            <w:r>
              <w:rPr>
                <w:noProof/>
                <w:webHidden/>
              </w:rPr>
              <w:fldChar w:fldCharType="begin"/>
            </w:r>
            <w:r>
              <w:rPr>
                <w:noProof/>
                <w:webHidden/>
              </w:rPr>
              <w:instrText xml:space="preserve"> PAGEREF _Toc216623258 \h </w:instrText>
            </w:r>
            <w:r>
              <w:rPr>
                <w:noProof/>
                <w:webHidden/>
              </w:rPr>
            </w:r>
            <w:r>
              <w:rPr>
                <w:noProof/>
                <w:webHidden/>
              </w:rPr>
              <w:fldChar w:fldCharType="separate"/>
            </w:r>
            <w:r>
              <w:rPr>
                <w:noProof/>
                <w:webHidden/>
              </w:rPr>
              <w:t>6</w:t>
            </w:r>
            <w:r>
              <w:rPr>
                <w:noProof/>
                <w:webHidden/>
              </w:rPr>
              <w:fldChar w:fldCharType="end"/>
            </w:r>
          </w:hyperlink>
        </w:p>
        <w:p w14:paraId="797F1B0B" w14:textId="0BCDEF22" w:rsidR="003C431C" w:rsidRDefault="003C431C">
          <w:pPr>
            <w:pStyle w:val="TOC3"/>
            <w:tabs>
              <w:tab w:val="right" w:leader="dot" w:pos="10790"/>
            </w:tabs>
            <w:rPr>
              <w:rFonts w:eastAsiaTheme="minorEastAsia"/>
              <w:noProof/>
            </w:rPr>
          </w:pPr>
          <w:hyperlink w:anchor="_Toc216623259" w:history="1">
            <w:r w:rsidRPr="00FA1214">
              <w:rPr>
                <w:rStyle w:val="Hyperlink"/>
                <w:rFonts w:ascii="Times New Roman" w:eastAsia="Times New Roman" w:hAnsi="Times New Roman" w:cs="Times New Roman"/>
                <w:b/>
                <w:bCs/>
                <w:noProof/>
                <w:kern w:val="0"/>
                <w14:ligatures w14:val="none"/>
              </w:rPr>
              <w:t>0.3 Version notes</w:t>
            </w:r>
            <w:r>
              <w:rPr>
                <w:noProof/>
                <w:webHidden/>
              </w:rPr>
              <w:tab/>
            </w:r>
            <w:r>
              <w:rPr>
                <w:noProof/>
                <w:webHidden/>
              </w:rPr>
              <w:fldChar w:fldCharType="begin"/>
            </w:r>
            <w:r>
              <w:rPr>
                <w:noProof/>
                <w:webHidden/>
              </w:rPr>
              <w:instrText xml:space="preserve"> PAGEREF _Toc216623259 \h </w:instrText>
            </w:r>
            <w:r>
              <w:rPr>
                <w:noProof/>
                <w:webHidden/>
              </w:rPr>
            </w:r>
            <w:r>
              <w:rPr>
                <w:noProof/>
                <w:webHidden/>
              </w:rPr>
              <w:fldChar w:fldCharType="separate"/>
            </w:r>
            <w:r>
              <w:rPr>
                <w:noProof/>
                <w:webHidden/>
              </w:rPr>
              <w:t>7</w:t>
            </w:r>
            <w:r>
              <w:rPr>
                <w:noProof/>
                <w:webHidden/>
              </w:rPr>
              <w:fldChar w:fldCharType="end"/>
            </w:r>
          </w:hyperlink>
        </w:p>
        <w:p w14:paraId="1C3D5E0C" w14:textId="3461B742" w:rsidR="003C431C" w:rsidRDefault="003C431C">
          <w:pPr>
            <w:pStyle w:val="TOC2"/>
            <w:tabs>
              <w:tab w:val="right" w:leader="dot" w:pos="10790"/>
            </w:tabs>
            <w:rPr>
              <w:rFonts w:eastAsiaTheme="minorEastAsia"/>
              <w:noProof/>
            </w:rPr>
          </w:pPr>
          <w:hyperlink w:anchor="_Toc216623260" w:history="1">
            <w:r w:rsidRPr="00FA1214">
              <w:rPr>
                <w:rStyle w:val="Hyperlink"/>
                <w:rFonts w:ascii="Times New Roman" w:eastAsia="Times New Roman" w:hAnsi="Times New Roman" w:cs="Times New Roman"/>
                <w:b/>
                <w:bCs/>
                <w:noProof/>
                <w:kern w:val="0"/>
                <w14:ligatures w14:val="none"/>
              </w:rPr>
              <w:t>1. Executive Summary</w:t>
            </w:r>
            <w:r>
              <w:rPr>
                <w:noProof/>
                <w:webHidden/>
              </w:rPr>
              <w:tab/>
            </w:r>
            <w:r>
              <w:rPr>
                <w:noProof/>
                <w:webHidden/>
              </w:rPr>
              <w:fldChar w:fldCharType="begin"/>
            </w:r>
            <w:r>
              <w:rPr>
                <w:noProof/>
                <w:webHidden/>
              </w:rPr>
              <w:instrText xml:space="preserve"> PAGEREF _Toc216623260 \h </w:instrText>
            </w:r>
            <w:r>
              <w:rPr>
                <w:noProof/>
                <w:webHidden/>
              </w:rPr>
            </w:r>
            <w:r>
              <w:rPr>
                <w:noProof/>
                <w:webHidden/>
              </w:rPr>
              <w:fldChar w:fldCharType="separate"/>
            </w:r>
            <w:r>
              <w:rPr>
                <w:noProof/>
                <w:webHidden/>
              </w:rPr>
              <w:t>8</w:t>
            </w:r>
            <w:r>
              <w:rPr>
                <w:noProof/>
                <w:webHidden/>
              </w:rPr>
              <w:fldChar w:fldCharType="end"/>
            </w:r>
          </w:hyperlink>
        </w:p>
        <w:p w14:paraId="794DBF4F" w14:textId="1D4E1E42" w:rsidR="003C431C" w:rsidRDefault="003C431C">
          <w:pPr>
            <w:pStyle w:val="TOC3"/>
            <w:tabs>
              <w:tab w:val="right" w:leader="dot" w:pos="10790"/>
            </w:tabs>
            <w:rPr>
              <w:rFonts w:eastAsiaTheme="minorEastAsia"/>
              <w:noProof/>
            </w:rPr>
          </w:pPr>
          <w:hyperlink w:anchor="_Toc216623261" w:history="1">
            <w:r w:rsidRPr="00FA1214">
              <w:rPr>
                <w:rStyle w:val="Hyperlink"/>
                <w:rFonts w:ascii="Times New Roman" w:eastAsia="Times New Roman" w:hAnsi="Times New Roman" w:cs="Times New Roman"/>
                <w:b/>
                <w:bCs/>
                <w:noProof/>
                <w:kern w:val="0"/>
                <w14:ligatures w14:val="none"/>
              </w:rPr>
              <w:t>1.1 One-paragraph thesis</w:t>
            </w:r>
            <w:r>
              <w:rPr>
                <w:noProof/>
                <w:webHidden/>
              </w:rPr>
              <w:tab/>
            </w:r>
            <w:r>
              <w:rPr>
                <w:noProof/>
                <w:webHidden/>
              </w:rPr>
              <w:fldChar w:fldCharType="begin"/>
            </w:r>
            <w:r>
              <w:rPr>
                <w:noProof/>
                <w:webHidden/>
              </w:rPr>
              <w:instrText xml:space="preserve"> PAGEREF _Toc216623261 \h </w:instrText>
            </w:r>
            <w:r>
              <w:rPr>
                <w:noProof/>
                <w:webHidden/>
              </w:rPr>
            </w:r>
            <w:r>
              <w:rPr>
                <w:noProof/>
                <w:webHidden/>
              </w:rPr>
              <w:fldChar w:fldCharType="separate"/>
            </w:r>
            <w:r>
              <w:rPr>
                <w:noProof/>
                <w:webHidden/>
              </w:rPr>
              <w:t>8</w:t>
            </w:r>
            <w:r>
              <w:rPr>
                <w:noProof/>
                <w:webHidden/>
              </w:rPr>
              <w:fldChar w:fldCharType="end"/>
            </w:r>
          </w:hyperlink>
        </w:p>
        <w:p w14:paraId="36B12872" w14:textId="61B0A957" w:rsidR="003C431C" w:rsidRDefault="003C431C">
          <w:pPr>
            <w:pStyle w:val="TOC3"/>
            <w:tabs>
              <w:tab w:val="right" w:leader="dot" w:pos="10790"/>
            </w:tabs>
            <w:rPr>
              <w:rFonts w:eastAsiaTheme="minorEastAsia"/>
              <w:noProof/>
            </w:rPr>
          </w:pPr>
          <w:hyperlink w:anchor="_Toc216623262" w:history="1">
            <w:r w:rsidRPr="00FA1214">
              <w:rPr>
                <w:rStyle w:val="Hyperlink"/>
                <w:rFonts w:ascii="Times New Roman" w:eastAsia="Times New Roman" w:hAnsi="Times New Roman" w:cs="Times New Roman"/>
                <w:b/>
                <w:bCs/>
                <w:noProof/>
                <w:kern w:val="0"/>
                <w14:ligatures w14:val="none"/>
              </w:rPr>
              <w:t>1.2 What’s new vs what already existed</w:t>
            </w:r>
            <w:r>
              <w:rPr>
                <w:noProof/>
                <w:webHidden/>
              </w:rPr>
              <w:tab/>
            </w:r>
            <w:r>
              <w:rPr>
                <w:noProof/>
                <w:webHidden/>
              </w:rPr>
              <w:fldChar w:fldCharType="begin"/>
            </w:r>
            <w:r>
              <w:rPr>
                <w:noProof/>
                <w:webHidden/>
              </w:rPr>
              <w:instrText xml:space="preserve"> PAGEREF _Toc216623262 \h </w:instrText>
            </w:r>
            <w:r>
              <w:rPr>
                <w:noProof/>
                <w:webHidden/>
              </w:rPr>
            </w:r>
            <w:r>
              <w:rPr>
                <w:noProof/>
                <w:webHidden/>
              </w:rPr>
              <w:fldChar w:fldCharType="separate"/>
            </w:r>
            <w:r>
              <w:rPr>
                <w:noProof/>
                <w:webHidden/>
              </w:rPr>
              <w:t>9</w:t>
            </w:r>
            <w:r>
              <w:rPr>
                <w:noProof/>
                <w:webHidden/>
              </w:rPr>
              <w:fldChar w:fldCharType="end"/>
            </w:r>
          </w:hyperlink>
        </w:p>
        <w:p w14:paraId="456962DF" w14:textId="0409FF92" w:rsidR="003C431C" w:rsidRDefault="003C431C">
          <w:pPr>
            <w:pStyle w:val="TOC3"/>
            <w:tabs>
              <w:tab w:val="right" w:leader="dot" w:pos="10790"/>
            </w:tabs>
            <w:rPr>
              <w:rFonts w:eastAsiaTheme="minorEastAsia"/>
              <w:noProof/>
            </w:rPr>
          </w:pPr>
          <w:hyperlink w:anchor="_Toc216623263" w:history="1">
            <w:r w:rsidRPr="00FA1214">
              <w:rPr>
                <w:rStyle w:val="Hyperlink"/>
                <w:rFonts w:ascii="Times New Roman" w:eastAsia="Times New Roman" w:hAnsi="Times New Roman" w:cs="Times New Roman"/>
                <w:b/>
                <w:bCs/>
                <w:noProof/>
                <w:kern w:val="0"/>
                <w14:ligatures w14:val="none"/>
              </w:rPr>
              <w:t>1.3 Key results in one list</w:t>
            </w:r>
            <w:r>
              <w:rPr>
                <w:noProof/>
                <w:webHidden/>
              </w:rPr>
              <w:tab/>
            </w:r>
            <w:r>
              <w:rPr>
                <w:noProof/>
                <w:webHidden/>
              </w:rPr>
              <w:fldChar w:fldCharType="begin"/>
            </w:r>
            <w:r>
              <w:rPr>
                <w:noProof/>
                <w:webHidden/>
              </w:rPr>
              <w:instrText xml:space="preserve"> PAGEREF _Toc216623263 \h </w:instrText>
            </w:r>
            <w:r>
              <w:rPr>
                <w:noProof/>
                <w:webHidden/>
              </w:rPr>
            </w:r>
            <w:r>
              <w:rPr>
                <w:noProof/>
                <w:webHidden/>
              </w:rPr>
              <w:fldChar w:fldCharType="separate"/>
            </w:r>
            <w:r>
              <w:rPr>
                <w:noProof/>
                <w:webHidden/>
              </w:rPr>
              <w:t>10</w:t>
            </w:r>
            <w:r>
              <w:rPr>
                <w:noProof/>
                <w:webHidden/>
              </w:rPr>
              <w:fldChar w:fldCharType="end"/>
            </w:r>
          </w:hyperlink>
        </w:p>
        <w:p w14:paraId="7702ED75" w14:textId="67544E28" w:rsidR="003C431C" w:rsidRDefault="003C431C">
          <w:pPr>
            <w:pStyle w:val="TOC2"/>
            <w:tabs>
              <w:tab w:val="right" w:leader="dot" w:pos="10790"/>
            </w:tabs>
            <w:rPr>
              <w:rFonts w:eastAsiaTheme="minorEastAsia"/>
              <w:noProof/>
            </w:rPr>
          </w:pPr>
          <w:hyperlink w:anchor="_Toc216623264" w:history="1">
            <w:r w:rsidRPr="00FA1214">
              <w:rPr>
                <w:rStyle w:val="Hyperlink"/>
                <w:rFonts w:ascii="Times New Roman" w:eastAsia="Times New Roman" w:hAnsi="Times New Roman" w:cs="Times New Roman"/>
                <w:b/>
                <w:bCs/>
                <w:noProof/>
                <w:kern w:val="0"/>
                <w14:ligatures w14:val="none"/>
              </w:rPr>
              <w:t>2. Origins and Motivation</w:t>
            </w:r>
            <w:r>
              <w:rPr>
                <w:noProof/>
                <w:webHidden/>
              </w:rPr>
              <w:tab/>
            </w:r>
            <w:r>
              <w:rPr>
                <w:noProof/>
                <w:webHidden/>
              </w:rPr>
              <w:fldChar w:fldCharType="begin"/>
            </w:r>
            <w:r>
              <w:rPr>
                <w:noProof/>
                <w:webHidden/>
              </w:rPr>
              <w:instrText xml:space="preserve"> PAGEREF _Toc216623264 \h </w:instrText>
            </w:r>
            <w:r>
              <w:rPr>
                <w:noProof/>
                <w:webHidden/>
              </w:rPr>
            </w:r>
            <w:r>
              <w:rPr>
                <w:noProof/>
                <w:webHidden/>
              </w:rPr>
              <w:fldChar w:fldCharType="separate"/>
            </w:r>
            <w:r>
              <w:rPr>
                <w:noProof/>
                <w:webHidden/>
              </w:rPr>
              <w:t>12</w:t>
            </w:r>
            <w:r>
              <w:rPr>
                <w:noProof/>
                <w:webHidden/>
              </w:rPr>
              <w:fldChar w:fldCharType="end"/>
            </w:r>
          </w:hyperlink>
        </w:p>
        <w:p w14:paraId="465CA9A6" w14:textId="51571B51" w:rsidR="003C431C" w:rsidRDefault="003C431C">
          <w:pPr>
            <w:pStyle w:val="TOC3"/>
            <w:tabs>
              <w:tab w:val="right" w:leader="dot" w:pos="10790"/>
            </w:tabs>
            <w:rPr>
              <w:rFonts w:eastAsiaTheme="minorEastAsia"/>
              <w:noProof/>
            </w:rPr>
          </w:pPr>
          <w:hyperlink w:anchor="_Toc216623265" w:history="1">
            <w:r w:rsidRPr="00FA1214">
              <w:rPr>
                <w:rStyle w:val="Hyperlink"/>
                <w:rFonts w:ascii="Times New Roman" w:eastAsia="Times New Roman" w:hAnsi="Times New Roman" w:cs="Times New Roman"/>
                <w:b/>
                <w:bCs/>
                <w:noProof/>
                <w:kern w:val="0"/>
                <w14:ligatures w14:val="none"/>
              </w:rPr>
              <w:t>2.1 The narrative origin in the book</w:t>
            </w:r>
            <w:r>
              <w:rPr>
                <w:noProof/>
                <w:webHidden/>
              </w:rPr>
              <w:tab/>
            </w:r>
            <w:r>
              <w:rPr>
                <w:noProof/>
                <w:webHidden/>
              </w:rPr>
              <w:fldChar w:fldCharType="begin"/>
            </w:r>
            <w:r>
              <w:rPr>
                <w:noProof/>
                <w:webHidden/>
              </w:rPr>
              <w:instrText xml:space="preserve"> PAGEREF _Toc216623265 \h </w:instrText>
            </w:r>
            <w:r>
              <w:rPr>
                <w:noProof/>
                <w:webHidden/>
              </w:rPr>
            </w:r>
            <w:r>
              <w:rPr>
                <w:noProof/>
                <w:webHidden/>
              </w:rPr>
              <w:fldChar w:fldCharType="separate"/>
            </w:r>
            <w:r>
              <w:rPr>
                <w:noProof/>
                <w:webHidden/>
              </w:rPr>
              <w:t>12</w:t>
            </w:r>
            <w:r>
              <w:rPr>
                <w:noProof/>
                <w:webHidden/>
              </w:rPr>
              <w:fldChar w:fldCharType="end"/>
            </w:r>
          </w:hyperlink>
        </w:p>
        <w:p w14:paraId="6BE520CA" w14:textId="7A4B5B87" w:rsidR="003C431C" w:rsidRDefault="003C431C">
          <w:pPr>
            <w:pStyle w:val="TOC3"/>
            <w:tabs>
              <w:tab w:val="right" w:leader="dot" w:pos="10790"/>
            </w:tabs>
            <w:rPr>
              <w:rFonts w:eastAsiaTheme="minorEastAsia"/>
              <w:noProof/>
            </w:rPr>
          </w:pPr>
          <w:hyperlink w:anchor="_Toc216623266" w:history="1">
            <w:r w:rsidRPr="00FA1214">
              <w:rPr>
                <w:rStyle w:val="Hyperlink"/>
                <w:rFonts w:ascii="Times New Roman" w:eastAsia="Times New Roman" w:hAnsi="Times New Roman" w:cs="Times New Roman"/>
                <w:b/>
                <w:bCs/>
                <w:noProof/>
                <w:kern w:val="0"/>
                <w14:ligatures w14:val="none"/>
              </w:rPr>
              <w:t>2.2 The technical origin in V2</w:t>
            </w:r>
            <w:r>
              <w:rPr>
                <w:noProof/>
                <w:webHidden/>
              </w:rPr>
              <w:tab/>
            </w:r>
            <w:r>
              <w:rPr>
                <w:noProof/>
                <w:webHidden/>
              </w:rPr>
              <w:fldChar w:fldCharType="begin"/>
            </w:r>
            <w:r>
              <w:rPr>
                <w:noProof/>
                <w:webHidden/>
              </w:rPr>
              <w:instrText xml:space="preserve"> PAGEREF _Toc216623266 \h </w:instrText>
            </w:r>
            <w:r>
              <w:rPr>
                <w:noProof/>
                <w:webHidden/>
              </w:rPr>
            </w:r>
            <w:r>
              <w:rPr>
                <w:noProof/>
                <w:webHidden/>
              </w:rPr>
              <w:fldChar w:fldCharType="separate"/>
            </w:r>
            <w:r>
              <w:rPr>
                <w:noProof/>
                <w:webHidden/>
              </w:rPr>
              <w:t>12</w:t>
            </w:r>
            <w:r>
              <w:rPr>
                <w:noProof/>
                <w:webHidden/>
              </w:rPr>
              <w:fldChar w:fldCharType="end"/>
            </w:r>
          </w:hyperlink>
        </w:p>
        <w:p w14:paraId="5027DD44" w14:textId="6F1C3D76" w:rsidR="003C431C" w:rsidRDefault="003C431C">
          <w:pPr>
            <w:pStyle w:val="TOC3"/>
            <w:tabs>
              <w:tab w:val="right" w:leader="dot" w:pos="10790"/>
            </w:tabs>
            <w:rPr>
              <w:rFonts w:eastAsiaTheme="minorEastAsia"/>
              <w:noProof/>
            </w:rPr>
          </w:pPr>
          <w:hyperlink w:anchor="_Toc216623267" w:history="1">
            <w:r w:rsidRPr="00FA1214">
              <w:rPr>
                <w:rStyle w:val="Hyperlink"/>
                <w:rFonts w:ascii="Times New Roman" w:eastAsia="Times New Roman" w:hAnsi="Times New Roman" w:cs="Times New Roman"/>
                <w:b/>
                <w:bCs/>
                <w:noProof/>
                <w:kern w:val="0"/>
                <w14:ligatures w14:val="none"/>
              </w:rPr>
              <w:t>2.3 The prompt insight: “extension of 2”</w:t>
            </w:r>
            <w:r>
              <w:rPr>
                <w:noProof/>
                <w:webHidden/>
              </w:rPr>
              <w:tab/>
            </w:r>
            <w:r>
              <w:rPr>
                <w:noProof/>
                <w:webHidden/>
              </w:rPr>
              <w:fldChar w:fldCharType="begin"/>
            </w:r>
            <w:r>
              <w:rPr>
                <w:noProof/>
                <w:webHidden/>
              </w:rPr>
              <w:instrText xml:space="preserve"> PAGEREF _Toc216623267 \h </w:instrText>
            </w:r>
            <w:r>
              <w:rPr>
                <w:noProof/>
                <w:webHidden/>
              </w:rPr>
            </w:r>
            <w:r>
              <w:rPr>
                <w:noProof/>
                <w:webHidden/>
              </w:rPr>
              <w:fldChar w:fldCharType="separate"/>
            </w:r>
            <w:r>
              <w:rPr>
                <w:noProof/>
                <w:webHidden/>
              </w:rPr>
              <w:t>13</w:t>
            </w:r>
            <w:r>
              <w:rPr>
                <w:noProof/>
                <w:webHidden/>
              </w:rPr>
              <w:fldChar w:fldCharType="end"/>
            </w:r>
          </w:hyperlink>
        </w:p>
        <w:p w14:paraId="24606B85" w14:textId="1B3629F1" w:rsidR="003C431C" w:rsidRDefault="003C431C">
          <w:pPr>
            <w:pStyle w:val="TOC2"/>
            <w:tabs>
              <w:tab w:val="right" w:leader="dot" w:pos="10790"/>
            </w:tabs>
            <w:rPr>
              <w:rFonts w:eastAsiaTheme="minorEastAsia"/>
              <w:noProof/>
            </w:rPr>
          </w:pPr>
          <w:hyperlink w:anchor="_Toc216623268" w:history="1">
            <w:r w:rsidRPr="00FA1214">
              <w:rPr>
                <w:rStyle w:val="Hyperlink"/>
                <w:rFonts w:ascii="Times New Roman" w:eastAsia="Times New Roman" w:hAnsi="Times New Roman" w:cs="Times New Roman"/>
                <w:b/>
                <w:bCs/>
                <w:noProof/>
                <w:kern w:val="0"/>
                <w14:ligatures w14:val="none"/>
              </w:rPr>
              <w:t>3. Placement in the Overall Theory Stack</w:t>
            </w:r>
            <w:r>
              <w:rPr>
                <w:noProof/>
                <w:webHidden/>
              </w:rPr>
              <w:tab/>
            </w:r>
            <w:r>
              <w:rPr>
                <w:noProof/>
                <w:webHidden/>
              </w:rPr>
              <w:fldChar w:fldCharType="begin"/>
            </w:r>
            <w:r>
              <w:rPr>
                <w:noProof/>
                <w:webHidden/>
              </w:rPr>
              <w:instrText xml:space="preserve"> PAGEREF _Toc216623268 \h </w:instrText>
            </w:r>
            <w:r>
              <w:rPr>
                <w:noProof/>
                <w:webHidden/>
              </w:rPr>
            </w:r>
            <w:r>
              <w:rPr>
                <w:noProof/>
                <w:webHidden/>
              </w:rPr>
              <w:fldChar w:fldCharType="separate"/>
            </w:r>
            <w:r>
              <w:rPr>
                <w:noProof/>
                <w:webHidden/>
              </w:rPr>
              <w:t>14</w:t>
            </w:r>
            <w:r>
              <w:rPr>
                <w:noProof/>
                <w:webHidden/>
              </w:rPr>
              <w:fldChar w:fldCharType="end"/>
            </w:r>
          </w:hyperlink>
        </w:p>
        <w:p w14:paraId="2209A3C9" w14:textId="2F3B7272" w:rsidR="003C431C" w:rsidRDefault="003C431C">
          <w:pPr>
            <w:pStyle w:val="TOC3"/>
            <w:tabs>
              <w:tab w:val="right" w:leader="dot" w:pos="10790"/>
            </w:tabs>
            <w:rPr>
              <w:rFonts w:eastAsiaTheme="minorEastAsia"/>
              <w:noProof/>
            </w:rPr>
          </w:pPr>
          <w:hyperlink w:anchor="_Toc216623269" w:history="1">
            <w:r w:rsidRPr="00FA1214">
              <w:rPr>
                <w:rStyle w:val="Hyperlink"/>
                <w:rFonts w:ascii="Times New Roman" w:eastAsia="Times New Roman" w:hAnsi="Times New Roman" w:cs="Times New Roman"/>
                <w:b/>
                <w:bCs/>
                <w:noProof/>
                <w:kern w:val="0"/>
                <w14:ligatures w14:val="none"/>
              </w:rPr>
              <w:t>3.1 Where this sits in the core bundle</w:t>
            </w:r>
            <w:r>
              <w:rPr>
                <w:noProof/>
                <w:webHidden/>
              </w:rPr>
              <w:tab/>
            </w:r>
            <w:r>
              <w:rPr>
                <w:noProof/>
                <w:webHidden/>
              </w:rPr>
              <w:fldChar w:fldCharType="begin"/>
            </w:r>
            <w:r>
              <w:rPr>
                <w:noProof/>
                <w:webHidden/>
              </w:rPr>
              <w:instrText xml:space="preserve"> PAGEREF _Toc216623269 \h </w:instrText>
            </w:r>
            <w:r>
              <w:rPr>
                <w:noProof/>
                <w:webHidden/>
              </w:rPr>
            </w:r>
            <w:r>
              <w:rPr>
                <w:noProof/>
                <w:webHidden/>
              </w:rPr>
              <w:fldChar w:fldCharType="separate"/>
            </w:r>
            <w:r>
              <w:rPr>
                <w:noProof/>
                <w:webHidden/>
              </w:rPr>
              <w:t>14</w:t>
            </w:r>
            <w:r>
              <w:rPr>
                <w:noProof/>
                <w:webHidden/>
              </w:rPr>
              <w:fldChar w:fldCharType="end"/>
            </w:r>
          </w:hyperlink>
        </w:p>
        <w:p w14:paraId="66DD2105" w14:textId="6933733A" w:rsidR="003C431C" w:rsidRDefault="003C431C">
          <w:pPr>
            <w:pStyle w:val="TOC3"/>
            <w:tabs>
              <w:tab w:val="right" w:leader="dot" w:pos="10790"/>
            </w:tabs>
            <w:rPr>
              <w:rFonts w:eastAsiaTheme="minorEastAsia"/>
              <w:noProof/>
            </w:rPr>
          </w:pPr>
          <w:hyperlink w:anchor="_Toc216623270" w:history="1">
            <w:r w:rsidRPr="00FA1214">
              <w:rPr>
                <w:rStyle w:val="Hyperlink"/>
                <w:rFonts w:ascii="Times New Roman" w:eastAsia="Times New Roman" w:hAnsi="Times New Roman" w:cs="Times New Roman"/>
                <w:b/>
                <w:bCs/>
                <w:noProof/>
                <w:kern w:val="0"/>
                <w14:ligatures w14:val="none"/>
              </w:rPr>
              <w:t>3.2 Dependency graph</w:t>
            </w:r>
            <w:r>
              <w:rPr>
                <w:noProof/>
                <w:webHidden/>
              </w:rPr>
              <w:tab/>
            </w:r>
            <w:r>
              <w:rPr>
                <w:noProof/>
                <w:webHidden/>
              </w:rPr>
              <w:fldChar w:fldCharType="begin"/>
            </w:r>
            <w:r>
              <w:rPr>
                <w:noProof/>
                <w:webHidden/>
              </w:rPr>
              <w:instrText xml:space="preserve"> PAGEREF _Toc216623270 \h </w:instrText>
            </w:r>
            <w:r>
              <w:rPr>
                <w:noProof/>
                <w:webHidden/>
              </w:rPr>
            </w:r>
            <w:r>
              <w:rPr>
                <w:noProof/>
                <w:webHidden/>
              </w:rPr>
              <w:fldChar w:fldCharType="separate"/>
            </w:r>
            <w:r>
              <w:rPr>
                <w:noProof/>
                <w:webHidden/>
              </w:rPr>
              <w:t>16</w:t>
            </w:r>
            <w:r>
              <w:rPr>
                <w:noProof/>
                <w:webHidden/>
              </w:rPr>
              <w:fldChar w:fldCharType="end"/>
            </w:r>
          </w:hyperlink>
        </w:p>
        <w:p w14:paraId="4C48B633" w14:textId="0C710845" w:rsidR="003C431C" w:rsidRDefault="003C431C">
          <w:pPr>
            <w:pStyle w:val="TOC3"/>
            <w:tabs>
              <w:tab w:val="right" w:leader="dot" w:pos="10790"/>
            </w:tabs>
            <w:rPr>
              <w:rFonts w:eastAsiaTheme="minorEastAsia"/>
              <w:noProof/>
            </w:rPr>
          </w:pPr>
          <w:hyperlink w:anchor="_Toc216623271" w:history="1">
            <w:r w:rsidRPr="00FA1214">
              <w:rPr>
                <w:rStyle w:val="Hyperlink"/>
                <w:rFonts w:ascii="Times New Roman" w:eastAsia="Times New Roman" w:hAnsi="Times New Roman" w:cs="Times New Roman"/>
                <w:b/>
                <w:bCs/>
                <w:noProof/>
                <w:kern w:val="0"/>
                <w14:ligatures w14:val="none"/>
              </w:rPr>
              <w:t>3.3 Relationship to the other new DP addition (CFD / Band Manifests / CCLK)</w:t>
            </w:r>
            <w:r>
              <w:rPr>
                <w:noProof/>
                <w:webHidden/>
              </w:rPr>
              <w:tab/>
            </w:r>
            <w:r>
              <w:rPr>
                <w:noProof/>
                <w:webHidden/>
              </w:rPr>
              <w:fldChar w:fldCharType="begin"/>
            </w:r>
            <w:r>
              <w:rPr>
                <w:noProof/>
                <w:webHidden/>
              </w:rPr>
              <w:instrText xml:space="preserve"> PAGEREF _Toc216623271 \h </w:instrText>
            </w:r>
            <w:r>
              <w:rPr>
                <w:noProof/>
                <w:webHidden/>
              </w:rPr>
            </w:r>
            <w:r>
              <w:rPr>
                <w:noProof/>
                <w:webHidden/>
              </w:rPr>
              <w:fldChar w:fldCharType="separate"/>
            </w:r>
            <w:r>
              <w:rPr>
                <w:noProof/>
                <w:webHidden/>
              </w:rPr>
              <w:t>18</w:t>
            </w:r>
            <w:r>
              <w:rPr>
                <w:noProof/>
                <w:webHidden/>
              </w:rPr>
              <w:fldChar w:fldCharType="end"/>
            </w:r>
          </w:hyperlink>
        </w:p>
        <w:p w14:paraId="1C82A642" w14:textId="0D645304" w:rsidR="003C431C" w:rsidRDefault="003C431C">
          <w:pPr>
            <w:pStyle w:val="TOC2"/>
            <w:tabs>
              <w:tab w:val="right" w:leader="dot" w:pos="10790"/>
            </w:tabs>
            <w:rPr>
              <w:rFonts w:eastAsiaTheme="minorEastAsia"/>
              <w:noProof/>
            </w:rPr>
          </w:pPr>
          <w:hyperlink w:anchor="_Toc216623272" w:history="1">
            <w:r w:rsidRPr="00FA1214">
              <w:rPr>
                <w:rStyle w:val="Hyperlink"/>
                <w:rFonts w:ascii="Times New Roman" w:eastAsia="Times New Roman" w:hAnsi="Times New Roman" w:cs="Times New Roman"/>
                <w:b/>
                <w:bCs/>
                <w:noProof/>
                <w:kern w:val="0"/>
                <w14:ligatures w14:val="none"/>
              </w:rPr>
              <w:t>4. Notation and Definitions</w:t>
            </w:r>
            <w:r>
              <w:rPr>
                <w:noProof/>
                <w:webHidden/>
              </w:rPr>
              <w:tab/>
            </w:r>
            <w:r>
              <w:rPr>
                <w:noProof/>
                <w:webHidden/>
              </w:rPr>
              <w:fldChar w:fldCharType="begin"/>
            </w:r>
            <w:r>
              <w:rPr>
                <w:noProof/>
                <w:webHidden/>
              </w:rPr>
              <w:instrText xml:space="preserve"> PAGEREF _Toc216623272 \h </w:instrText>
            </w:r>
            <w:r>
              <w:rPr>
                <w:noProof/>
                <w:webHidden/>
              </w:rPr>
            </w:r>
            <w:r>
              <w:rPr>
                <w:noProof/>
                <w:webHidden/>
              </w:rPr>
              <w:fldChar w:fldCharType="separate"/>
            </w:r>
            <w:r>
              <w:rPr>
                <w:noProof/>
                <w:webHidden/>
              </w:rPr>
              <w:t>20</w:t>
            </w:r>
            <w:r>
              <w:rPr>
                <w:noProof/>
                <w:webHidden/>
              </w:rPr>
              <w:fldChar w:fldCharType="end"/>
            </w:r>
          </w:hyperlink>
        </w:p>
        <w:p w14:paraId="5B3102BF" w14:textId="6C5EABDA" w:rsidR="003C431C" w:rsidRDefault="003C431C">
          <w:pPr>
            <w:pStyle w:val="TOC3"/>
            <w:tabs>
              <w:tab w:val="right" w:leader="dot" w:pos="10790"/>
            </w:tabs>
            <w:rPr>
              <w:rFonts w:eastAsiaTheme="minorEastAsia"/>
              <w:noProof/>
            </w:rPr>
          </w:pPr>
          <w:hyperlink w:anchor="_Toc216623273" w:history="1">
            <w:r w:rsidRPr="00FA1214">
              <w:rPr>
                <w:rStyle w:val="Hyperlink"/>
                <w:rFonts w:ascii="Times New Roman" w:eastAsia="Times New Roman" w:hAnsi="Times New Roman" w:cs="Times New Roman"/>
                <w:b/>
                <w:bCs/>
                <w:noProof/>
                <w:kern w:val="0"/>
                <w14:ligatures w14:val="none"/>
              </w:rPr>
              <w:t>4.1 Band indexing and vantage definition</w:t>
            </w:r>
            <w:r>
              <w:rPr>
                <w:noProof/>
                <w:webHidden/>
              </w:rPr>
              <w:tab/>
            </w:r>
            <w:r>
              <w:rPr>
                <w:noProof/>
                <w:webHidden/>
              </w:rPr>
              <w:fldChar w:fldCharType="begin"/>
            </w:r>
            <w:r>
              <w:rPr>
                <w:noProof/>
                <w:webHidden/>
              </w:rPr>
              <w:instrText xml:space="preserve"> PAGEREF _Toc216623273 \h </w:instrText>
            </w:r>
            <w:r>
              <w:rPr>
                <w:noProof/>
                <w:webHidden/>
              </w:rPr>
            </w:r>
            <w:r>
              <w:rPr>
                <w:noProof/>
                <w:webHidden/>
              </w:rPr>
              <w:fldChar w:fldCharType="separate"/>
            </w:r>
            <w:r>
              <w:rPr>
                <w:noProof/>
                <w:webHidden/>
              </w:rPr>
              <w:t>20</w:t>
            </w:r>
            <w:r>
              <w:rPr>
                <w:noProof/>
                <w:webHidden/>
              </w:rPr>
              <w:fldChar w:fldCharType="end"/>
            </w:r>
          </w:hyperlink>
        </w:p>
        <w:p w14:paraId="02435240" w14:textId="4FA8D3D2" w:rsidR="003C431C" w:rsidRDefault="003C431C">
          <w:pPr>
            <w:pStyle w:val="TOC3"/>
            <w:tabs>
              <w:tab w:val="right" w:leader="dot" w:pos="10790"/>
            </w:tabs>
            <w:rPr>
              <w:rFonts w:eastAsiaTheme="minorEastAsia"/>
              <w:noProof/>
            </w:rPr>
          </w:pPr>
          <w:hyperlink w:anchor="_Toc216623274" w:history="1">
            <w:r w:rsidRPr="00FA1214">
              <w:rPr>
                <w:rStyle w:val="Hyperlink"/>
                <w:rFonts w:ascii="Times New Roman" w:eastAsia="Times New Roman" w:hAnsi="Times New Roman" w:cs="Times New Roman"/>
                <w:b/>
                <w:bCs/>
                <w:noProof/>
                <w:kern w:val="0"/>
                <w14:ligatures w14:val="none"/>
              </w:rPr>
              <w:t>4.2 Ladder graph model</w:t>
            </w:r>
            <w:r>
              <w:rPr>
                <w:noProof/>
                <w:webHidden/>
              </w:rPr>
              <w:tab/>
            </w:r>
            <w:r>
              <w:rPr>
                <w:noProof/>
                <w:webHidden/>
              </w:rPr>
              <w:fldChar w:fldCharType="begin"/>
            </w:r>
            <w:r>
              <w:rPr>
                <w:noProof/>
                <w:webHidden/>
              </w:rPr>
              <w:instrText xml:space="preserve"> PAGEREF _Toc216623274 \h </w:instrText>
            </w:r>
            <w:r>
              <w:rPr>
                <w:noProof/>
                <w:webHidden/>
              </w:rPr>
            </w:r>
            <w:r>
              <w:rPr>
                <w:noProof/>
                <w:webHidden/>
              </w:rPr>
              <w:fldChar w:fldCharType="separate"/>
            </w:r>
            <w:r>
              <w:rPr>
                <w:noProof/>
                <w:webHidden/>
              </w:rPr>
              <w:t>21</w:t>
            </w:r>
            <w:r>
              <w:rPr>
                <w:noProof/>
                <w:webHidden/>
              </w:rPr>
              <w:fldChar w:fldCharType="end"/>
            </w:r>
          </w:hyperlink>
        </w:p>
        <w:p w14:paraId="6BB71433" w14:textId="2C588564" w:rsidR="003C431C" w:rsidRDefault="003C431C">
          <w:pPr>
            <w:pStyle w:val="TOC3"/>
            <w:tabs>
              <w:tab w:val="right" w:leader="dot" w:pos="10790"/>
            </w:tabs>
            <w:rPr>
              <w:rFonts w:eastAsiaTheme="minorEastAsia"/>
              <w:noProof/>
            </w:rPr>
          </w:pPr>
          <w:hyperlink w:anchor="_Toc216623275" w:history="1">
            <w:r w:rsidRPr="00FA1214">
              <w:rPr>
                <w:rStyle w:val="Hyperlink"/>
                <w:rFonts w:ascii="Times New Roman" w:eastAsia="Times New Roman" w:hAnsi="Times New Roman" w:cs="Times New Roman"/>
                <w:b/>
                <w:bCs/>
                <w:noProof/>
                <w:kern w:val="0"/>
                <w14:ligatures w14:val="none"/>
              </w:rPr>
              <w:t>4.3 Distance and reach</w:t>
            </w:r>
            <w:r>
              <w:rPr>
                <w:noProof/>
                <w:webHidden/>
              </w:rPr>
              <w:tab/>
            </w:r>
            <w:r>
              <w:rPr>
                <w:noProof/>
                <w:webHidden/>
              </w:rPr>
              <w:fldChar w:fldCharType="begin"/>
            </w:r>
            <w:r>
              <w:rPr>
                <w:noProof/>
                <w:webHidden/>
              </w:rPr>
              <w:instrText xml:space="preserve"> PAGEREF _Toc216623275 \h </w:instrText>
            </w:r>
            <w:r>
              <w:rPr>
                <w:noProof/>
                <w:webHidden/>
              </w:rPr>
            </w:r>
            <w:r>
              <w:rPr>
                <w:noProof/>
                <w:webHidden/>
              </w:rPr>
              <w:fldChar w:fldCharType="separate"/>
            </w:r>
            <w:r>
              <w:rPr>
                <w:noProof/>
                <w:webHidden/>
              </w:rPr>
              <w:t>21</w:t>
            </w:r>
            <w:r>
              <w:rPr>
                <w:noProof/>
                <w:webHidden/>
              </w:rPr>
              <w:fldChar w:fldCharType="end"/>
            </w:r>
          </w:hyperlink>
        </w:p>
        <w:p w14:paraId="698ED626" w14:textId="7C8B8F74" w:rsidR="003C431C" w:rsidRDefault="003C431C">
          <w:pPr>
            <w:pStyle w:val="TOC3"/>
            <w:tabs>
              <w:tab w:val="right" w:leader="dot" w:pos="10790"/>
            </w:tabs>
            <w:rPr>
              <w:rFonts w:eastAsiaTheme="minorEastAsia"/>
              <w:noProof/>
            </w:rPr>
          </w:pPr>
          <w:hyperlink w:anchor="_Toc216623276" w:history="1">
            <w:r w:rsidRPr="00FA1214">
              <w:rPr>
                <w:rStyle w:val="Hyperlink"/>
                <w:rFonts w:ascii="Times New Roman" w:eastAsia="Times New Roman" w:hAnsi="Times New Roman" w:cs="Times New Roman"/>
                <w:b/>
                <w:bCs/>
                <w:noProof/>
                <w:kern w:val="0"/>
                <w14:ligatures w14:val="none"/>
              </w:rPr>
              <w:t>4.4 Core V2 objects referenced</w:t>
            </w:r>
            <w:r>
              <w:rPr>
                <w:noProof/>
                <w:webHidden/>
              </w:rPr>
              <w:tab/>
            </w:r>
            <w:r>
              <w:rPr>
                <w:noProof/>
                <w:webHidden/>
              </w:rPr>
              <w:fldChar w:fldCharType="begin"/>
            </w:r>
            <w:r>
              <w:rPr>
                <w:noProof/>
                <w:webHidden/>
              </w:rPr>
              <w:instrText xml:space="preserve"> PAGEREF _Toc216623276 \h </w:instrText>
            </w:r>
            <w:r>
              <w:rPr>
                <w:noProof/>
                <w:webHidden/>
              </w:rPr>
            </w:r>
            <w:r>
              <w:rPr>
                <w:noProof/>
                <w:webHidden/>
              </w:rPr>
              <w:fldChar w:fldCharType="separate"/>
            </w:r>
            <w:r>
              <w:rPr>
                <w:noProof/>
                <w:webHidden/>
              </w:rPr>
              <w:t>23</w:t>
            </w:r>
            <w:r>
              <w:rPr>
                <w:noProof/>
                <w:webHidden/>
              </w:rPr>
              <w:fldChar w:fldCharType="end"/>
            </w:r>
          </w:hyperlink>
        </w:p>
        <w:p w14:paraId="27BA56AF" w14:textId="7A93C59D" w:rsidR="003C431C" w:rsidRDefault="003C431C">
          <w:pPr>
            <w:pStyle w:val="TOC3"/>
            <w:tabs>
              <w:tab w:val="right" w:leader="dot" w:pos="10790"/>
            </w:tabs>
            <w:rPr>
              <w:rFonts w:eastAsiaTheme="minorEastAsia"/>
              <w:noProof/>
            </w:rPr>
          </w:pPr>
          <w:hyperlink w:anchor="_Toc216623277" w:history="1">
            <w:r w:rsidRPr="00FA1214">
              <w:rPr>
                <w:rStyle w:val="Hyperlink"/>
                <w:rFonts w:ascii="Times New Roman" w:eastAsia="Times New Roman" w:hAnsi="Times New Roman" w:cs="Times New Roman"/>
                <w:b/>
                <w:bCs/>
                <w:noProof/>
                <w:kern w:val="0"/>
                <w14:ligatures w14:val="none"/>
              </w:rPr>
              <w:t>4.5 Band manifest schema</w:t>
            </w:r>
            <w:r>
              <w:rPr>
                <w:noProof/>
                <w:webHidden/>
              </w:rPr>
              <w:tab/>
            </w:r>
            <w:r>
              <w:rPr>
                <w:noProof/>
                <w:webHidden/>
              </w:rPr>
              <w:fldChar w:fldCharType="begin"/>
            </w:r>
            <w:r>
              <w:rPr>
                <w:noProof/>
                <w:webHidden/>
              </w:rPr>
              <w:instrText xml:space="preserve"> PAGEREF _Toc216623277 \h </w:instrText>
            </w:r>
            <w:r>
              <w:rPr>
                <w:noProof/>
                <w:webHidden/>
              </w:rPr>
            </w:r>
            <w:r>
              <w:rPr>
                <w:noProof/>
                <w:webHidden/>
              </w:rPr>
              <w:fldChar w:fldCharType="separate"/>
            </w:r>
            <w:r>
              <w:rPr>
                <w:noProof/>
                <w:webHidden/>
              </w:rPr>
              <w:t>25</w:t>
            </w:r>
            <w:r>
              <w:rPr>
                <w:noProof/>
                <w:webHidden/>
              </w:rPr>
              <w:fldChar w:fldCharType="end"/>
            </w:r>
          </w:hyperlink>
        </w:p>
        <w:p w14:paraId="329C3A1D" w14:textId="31BF71CE" w:rsidR="003C431C" w:rsidRDefault="003C431C">
          <w:pPr>
            <w:pStyle w:val="TOC2"/>
            <w:tabs>
              <w:tab w:val="right" w:leader="dot" w:pos="10790"/>
            </w:tabs>
            <w:rPr>
              <w:rFonts w:eastAsiaTheme="minorEastAsia"/>
              <w:noProof/>
            </w:rPr>
          </w:pPr>
          <w:hyperlink w:anchor="_Toc216623278" w:history="1">
            <w:r w:rsidRPr="00FA1214">
              <w:rPr>
                <w:rStyle w:val="Hyperlink"/>
                <w:rFonts w:ascii="Times New Roman" w:eastAsia="Times New Roman" w:hAnsi="Times New Roman" w:cs="Times New Roman"/>
                <w:b/>
                <w:bCs/>
                <w:noProof/>
                <w:kern w:val="0"/>
                <w14:ligatures w14:val="none"/>
              </w:rPr>
              <w:t>5. Core Postulates and Constraints for This Module</w:t>
            </w:r>
            <w:r>
              <w:rPr>
                <w:noProof/>
                <w:webHidden/>
              </w:rPr>
              <w:tab/>
            </w:r>
            <w:r>
              <w:rPr>
                <w:noProof/>
                <w:webHidden/>
              </w:rPr>
              <w:fldChar w:fldCharType="begin"/>
            </w:r>
            <w:r>
              <w:rPr>
                <w:noProof/>
                <w:webHidden/>
              </w:rPr>
              <w:instrText xml:space="preserve"> PAGEREF _Toc216623278 \h </w:instrText>
            </w:r>
            <w:r>
              <w:rPr>
                <w:noProof/>
                <w:webHidden/>
              </w:rPr>
            </w:r>
            <w:r>
              <w:rPr>
                <w:noProof/>
                <w:webHidden/>
              </w:rPr>
              <w:fldChar w:fldCharType="separate"/>
            </w:r>
            <w:r>
              <w:rPr>
                <w:noProof/>
                <w:webHidden/>
              </w:rPr>
              <w:t>26</w:t>
            </w:r>
            <w:r>
              <w:rPr>
                <w:noProof/>
                <w:webHidden/>
              </w:rPr>
              <w:fldChar w:fldCharType="end"/>
            </w:r>
          </w:hyperlink>
        </w:p>
        <w:p w14:paraId="2E6E2967" w14:textId="2CB36868" w:rsidR="003C431C" w:rsidRDefault="003C431C">
          <w:pPr>
            <w:pStyle w:val="TOC3"/>
            <w:tabs>
              <w:tab w:val="right" w:leader="dot" w:pos="10790"/>
            </w:tabs>
            <w:rPr>
              <w:rFonts w:eastAsiaTheme="minorEastAsia"/>
              <w:noProof/>
            </w:rPr>
          </w:pPr>
          <w:hyperlink w:anchor="_Toc216623279" w:history="1">
            <w:r w:rsidRPr="00FA1214">
              <w:rPr>
                <w:rStyle w:val="Hyperlink"/>
                <w:rFonts w:ascii="Times New Roman" w:eastAsia="Times New Roman" w:hAnsi="Times New Roman" w:cs="Times New Roman"/>
                <w:b/>
                <w:bCs/>
                <w:noProof/>
                <w:kern w:val="0"/>
                <w14:ligatures w14:val="none"/>
              </w:rPr>
              <w:t>5.1 Neighbor-only / no-skip discipline</w:t>
            </w:r>
            <w:r>
              <w:rPr>
                <w:noProof/>
                <w:webHidden/>
              </w:rPr>
              <w:tab/>
            </w:r>
            <w:r>
              <w:rPr>
                <w:noProof/>
                <w:webHidden/>
              </w:rPr>
              <w:fldChar w:fldCharType="begin"/>
            </w:r>
            <w:r>
              <w:rPr>
                <w:noProof/>
                <w:webHidden/>
              </w:rPr>
              <w:instrText xml:space="preserve"> PAGEREF _Toc216623279 \h </w:instrText>
            </w:r>
            <w:r>
              <w:rPr>
                <w:noProof/>
                <w:webHidden/>
              </w:rPr>
            </w:r>
            <w:r>
              <w:rPr>
                <w:noProof/>
                <w:webHidden/>
              </w:rPr>
              <w:fldChar w:fldCharType="separate"/>
            </w:r>
            <w:r>
              <w:rPr>
                <w:noProof/>
                <w:webHidden/>
              </w:rPr>
              <w:t>27</w:t>
            </w:r>
            <w:r>
              <w:rPr>
                <w:noProof/>
                <w:webHidden/>
              </w:rPr>
              <w:fldChar w:fldCharType="end"/>
            </w:r>
          </w:hyperlink>
        </w:p>
        <w:p w14:paraId="5337171A" w14:textId="520D7B21" w:rsidR="003C431C" w:rsidRDefault="003C431C">
          <w:pPr>
            <w:pStyle w:val="TOC3"/>
            <w:tabs>
              <w:tab w:val="right" w:leader="dot" w:pos="10790"/>
            </w:tabs>
            <w:rPr>
              <w:rFonts w:eastAsiaTheme="minorEastAsia"/>
              <w:noProof/>
            </w:rPr>
          </w:pPr>
          <w:hyperlink w:anchor="_Toc216623280" w:history="1">
            <w:r w:rsidRPr="00FA1214">
              <w:rPr>
                <w:rStyle w:val="Hyperlink"/>
                <w:rFonts w:ascii="Times New Roman" w:eastAsia="Times New Roman" w:hAnsi="Times New Roman" w:cs="Times New Roman"/>
                <w:b/>
                <w:bCs/>
                <w:noProof/>
                <w:kern w:val="0"/>
                <w14:ligatures w14:val="none"/>
              </w:rPr>
              <w:t>5.2 Mediation-through-center constraint</w:t>
            </w:r>
            <w:r>
              <w:rPr>
                <w:noProof/>
                <w:webHidden/>
              </w:rPr>
              <w:tab/>
            </w:r>
            <w:r>
              <w:rPr>
                <w:noProof/>
                <w:webHidden/>
              </w:rPr>
              <w:fldChar w:fldCharType="begin"/>
            </w:r>
            <w:r>
              <w:rPr>
                <w:noProof/>
                <w:webHidden/>
              </w:rPr>
              <w:instrText xml:space="preserve"> PAGEREF _Toc216623280 \h </w:instrText>
            </w:r>
            <w:r>
              <w:rPr>
                <w:noProof/>
                <w:webHidden/>
              </w:rPr>
            </w:r>
            <w:r>
              <w:rPr>
                <w:noProof/>
                <w:webHidden/>
              </w:rPr>
              <w:fldChar w:fldCharType="separate"/>
            </w:r>
            <w:r>
              <w:rPr>
                <w:noProof/>
                <w:webHidden/>
              </w:rPr>
              <w:t>28</w:t>
            </w:r>
            <w:r>
              <w:rPr>
                <w:noProof/>
                <w:webHidden/>
              </w:rPr>
              <w:fldChar w:fldCharType="end"/>
            </w:r>
          </w:hyperlink>
        </w:p>
        <w:p w14:paraId="037E339D" w14:textId="3D8841E4" w:rsidR="003C431C" w:rsidRDefault="003C431C">
          <w:pPr>
            <w:pStyle w:val="TOC3"/>
            <w:tabs>
              <w:tab w:val="right" w:leader="dot" w:pos="10790"/>
            </w:tabs>
            <w:rPr>
              <w:rFonts w:eastAsiaTheme="minorEastAsia"/>
              <w:noProof/>
            </w:rPr>
          </w:pPr>
          <w:hyperlink w:anchor="_Toc216623281" w:history="1">
            <w:r w:rsidRPr="00FA1214">
              <w:rPr>
                <w:rStyle w:val="Hyperlink"/>
                <w:rFonts w:ascii="Times New Roman" w:eastAsia="Times New Roman" w:hAnsi="Times New Roman" w:cs="Times New Roman"/>
                <w:b/>
                <w:bCs/>
                <w:noProof/>
                <w:kern w:val="0"/>
                <w14:ligatures w14:val="none"/>
              </w:rPr>
              <w:t>5.3 CE2 / Ext₂ definition</w:t>
            </w:r>
            <w:r>
              <w:rPr>
                <w:noProof/>
                <w:webHidden/>
              </w:rPr>
              <w:tab/>
            </w:r>
            <w:r>
              <w:rPr>
                <w:noProof/>
                <w:webHidden/>
              </w:rPr>
              <w:fldChar w:fldCharType="begin"/>
            </w:r>
            <w:r>
              <w:rPr>
                <w:noProof/>
                <w:webHidden/>
              </w:rPr>
              <w:instrText xml:space="preserve"> PAGEREF _Toc216623281 \h </w:instrText>
            </w:r>
            <w:r>
              <w:rPr>
                <w:noProof/>
                <w:webHidden/>
              </w:rPr>
            </w:r>
            <w:r>
              <w:rPr>
                <w:noProof/>
                <w:webHidden/>
              </w:rPr>
              <w:fldChar w:fldCharType="separate"/>
            </w:r>
            <w:r>
              <w:rPr>
                <w:noProof/>
                <w:webHidden/>
              </w:rPr>
              <w:t>29</w:t>
            </w:r>
            <w:r>
              <w:rPr>
                <w:noProof/>
                <w:webHidden/>
              </w:rPr>
              <w:fldChar w:fldCharType="end"/>
            </w:r>
          </w:hyperlink>
        </w:p>
        <w:p w14:paraId="1B8EC87B" w14:textId="5B6C3E92" w:rsidR="003C431C" w:rsidRDefault="003C431C">
          <w:pPr>
            <w:pStyle w:val="TOC3"/>
            <w:tabs>
              <w:tab w:val="right" w:leader="dot" w:pos="10790"/>
            </w:tabs>
            <w:rPr>
              <w:rFonts w:eastAsiaTheme="minorEastAsia"/>
              <w:noProof/>
            </w:rPr>
          </w:pPr>
          <w:hyperlink w:anchor="_Toc216623282" w:history="1">
            <w:r w:rsidRPr="00FA1214">
              <w:rPr>
                <w:rStyle w:val="Hyperlink"/>
                <w:rFonts w:ascii="Times New Roman" w:eastAsia="Times New Roman" w:hAnsi="Times New Roman" w:cs="Times New Roman"/>
                <w:b/>
                <w:bCs/>
                <w:noProof/>
                <w:kern w:val="0"/>
                <w14:ligatures w14:val="none"/>
              </w:rPr>
              <w:t>5.4 CRA² schema options</w:t>
            </w:r>
            <w:r>
              <w:rPr>
                <w:noProof/>
                <w:webHidden/>
              </w:rPr>
              <w:tab/>
            </w:r>
            <w:r>
              <w:rPr>
                <w:noProof/>
                <w:webHidden/>
              </w:rPr>
              <w:fldChar w:fldCharType="begin"/>
            </w:r>
            <w:r>
              <w:rPr>
                <w:noProof/>
                <w:webHidden/>
              </w:rPr>
              <w:instrText xml:space="preserve"> PAGEREF _Toc216623282 \h </w:instrText>
            </w:r>
            <w:r>
              <w:rPr>
                <w:noProof/>
                <w:webHidden/>
              </w:rPr>
            </w:r>
            <w:r>
              <w:rPr>
                <w:noProof/>
                <w:webHidden/>
              </w:rPr>
              <w:fldChar w:fldCharType="separate"/>
            </w:r>
            <w:r>
              <w:rPr>
                <w:noProof/>
                <w:webHidden/>
              </w:rPr>
              <w:t>30</w:t>
            </w:r>
            <w:r>
              <w:rPr>
                <w:noProof/>
                <w:webHidden/>
              </w:rPr>
              <w:fldChar w:fldCharType="end"/>
            </w:r>
          </w:hyperlink>
        </w:p>
        <w:p w14:paraId="4FADE43C" w14:textId="12B4C335" w:rsidR="003C431C" w:rsidRDefault="003C431C">
          <w:pPr>
            <w:pStyle w:val="TOC3"/>
            <w:tabs>
              <w:tab w:val="right" w:leader="dot" w:pos="10790"/>
            </w:tabs>
            <w:rPr>
              <w:rFonts w:eastAsiaTheme="minorEastAsia"/>
              <w:noProof/>
            </w:rPr>
          </w:pPr>
          <w:hyperlink w:anchor="_Toc216623283" w:history="1">
            <w:r w:rsidRPr="00FA1214">
              <w:rPr>
                <w:rStyle w:val="Hyperlink"/>
                <w:rFonts w:ascii="Times New Roman" w:eastAsia="Times New Roman" w:hAnsi="Times New Roman" w:cs="Times New Roman"/>
                <w:b/>
                <w:bCs/>
                <w:noProof/>
                <w:kern w:val="0"/>
                <w14:ligatures w14:val="none"/>
              </w:rPr>
              <w:t>5.5 Interpretation discipline</w:t>
            </w:r>
            <w:r>
              <w:rPr>
                <w:noProof/>
                <w:webHidden/>
              </w:rPr>
              <w:tab/>
            </w:r>
            <w:r>
              <w:rPr>
                <w:noProof/>
                <w:webHidden/>
              </w:rPr>
              <w:fldChar w:fldCharType="begin"/>
            </w:r>
            <w:r>
              <w:rPr>
                <w:noProof/>
                <w:webHidden/>
              </w:rPr>
              <w:instrText xml:space="preserve"> PAGEREF _Toc216623283 \h </w:instrText>
            </w:r>
            <w:r>
              <w:rPr>
                <w:noProof/>
                <w:webHidden/>
              </w:rPr>
            </w:r>
            <w:r>
              <w:rPr>
                <w:noProof/>
                <w:webHidden/>
              </w:rPr>
              <w:fldChar w:fldCharType="separate"/>
            </w:r>
            <w:r>
              <w:rPr>
                <w:noProof/>
                <w:webHidden/>
              </w:rPr>
              <w:t>32</w:t>
            </w:r>
            <w:r>
              <w:rPr>
                <w:noProof/>
                <w:webHidden/>
              </w:rPr>
              <w:fldChar w:fldCharType="end"/>
            </w:r>
          </w:hyperlink>
        </w:p>
        <w:p w14:paraId="5D19AB8F" w14:textId="21ED51BB" w:rsidR="003C431C" w:rsidRDefault="003C431C">
          <w:pPr>
            <w:pStyle w:val="TOC3"/>
            <w:tabs>
              <w:tab w:val="right" w:leader="dot" w:pos="10790"/>
            </w:tabs>
            <w:rPr>
              <w:rFonts w:eastAsiaTheme="minorEastAsia"/>
              <w:noProof/>
            </w:rPr>
          </w:pPr>
          <w:hyperlink w:anchor="_Toc216623284" w:history="1">
            <w:r w:rsidRPr="00FA1214">
              <w:rPr>
                <w:rStyle w:val="Hyperlink"/>
                <w:rFonts w:eastAsia="Times New Roman"/>
                <w:noProof/>
              </w:rPr>
              <w:t>5.6  CE2 / Ext₂: Two-hop phenomenological horizon (extension-of-2 made explicit)</w:t>
            </w:r>
            <w:r>
              <w:rPr>
                <w:noProof/>
                <w:webHidden/>
              </w:rPr>
              <w:tab/>
            </w:r>
            <w:r>
              <w:rPr>
                <w:noProof/>
                <w:webHidden/>
              </w:rPr>
              <w:fldChar w:fldCharType="begin"/>
            </w:r>
            <w:r>
              <w:rPr>
                <w:noProof/>
                <w:webHidden/>
              </w:rPr>
              <w:instrText xml:space="preserve"> PAGEREF _Toc216623284 \h </w:instrText>
            </w:r>
            <w:r>
              <w:rPr>
                <w:noProof/>
                <w:webHidden/>
              </w:rPr>
            </w:r>
            <w:r>
              <w:rPr>
                <w:noProof/>
                <w:webHidden/>
              </w:rPr>
              <w:fldChar w:fldCharType="separate"/>
            </w:r>
            <w:r>
              <w:rPr>
                <w:noProof/>
                <w:webHidden/>
              </w:rPr>
              <w:t>33</w:t>
            </w:r>
            <w:r>
              <w:rPr>
                <w:noProof/>
                <w:webHidden/>
              </w:rPr>
              <w:fldChar w:fldCharType="end"/>
            </w:r>
          </w:hyperlink>
        </w:p>
        <w:p w14:paraId="3CD77E04" w14:textId="4CCCCCD0" w:rsidR="003C431C" w:rsidRDefault="003C431C">
          <w:pPr>
            <w:pStyle w:val="TOC3"/>
            <w:tabs>
              <w:tab w:val="right" w:leader="dot" w:pos="10790"/>
            </w:tabs>
            <w:rPr>
              <w:rFonts w:eastAsiaTheme="minorEastAsia"/>
              <w:noProof/>
            </w:rPr>
          </w:pPr>
          <w:hyperlink w:anchor="_Toc216623285" w:history="1">
            <w:r w:rsidRPr="00FA1214">
              <w:rPr>
                <w:rStyle w:val="Hyperlink"/>
                <w:rFonts w:eastAsia="Times New Roman"/>
                <w:noProof/>
              </w:rPr>
              <w:t>5.7  CE2G: Three canonical experience cones (CRA grammar) + boundary cut</w:t>
            </w:r>
            <w:r>
              <w:rPr>
                <w:noProof/>
                <w:webHidden/>
              </w:rPr>
              <w:tab/>
            </w:r>
            <w:r>
              <w:rPr>
                <w:noProof/>
                <w:webHidden/>
              </w:rPr>
              <w:fldChar w:fldCharType="begin"/>
            </w:r>
            <w:r>
              <w:rPr>
                <w:noProof/>
                <w:webHidden/>
              </w:rPr>
              <w:instrText xml:space="preserve"> PAGEREF _Toc216623285 \h </w:instrText>
            </w:r>
            <w:r>
              <w:rPr>
                <w:noProof/>
                <w:webHidden/>
              </w:rPr>
            </w:r>
            <w:r>
              <w:rPr>
                <w:noProof/>
                <w:webHidden/>
              </w:rPr>
              <w:fldChar w:fldCharType="separate"/>
            </w:r>
            <w:r>
              <w:rPr>
                <w:noProof/>
                <w:webHidden/>
              </w:rPr>
              <w:t>35</w:t>
            </w:r>
            <w:r>
              <w:rPr>
                <w:noProof/>
                <w:webHidden/>
              </w:rPr>
              <w:fldChar w:fldCharType="end"/>
            </w:r>
          </w:hyperlink>
        </w:p>
        <w:p w14:paraId="320A3CF7" w14:textId="39485B2C" w:rsidR="003C431C" w:rsidRDefault="003C431C">
          <w:pPr>
            <w:pStyle w:val="TOC3"/>
            <w:tabs>
              <w:tab w:val="right" w:leader="dot" w:pos="10790"/>
            </w:tabs>
            <w:rPr>
              <w:rFonts w:eastAsiaTheme="minorEastAsia"/>
              <w:noProof/>
            </w:rPr>
          </w:pPr>
          <w:hyperlink w:anchor="_Toc216623286" w:history="1">
            <w:r w:rsidRPr="00FA1214">
              <w:rPr>
                <w:rStyle w:val="Hyperlink"/>
                <w:rFonts w:eastAsia="Times New Roman"/>
                <w:noProof/>
              </w:rPr>
              <w:t>5.8  Modal submanifests + the qualia↔informean spectrum parameter (qualia to meaning)</w:t>
            </w:r>
            <w:r>
              <w:rPr>
                <w:noProof/>
                <w:webHidden/>
              </w:rPr>
              <w:tab/>
            </w:r>
            <w:r>
              <w:rPr>
                <w:noProof/>
                <w:webHidden/>
              </w:rPr>
              <w:fldChar w:fldCharType="begin"/>
            </w:r>
            <w:r>
              <w:rPr>
                <w:noProof/>
                <w:webHidden/>
              </w:rPr>
              <w:instrText xml:space="preserve"> PAGEREF _Toc216623286 \h </w:instrText>
            </w:r>
            <w:r>
              <w:rPr>
                <w:noProof/>
                <w:webHidden/>
              </w:rPr>
            </w:r>
            <w:r>
              <w:rPr>
                <w:noProof/>
                <w:webHidden/>
              </w:rPr>
              <w:fldChar w:fldCharType="separate"/>
            </w:r>
            <w:r>
              <w:rPr>
                <w:noProof/>
                <w:webHidden/>
              </w:rPr>
              <w:t>36</w:t>
            </w:r>
            <w:r>
              <w:rPr>
                <w:noProof/>
                <w:webHidden/>
              </w:rPr>
              <w:fldChar w:fldCharType="end"/>
            </w:r>
          </w:hyperlink>
        </w:p>
        <w:p w14:paraId="4DD19D95" w14:textId="1DE9F15C" w:rsidR="003C431C" w:rsidRDefault="003C431C">
          <w:pPr>
            <w:pStyle w:val="TOC2"/>
            <w:tabs>
              <w:tab w:val="right" w:leader="dot" w:pos="10790"/>
            </w:tabs>
            <w:rPr>
              <w:rFonts w:eastAsiaTheme="minorEastAsia"/>
              <w:noProof/>
            </w:rPr>
          </w:pPr>
          <w:hyperlink w:anchor="_Toc216623287" w:history="1">
            <w:r w:rsidRPr="00FA1214">
              <w:rPr>
                <w:rStyle w:val="Hyperlink"/>
                <w:rFonts w:ascii="Times New Roman" w:eastAsia="Times New Roman" w:hAnsi="Times New Roman" w:cs="Times New Roman"/>
                <w:b/>
                <w:bCs/>
                <w:noProof/>
                <w:kern w:val="0"/>
                <w14:ligatures w14:val="none"/>
              </w:rPr>
              <w:t>6. The Experience Horizon Construction</w:t>
            </w:r>
            <w:r>
              <w:rPr>
                <w:noProof/>
                <w:webHidden/>
              </w:rPr>
              <w:tab/>
            </w:r>
            <w:r>
              <w:rPr>
                <w:noProof/>
                <w:webHidden/>
              </w:rPr>
              <w:fldChar w:fldCharType="begin"/>
            </w:r>
            <w:r>
              <w:rPr>
                <w:noProof/>
                <w:webHidden/>
              </w:rPr>
              <w:instrText xml:space="preserve"> PAGEREF _Toc216623287 \h </w:instrText>
            </w:r>
            <w:r>
              <w:rPr>
                <w:noProof/>
                <w:webHidden/>
              </w:rPr>
            </w:r>
            <w:r>
              <w:rPr>
                <w:noProof/>
                <w:webHidden/>
              </w:rPr>
              <w:fldChar w:fldCharType="separate"/>
            </w:r>
            <w:r>
              <w:rPr>
                <w:noProof/>
                <w:webHidden/>
              </w:rPr>
              <w:t>38</w:t>
            </w:r>
            <w:r>
              <w:rPr>
                <w:noProof/>
                <w:webHidden/>
              </w:rPr>
              <w:fldChar w:fldCharType="end"/>
            </w:r>
          </w:hyperlink>
        </w:p>
        <w:p w14:paraId="7D972C66" w14:textId="69B11619" w:rsidR="003C431C" w:rsidRDefault="003C431C">
          <w:pPr>
            <w:pStyle w:val="TOC3"/>
            <w:tabs>
              <w:tab w:val="right" w:leader="dot" w:pos="10790"/>
            </w:tabs>
            <w:rPr>
              <w:rFonts w:eastAsiaTheme="minorEastAsia"/>
              <w:noProof/>
            </w:rPr>
          </w:pPr>
          <w:hyperlink w:anchor="_Toc216623288" w:history="1">
            <w:r w:rsidRPr="00FA1214">
              <w:rPr>
                <w:rStyle w:val="Hyperlink"/>
                <w:rFonts w:ascii="Times New Roman" w:eastAsia="Times New Roman" w:hAnsi="Times New Roman" w:cs="Times New Roman"/>
                <w:b/>
                <w:bCs/>
                <w:noProof/>
                <w:kern w:val="0"/>
                <w14:ligatures w14:val="none"/>
              </w:rPr>
              <w:t>6.1 Reach sets from the human hinge</w:t>
            </w:r>
            <w:r>
              <w:rPr>
                <w:noProof/>
                <w:webHidden/>
              </w:rPr>
              <w:tab/>
            </w:r>
            <w:r>
              <w:rPr>
                <w:noProof/>
                <w:webHidden/>
              </w:rPr>
              <w:fldChar w:fldCharType="begin"/>
            </w:r>
            <w:r>
              <w:rPr>
                <w:noProof/>
                <w:webHidden/>
              </w:rPr>
              <w:instrText xml:space="preserve"> PAGEREF _Toc216623288 \h </w:instrText>
            </w:r>
            <w:r>
              <w:rPr>
                <w:noProof/>
                <w:webHidden/>
              </w:rPr>
            </w:r>
            <w:r>
              <w:rPr>
                <w:noProof/>
                <w:webHidden/>
              </w:rPr>
              <w:fldChar w:fldCharType="separate"/>
            </w:r>
            <w:r>
              <w:rPr>
                <w:noProof/>
                <w:webHidden/>
              </w:rPr>
              <w:t>39</w:t>
            </w:r>
            <w:r>
              <w:rPr>
                <w:noProof/>
                <w:webHidden/>
              </w:rPr>
              <w:fldChar w:fldCharType="end"/>
            </w:r>
          </w:hyperlink>
        </w:p>
        <w:p w14:paraId="2B8F4C01" w14:textId="0C2C1519" w:rsidR="003C431C" w:rsidRDefault="003C431C">
          <w:pPr>
            <w:pStyle w:val="TOC3"/>
            <w:tabs>
              <w:tab w:val="right" w:leader="dot" w:pos="10790"/>
            </w:tabs>
            <w:rPr>
              <w:rFonts w:eastAsiaTheme="minorEastAsia"/>
              <w:noProof/>
            </w:rPr>
          </w:pPr>
          <w:hyperlink w:anchor="_Toc216623289" w:history="1">
            <w:r w:rsidRPr="00FA1214">
              <w:rPr>
                <w:rStyle w:val="Hyperlink"/>
                <w:rFonts w:ascii="Times New Roman" w:eastAsia="Times New Roman" w:hAnsi="Times New Roman" w:cs="Times New Roman"/>
                <w:b/>
                <w:bCs/>
                <w:noProof/>
                <w:kern w:val="0"/>
                <w14:ligatures w14:val="none"/>
              </w:rPr>
              <w:t>6.2 Three canonical two-hop cones</w:t>
            </w:r>
            <w:r>
              <w:rPr>
                <w:noProof/>
                <w:webHidden/>
              </w:rPr>
              <w:tab/>
            </w:r>
            <w:r>
              <w:rPr>
                <w:noProof/>
                <w:webHidden/>
              </w:rPr>
              <w:fldChar w:fldCharType="begin"/>
            </w:r>
            <w:r>
              <w:rPr>
                <w:noProof/>
                <w:webHidden/>
              </w:rPr>
              <w:instrText xml:space="preserve"> PAGEREF _Toc216623289 \h </w:instrText>
            </w:r>
            <w:r>
              <w:rPr>
                <w:noProof/>
                <w:webHidden/>
              </w:rPr>
            </w:r>
            <w:r>
              <w:rPr>
                <w:noProof/>
                <w:webHidden/>
              </w:rPr>
              <w:fldChar w:fldCharType="separate"/>
            </w:r>
            <w:r>
              <w:rPr>
                <w:noProof/>
                <w:webHidden/>
              </w:rPr>
              <w:t>40</w:t>
            </w:r>
            <w:r>
              <w:rPr>
                <w:noProof/>
                <w:webHidden/>
              </w:rPr>
              <w:fldChar w:fldCharType="end"/>
            </w:r>
          </w:hyperlink>
        </w:p>
        <w:p w14:paraId="33637B16" w14:textId="24F47455" w:rsidR="003C431C" w:rsidRDefault="003C431C">
          <w:pPr>
            <w:pStyle w:val="TOC3"/>
            <w:tabs>
              <w:tab w:val="right" w:leader="dot" w:pos="10790"/>
            </w:tabs>
            <w:rPr>
              <w:rFonts w:eastAsiaTheme="minorEastAsia"/>
              <w:noProof/>
            </w:rPr>
          </w:pPr>
          <w:hyperlink w:anchor="_Toc216623290" w:history="1">
            <w:r w:rsidRPr="00FA1214">
              <w:rPr>
                <w:rStyle w:val="Hyperlink"/>
                <w:rFonts w:ascii="Times New Roman" w:eastAsia="Times New Roman" w:hAnsi="Times New Roman" w:cs="Times New Roman"/>
                <w:b/>
                <w:bCs/>
                <w:noProof/>
                <w:kern w:val="0"/>
                <w14:ligatures w14:val="none"/>
              </w:rPr>
              <w:t>6.3 “Body boundary” as an admissibility/stabilization cut</w:t>
            </w:r>
            <w:r>
              <w:rPr>
                <w:noProof/>
                <w:webHidden/>
              </w:rPr>
              <w:tab/>
            </w:r>
            <w:r>
              <w:rPr>
                <w:noProof/>
                <w:webHidden/>
              </w:rPr>
              <w:fldChar w:fldCharType="begin"/>
            </w:r>
            <w:r>
              <w:rPr>
                <w:noProof/>
                <w:webHidden/>
              </w:rPr>
              <w:instrText xml:space="preserve"> PAGEREF _Toc216623290 \h </w:instrText>
            </w:r>
            <w:r>
              <w:rPr>
                <w:noProof/>
                <w:webHidden/>
              </w:rPr>
            </w:r>
            <w:r>
              <w:rPr>
                <w:noProof/>
                <w:webHidden/>
              </w:rPr>
              <w:fldChar w:fldCharType="separate"/>
            </w:r>
            <w:r>
              <w:rPr>
                <w:noProof/>
                <w:webHidden/>
              </w:rPr>
              <w:t>41</w:t>
            </w:r>
            <w:r>
              <w:rPr>
                <w:noProof/>
                <w:webHidden/>
              </w:rPr>
              <w:fldChar w:fldCharType="end"/>
            </w:r>
          </w:hyperlink>
        </w:p>
        <w:p w14:paraId="0A75C1BA" w14:textId="45B31FE6" w:rsidR="003C431C" w:rsidRDefault="003C431C">
          <w:pPr>
            <w:pStyle w:val="TOC3"/>
            <w:tabs>
              <w:tab w:val="right" w:leader="dot" w:pos="10790"/>
            </w:tabs>
            <w:rPr>
              <w:rFonts w:eastAsiaTheme="minorEastAsia"/>
              <w:noProof/>
            </w:rPr>
          </w:pPr>
          <w:hyperlink w:anchor="_Toc216623291" w:history="1">
            <w:r w:rsidRPr="00FA1214">
              <w:rPr>
                <w:rStyle w:val="Hyperlink"/>
                <w:rFonts w:ascii="Times New Roman" w:eastAsia="Times New Roman" w:hAnsi="Times New Roman" w:cs="Times New Roman"/>
                <w:b/>
                <w:bCs/>
                <w:noProof/>
                <w:kern w:val="0"/>
                <w14:ligatures w14:val="none"/>
              </w:rPr>
              <w:t>6.4 Environment-as-representation statement</w:t>
            </w:r>
            <w:r>
              <w:rPr>
                <w:noProof/>
                <w:webHidden/>
              </w:rPr>
              <w:tab/>
            </w:r>
            <w:r>
              <w:rPr>
                <w:noProof/>
                <w:webHidden/>
              </w:rPr>
              <w:fldChar w:fldCharType="begin"/>
            </w:r>
            <w:r>
              <w:rPr>
                <w:noProof/>
                <w:webHidden/>
              </w:rPr>
              <w:instrText xml:space="preserve"> PAGEREF _Toc216623291 \h </w:instrText>
            </w:r>
            <w:r>
              <w:rPr>
                <w:noProof/>
                <w:webHidden/>
              </w:rPr>
            </w:r>
            <w:r>
              <w:rPr>
                <w:noProof/>
                <w:webHidden/>
              </w:rPr>
              <w:fldChar w:fldCharType="separate"/>
            </w:r>
            <w:r>
              <w:rPr>
                <w:noProof/>
                <w:webHidden/>
              </w:rPr>
              <w:t>43</w:t>
            </w:r>
            <w:r>
              <w:rPr>
                <w:noProof/>
                <w:webHidden/>
              </w:rPr>
              <w:fldChar w:fldCharType="end"/>
            </w:r>
          </w:hyperlink>
        </w:p>
        <w:p w14:paraId="6295C207" w14:textId="1BEF6050" w:rsidR="003C431C" w:rsidRDefault="003C431C">
          <w:pPr>
            <w:pStyle w:val="TOC2"/>
            <w:tabs>
              <w:tab w:val="right" w:leader="dot" w:pos="10790"/>
            </w:tabs>
            <w:rPr>
              <w:rFonts w:eastAsiaTheme="minorEastAsia"/>
              <w:noProof/>
            </w:rPr>
          </w:pPr>
          <w:hyperlink w:anchor="_Toc216623292" w:history="1">
            <w:r w:rsidRPr="00FA1214">
              <w:rPr>
                <w:rStyle w:val="Hyperlink"/>
                <w:rFonts w:ascii="Times New Roman" w:eastAsia="Times New Roman" w:hAnsi="Times New Roman" w:cs="Times New Roman"/>
                <w:b/>
                <w:bCs/>
                <w:noProof/>
                <w:kern w:val="0"/>
                <w14:ligatures w14:val="none"/>
              </w:rPr>
              <w:t>7. Modal Submanifests and the Qualia–InformeAN Spectrum</w:t>
            </w:r>
            <w:r>
              <w:rPr>
                <w:noProof/>
                <w:webHidden/>
              </w:rPr>
              <w:tab/>
            </w:r>
            <w:r>
              <w:rPr>
                <w:noProof/>
                <w:webHidden/>
              </w:rPr>
              <w:fldChar w:fldCharType="begin"/>
            </w:r>
            <w:r>
              <w:rPr>
                <w:noProof/>
                <w:webHidden/>
              </w:rPr>
              <w:instrText xml:space="preserve"> PAGEREF _Toc216623292 \h </w:instrText>
            </w:r>
            <w:r>
              <w:rPr>
                <w:noProof/>
                <w:webHidden/>
              </w:rPr>
            </w:r>
            <w:r>
              <w:rPr>
                <w:noProof/>
                <w:webHidden/>
              </w:rPr>
              <w:fldChar w:fldCharType="separate"/>
            </w:r>
            <w:r>
              <w:rPr>
                <w:noProof/>
                <w:webHidden/>
              </w:rPr>
              <w:t>44</w:t>
            </w:r>
            <w:r>
              <w:rPr>
                <w:noProof/>
                <w:webHidden/>
              </w:rPr>
              <w:fldChar w:fldCharType="end"/>
            </w:r>
          </w:hyperlink>
        </w:p>
        <w:p w14:paraId="26416EFF" w14:textId="66174F49" w:rsidR="003C431C" w:rsidRDefault="003C431C">
          <w:pPr>
            <w:pStyle w:val="TOC3"/>
            <w:tabs>
              <w:tab w:val="right" w:leader="dot" w:pos="10790"/>
            </w:tabs>
            <w:rPr>
              <w:rFonts w:eastAsiaTheme="minorEastAsia"/>
              <w:noProof/>
            </w:rPr>
          </w:pPr>
          <w:hyperlink w:anchor="_Toc216623293" w:history="1">
            <w:r w:rsidRPr="00FA1214">
              <w:rPr>
                <w:rStyle w:val="Hyperlink"/>
                <w:rFonts w:ascii="Times New Roman" w:eastAsia="Times New Roman" w:hAnsi="Times New Roman" w:cs="Times New Roman"/>
                <w:b/>
                <w:bCs/>
                <w:noProof/>
                <w:kern w:val="0"/>
                <w14:ligatures w14:val="none"/>
              </w:rPr>
              <w:t>7.1 Define modality channels</w:t>
            </w:r>
            <w:r>
              <w:rPr>
                <w:noProof/>
                <w:webHidden/>
              </w:rPr>
              <w:tab/>
            </w:r>
            <w:r>
              <w:rPr>
                <w:noProof/>
                <w:webHidden/>
              </w:rPr>
              <w:fldChar w:fldCharType="begin"/>
            </w:r>
            <w:r>
              <w:rPr>
                <w:noProof/>
                <w:webHidden/>
              </w:rPr>
              <w:instrText xml:space="preserve"> PAGEREF _Toc216623293 \h </w:instrText>
            </w:r>
            <w:r>
              <w:rPr>
                <w:noProof/>
                <w:webHidden/>
              </w:rPr>
            </w:r>
            <w:r>
              <w:rPr>
                <w:noProof/>
                <w:webHidden/>
              </w:rPr>
              <w:fldChar w:fldCharType="separate"/>
            </w:r>
            <w:r>
              <w:rPr>
                <w:noProof/>
                <w:webHidden/>
              </w:rPr>
              <w:t>45</w:t>
            </w:r>
            <w:r>
              <w:rPr>
                <w:noProof/>
                <w:webHidden/>
              </w:rPr>
              <w:fldChar w:fldCharType="end"/>
            </w:r>
          </w:hyperlink>
        </w:p>
        <w:p w14:paraId="374BE80E" w14:textId="4C911F1B" w:rsidR="003C431C" w:rsidRDefault="003C431C">
          <w:pPr>
            <w:pStyle w:val="TOC3"/>
            <w:tabs>
              <w:tab w:val="right" w:leader="dot" w:pos="10790"/>
            </w:tabs>
            <w:rPr>
              <w:rFonts w:eastAsiaTheme="minorEastAsia"/>
              <w:noProof/>
            </w:rPr>
          </w:pPr>
          <w:hyperlink w:anchor="_Toc216623294" w:history="1">
            <w:r w:rsidRPr="00FA1214">
              <w:rPr>
                <w:rStyle w:val="Hyperlink"/>
                <w:rFonts w:ascii="Times New Roman" w:eastAsia="Times New Roman" w:hAnsi="Times New Roman" w:cs="Times New Roman"/>
                <w:b/>
                <w:bCs/>
                <w:noProof/>
                <w:kern w:val="0"/>
                <w14:ligatures w14:val="none"/>
              </w:rPr>
              <w:t>7.2 Submanifest decomposition</w:t>
            </w:r>
            <w:r>
              <w:rPr>
                <w:noProof/>
                <w:webHidden/>
              </w:rPr>
              <w:tab/>
            </w:r>
            <w:r>
              <w:rPr>
                <w:noProof/>
                <w:webHidden/>
              </w:rPr>
              <w:fldChar w:fldCharType="begin"/>
            </w:r>
            <w:r>
              <w:rPr>
                <w:noProof/>
                <w:webHidden/>
              </w:rPr>
              <w:instrText xml:space="preserve"> PAGEREF _Toc216623294 \h </w:instrText>
            </w:r>
            <w:r>
              <w:rPr>
                <w:noProof/>
                <w:webHidden/>
              </w:rPr>
            </w:r>
            <w:r>
              <w:rPr>
                <w:noProof/>
                <w:webHidden/>
              </w:rPr>
              <w:fldChar w:fldCharType="separate"/>
            </w:r>
            <w:r>
              <w:rPr>
                <w:noProof/>
                <w:webHidden/>
              </w:rPr>
              <w:t>46</w:t>
            </w:r>
            <w:r>
              <w:rPr>
                <w:noProof/>
                <w:webHidden/>
              </w:rPr>
              <w:fldChar w:fldCharType="end"/>
            </w:r>
          </w:hyperlink>
        </w:p>
        <w:p w14:paraId="76123C7F" w14:textId="56A22863" w:rsidR="003C431C" w:rsidRDefault="003C431C">
          <w:pPr>
            <w:pStyle w:val="TOC3"/>
            <w:tabs>
              <w:tab w:val="right" w:leader="dot" w:pos="10790"/>
            </w:tabs>
            <w:rPr>
              <w:rFonts w:eastAsiaTheme="minorEastAsia"/>
              <w:noProof/>
            </w:rPr>
          </w:pPr>
          <w:hyperlink w:anchor="_Toc216623295" w:history="1">
            <w:r w:rsidRPr="00FA1214">
              <w:rPr>
                <w:rStyle w:val="Hyperlink"/>
                <w:rFonts w:ascii="Times New Roman" w:eastAsia="Times New Roman" w:hAnsi="Times New Roman" w:cs="Times New Roman"/>
                <w:b/>
                <w:bCs/>
                <w:noProof/>
                <w:kern w:val="0"/>
                <w14:ligatures w14:val="none"/>
              </w:rPr>
              <w:t>7.3 Admissible source sets for modalities</w:t>
            </w:r>
            <w:r>
              <w:rPr>
                <w:noProof/>
                <w:webHidden/>
              </w:rPr>
              <w:tab/>
            </w:r>
            <w:r>
              <w:rPr>
                <w:noProof/>
                <w:webHidden/>
              </w:rPr>
              <w:fldChar w:fldCharType="begin"/>
            </w:r>
            <w:r>
              <w:rPr>
                <w:noProof/>
                <w:webHidden/>
              </w:rPr>
              <w:instrText xml:space="preserve"> PAGEREF _Toc216623295 \h </w:instrText>
            </w:r>
            <w:r>
              <w:rPr>
                <w:noProof/>
                <w:webHidden/>
              </w:rPr>
            </w:r>
            <w:r>
              <w:rPr>
                <w:noProof/>
                <w:webHidden/>
              </w:rPr>
              <w:fldChar w:fldCharType="separate"/>
            </w:r>
            <w:r>
              <w:rPr>
                <w:noProof/>
                <w:webHidden/>
              </w:rPr>
              <w:t>47</w:t>
            </w:r>
            <w:r>
              <w:rPr>
                <w:noProof/>
                <w:webHidden/>
              </w:rPr>
              <w:fldChar w:fldCharType="end"/>
            </w:r>
          </w:hyperlink>
        </w:p>
        <w:p w14:paraId="34A7C50E" w14:textId="27411229" w:rsidR="003C431C" w:rsidRDefault="003C431C">
          <w:pPr>
            <w:pStyle w:val="TOC3"/>
            <w:tabs>
              <w:tab w:val="right" w:leader="dot" w:pos="10790"/>
            </w:tabs>
            <w:rPr>
              <w:rFonts w:eastAsiaTheme="minorEastAsia"/>
              <w:noProof/>
            </w:rPr>
          </w:pPr>
          <w:hyperlink w:anchor="_Toc216623296" w:history="1">
            <w:r w:rsidRPr="00FA1214">
              <w:rPr>
                <w:rStyle w:val="Hyperlink"/>
                <w:rFonts w:ascii="Times New Roman" w:eastAsia="Times New Roman" w:hAnsi="Times New Roman" w:cs="Times New Roman"/>
                <w:b/>
                <w:bCs/>
                <w:noProof/>
                <w:kern w:val="0"/>
                <w14:ligatures w14:val="none"/>
              </w:rPr>
              <w:t>7.4 Qualia–informean weight parameters</w:t>
            </w:r>
            <w:r>
              <w:rPr>
                <w:noProof/>
                <w:webHidden/>
              </w:rPr>
              <w:tab/>
            </w:r>
            <w:r>
              <w:rPr>
                <w:noProof/>
                <w:webHidden/>
              </w:rPr>
              <w:fldChar w:fldCharType="begin"/>
            </w:r>
            <w:r>
              <w:rPr>
                <w:noProof/>
                <w:webHidden/>
              </w:rPr>
              <w:instrText xml:space="preserve"> PAGEREF _Toc216623296 \h </w:instrText>
            </w:r>
            <w:r>
              <w:rPr>
                <w:noProof/>
                <w:webHidden/>
              </w:rPr>
            </w:r>
            <w:r>
              <w:rPr>
                <w:noProof/>
                <w:webHidden/>
              </w:rPr>
              <w:fldChar w:fldCharType="separate"/>
            </w:r>
            <w:r>
              <w:rPr>
                <w:noProof/>
                <w:webHidden/>
              </w:rPr>
              <w:t>49</w:t>
            </w:r>
            <w:r>
              <w:rPr>
                <w:noProof/>
                <w:webHidden/>
              </w:rPr>
              <w:fldChar w:fldCharType="end"/>
            </w:r>
          </w:hyperlink>
        </w:p>
        <w:p w14:paraId="233F79BD" w14:textId="0CC2AA5F" w:rsidR="003C431C" w:rsidRDefault="003C431C">
          <w:pPr>
            <w:pStyle w:val="TOC3"/>
            <w:tabs>
              <w:tab w:val="right" w:leader="dot" w:pos="10790"/>
            </w:tabs>
            <w:rPr>
              <w:rFonts w:eastAsiaTheme="minorEastAsia"/>
              <w:noProof/>
            </w:rPr>
          </w:pPr>
          <w:hyperlink w:anchor="_Toc216623297" w:history="1">
            <w:r w:rsidRPr="00FA1214">
              <w:rPr>
                <w:rStyle w:val="Hyperlink"/>
                <w:rFonts w:ascii="Times New Roman" w:eastAsia="Times New Roman" w:hAnsi="Times New Roman" w:cs="Times New Roman"/>
                <w:b/>
                <w:bCs/>
                <w:noProof/>
                <w:kern w:val="0"/>
                <w14:ligatures w14:val="none"/>
              </w:rPr>
              <w:t>7.5 Coherence-window and “carrier” sanity checks</w:t>
            </w:r>
            <w:r>
              <w:rPr>
                <w:noProof/>
                <w:webHidden/>
              </w:rPr>
              <w:tab/>
            </w:r>
            <w:r>
              <w:rPr>
                <w:noProof/>
                <w:webHidden/>
              </w:rPr>
              <w:fldChar w:fldCharType="begin"/>
            </w:r>
            <w:r>
              <w:rPr>
                <w:noProof/>
                <w:webHidden/>
              </w:rPr>
              <w:instrText xml:space="preserve"> PAGEREF _Toc216623297 \h </w:instrText>
            </w:r>
            <w:r>
              <w:rPr>
                <w:noProof/>
                <w:webHidden/>
              </w:rPr>
            </w:r>
            <w:r>
              <w:rPr>
                <w:noProof/>
                <w:webHidden/>
              </w:rPr>
              <w:fldChar w:fldCharType="separate"/>
            </w:r>
            <w:r>
              <w:rPr>
                <w:noProof/>
                <w:webHidden/>
              </w:rPr>
              <w:t>50</w:t>
            </w:r>
            <w:r>
              <w:rPr>
                <w:noProof/>
                <w:webHidden/>
              </w:rPr>
              <w:fldChar w:fldCharType="end"/>
            </w:r>
          </w:hyperlink>
        </w:p>
        <w:p w14:paraId="552DFE5B" w14:textId="03BE2062" w:rsidR="003C431C" w:rsidRDefault="003C431C">
          <w:pPr>
            <w:pStyle w:val="TOC2"/>
            <w:tabs>
              <w:tab w:val="right" w:leader="dot" w:pos="10790"/>
            </w:tabs>
            <w:rPr>
              <w:rFonts w:eastAsiaTheme="minorEastAsia"/>
              <w:noProof/>
            </w:rPr>
          </w:pPr>
          <w:hyperlink w:anchor="_Toc216623298" w:history="1">
            <w:r w:rsidRPr="00FA1214">
              <w:rPr>
                <w:rStyle w:val="Hyperlink"/>
                <w:rFonts w:ascii="Times New Roman" w:eastAsia="Times New Roman" w:hAnsi="Times New Roman" w:cs="Times New Roman"/>
                <w:b/>
                <w:bCs/>
                <w:noProof/>
                <w:kern w:val="0"/>
                <w14:ligatures w14:val="none"/>
              </w:rPr>
              <w:t>8. Instruments and Apparent +3 Access</w:t>
            </w:r>
            <w:r>
              <w:rPr>
                <w:noProof/>
                <w:webHidden/>
              </w:rPr>
              <w:tab/>
            </w:r>
            <w:r>
              <w:rPr>
                <w:noProof/>
                <w:webHidden/>
              </w:rPr>
              <w:fldChar w:fldCharType="begin"/>
            </w:r>
            <w:r>
              <w:rPr>
                <w:noProof/>
                <w:webHidden/>
              </w:rPr>
              <w:instrText xml:space="preserve"> PAGEREF _Toc216623298 \h </w:instrText>
            </w:r>
            <w:r>
              <w:rPr>
                <w:noProof/>
                <w:webHidden/>
              </w:rPr>
            </w:r>
            <w:r>
              <w:rPr>
                <w:noProof/>
                <w:webHidden/>
              </w:rPr>
              <w:fldChar w:fldCharType="separate"/>
            </w:r>
            <w:r>
              <w:rPr>
                <w:noProof/>
                <w:webHidden/>
              </w:rPr>
              <w:t>52</w:t>
            </w:r>
            <w:r>
              <w:rPr>
                <w:noProof/>
                <w:webHidden/>
              </w:rPr>
              <w:fldChar w:fldCharType="end"/>
            </w:r>
          </w:hyperlink>
        </w:p>
        <w:p w14:paraId="6083D9D3" w14:textId="3131B83C" w:rsidR="003C431C" w:rsidRDefault="003C431C">
          <w:pPr>
            <w:pStyle w:val="TOC3"/>
            <w:tabs>
              <w:tab w:val="right" w:leader="dot" w:pos="10790"/>
            </w:tabs>
            <w:rPr>
              <w:rFonts w:eastAsiaTheme="minorEastAsia"/>
              <w:noProof/>
            </w:rPr>
          </w:pPr>
          <w:hyperlink w:anchor="_Toc216623299" w:history="1">
            <w:r w:rsidRPr="00FA1214">
              <w:rPr>
                <w:rStyle w:val="Hyperlink"/>
                <w:rFonts w:ascii="Times New Roman" w:eastAsia="Times New Roman" w:hAnsi="Times New Roman" w:cs="Times New Roman"/>
                <w:b/>
                <w:bCs/>
                <w:noProof/>
                <w:kern w:val="0"/>
                <w14:ligatures w14:val="none"/>
              </w:rPr>
              <w:t xml:space="preserve">8.1 The problem: +3 is outside </w:t>
            </w:r>
            <m:oMath>
              <m:r>
                <m:rPr>
                  <m:sty m:val="b"/>
                </m:rPr>
                <w:rPr>
                  <w:rStyle w:val="Hyperlink"/>
                  <w:rFonts w:ascii="Cambria Math" w:eastAsia="Times New Roman" w:hAnsi="Cambria Math" w:cs="Times New Roman"/>
                  <w:noProof/>
                  <w:kern w:val="0"/>
                  <w14:ligatures w14:val="none"/>
                </w:rPr>
                <m:t>Ext</m:t>
              </m:r>
              <m:r>
                <m:rPr>
                  <m:sty m:val="bi"/>
                </m:rPr>
                <w:rPr>
                  <w:rStyle w:val="Hyperlink"/>
                  <w:rFonts w:ascii="Cambria Math" w:eastAsia="Times New Roman" w:hAnsi="Cambria Math" w:cs="Times New Roman"/>
                  <w:noProof/>
                  <w:kern w:val="0"/>
                  <w14:ligatures w14:val="none"/>
                </w:rPr>
                <m:t>2(0)</m:t>
              </m:r>
            </m:oMath>
            <w:r>
              <w:rPr>
                <w:noProof/>
                <w:webHidden/>
              </w:rPr>
              <w:tab/>
            </w:r>
            <w:r>
              <w:rPr>
                <w:noProof/>
                <w:webHidden/>
              </w:rPr>
              <w:fldChar w:fldCharType="begin"/>
            </w:r>
            <w:r>
              <w:rPr>
                <w:noProof/>
                <w:webHidden/>
              </w:rPr>
              <w:instrText xml:space="preserve"> PAGEREF _Toc216623299 \h </w:instrText>
            </w:r>
            <w:r>
              <w:rPr>
                <w:noProof/>
                <w:webHidden/>
              </w:rPr>
            </w:r>
            <w:r>
              <w:rPr>
                <w:noProof/>
                <w:webHidden/>
              </w:rPr>
              <w:fldChar w:fldCharType="separate"/>
            </w:r>
            <w:r>
              <w:rPr>
                <w:noProof/>
                <w:webHidden/>
              </w:rPr>
              <w:t>52</w:t>
            </w:r>
            <w:r>
              <w:rPr>
                <w:noProof/>
                <w:webHidden/>
              </w:rPr>
              <w:fldChar w:fldCharType="end"/>
            </w:r>
          </w:hyperlink>
        </w:p>
        <w:p w14:paraId="3D485BA7" w14:textId="4A227171" w:rsidR="003C431C" w:rsidRDefault="003C431C">
          <w:pPr>
            <w:pStyle w:val="TOC3"/>
            <w:tabs>
              <w:tab w:val="right" w:leader="dot" w:pos="10790"/>
            </w:tabs>
            <w:rPr>
              <w:rFonts w:eastAsiaTheme="minorEastAsia"/>
              <w:noProof/>
            </w:rPr>
          </w:pPr>
          <w:hyperlink w:anchor="_Toc216623300" w:history="1">
            <w:r w:rsidRPr="00FA1214">
              <w:rPr>
                <w:rStyle w:val="Hyperlink"/>
                <w:rFonts w:ascii="Times New Roman" w:eastAsia="Times New Roman" w:hAnsi="Times New Roman" w:cs="Times New Roman"/>
                <w:b/>
                <w:bCs/>
                <w:noProof/>
                <w:kern w:val="0"/>
                <w14:ligatures w14:val="none"/>
              </w:rPr>
              <w:t>8.2 Instruments as re-encoding operators</w:t>
            </w:r>
            <w:r>
              <w:rPr>
                <w:noProof/>
                <w:webHidden/>
              </w:rPr>
              <w:tab/>
            </w:r>
            <w:r>
              <w:rPr>
                <w:noProof/>
                <w:webHidden/>
              </w:rPr>
              <w:fldChar w:fldCharType="begin"/>
            </w:r>
            <w:r>
              <w:rPr>
                <w:noProof/>
                <w:webHidden/>
              </w:rPr>
              <w:instrText xml:space="preserve"> PAGEREF _Toc216623300 \h </w:instrText>
            </w:r>
            <w:r>
              <w:rPr>
                <w:noProof/>
                <w:webHidden/>
              </w:rPr>
            </w:r>
            <w:r>
              <w:rPr>
                <w:noProof/>
                <w:webHidden/>
              </w:rPr>
              <w:fldChar w:fldCharType="separate"/>
            </w:r>
            <w:r>
              <w:rPr>
                <w:noProof/>
                <w:webHidden/>
              </w:rPr>
              <w:t>53</w:t>
            </w:r>
            <w:r>
              <w:rPr>
                <w:noProof/>
                <w:webHidden/>
              </w:rPr>
              <w:fldChar w:fldCharType="end"/>
            </w:r>
          </w:hyperlink>
        </w:p>
        <w:p w14:paraId="1BF0F401" w14:textId="534D904F" w:rsidR="003C431C" w:rsidRDefault="003C431C">
          <w:pPr>
            <w:pStyle w:val="TOC3"/>
            <w:tabs>
              <w:tab w:val="right" w:leader="dot" w:pos="10790"/>
            </w:tabs>
            <w:rPr>
              <w:rFonts w:eastAsiaTheme="minorEastAsia"/>
              <w:noProof/>
            </w:rPr>
          </w:pPr>
          <w:hyperlink w:anchor="_Toc216623301" w:history="1">
            <w:r w:rsidRPr="00FA1214">
              <w:rPr>
                <w:rStyle w:val="Hyperlink"/>
                <w:rFonts w:ascii="Times New Roman" w:eastAsia="Times New Roman" w:hAnsi="Times New Roman" w:cs="Times New Roman"/>
                <w:b/>
                <w:bCs/>
                <w:noProof/>
                <w:kern w:val="0"/>
                <w14:ligatures w14:val="none"/>
              </w:rPr>
              <w:t>8.3 “No-skip compliance”: why this does not violate CE2/CMC</w:t>
            </w:r>
            <w:r>
              <w:rPr>
                <w:noProof/>
                <w:webHidden/>
              </w:rPr>
              <w:tab/>
            </w:r>
            <w:r>
              <w:rPr>
                <w:noProof/>
                <w:webHidden/>
              </w:rPr>
              <w:fldChar w:fldCharType="begin"/>
            </w:r>
            <w:r>
              <w:rPr>
                <w:noProof/>
                <w:webHidden/>
              </w:rPr>
              <w:instrText xml:space="preserve"> PAGEREF _Toc216623301 \h </w:instrText>
            </w:r>
            <w:r>
              <w:rPr>
                <w:noProof/>
                <w:webHidden/>
              </w:rPr>
            </w:r>
            <w:r>
              <w:rPr>
                <w:noProof/>
                <w:webHidden/>
              </w:rPr>
              <w:fldChar w:fldCharType="separate"/>
            </w:r>
            <w:r>
              <w:rPr>
                <w:noProof/>
                <w:webHidden/>
              </w:rPr>
              <w:t>54</w:t>
            </w:r>
            <w:r>
              <w:rPr>
                <w:noProof/>
                <w:webHidden/>
              </w:rPr>
              <w:fldChar w:fldCharType="end"/>
            </w:r>
          </w:hyperlink>
        </w:p>
        <w:p w14:paraId="05CD9825" w14:textId="389D7DBC" w:rsidR="003C431C" w:rsidRDefault="003C431C">
          <w:pPr>
            <w:pStyle w:val="TOC3"/>
            <w:tabs>
              <w:tab w:val="right" w:leader="dot" w:pos="10790"/>
            </w:tabs>
            <w:rPr>
              <w:rFonts w:eastAsiaTheme="minorEastAsia"/>
              <w:noProof/>
            </w:rPr>
          </w:pPr>
          <w:hyperlink w:anchor="_Toc216623302" w:history="1">
            <w:r w:rsidRPr="00FA1214">
              <w:rPr>
                <w:rStyle w:val="Hyperlink"/>
                <w:rFonts w:ascii="Times New Roman" w:eastAsia="Times New Roman" w:hAnsi="Times New Roman" w:cs="Times New Roman"/>
                <w:b/>
                <w:bCs/>
                <w:noProof/>
                <w:kern w:val="0"/>
                <w14:ligatures w14:val="none"/>
              </w:rPr>
              <w:t>8.4 Implications for scientific observation</w:t>
            </w:r>
            <w:r>
              <w:rPr>
                <w:noProof/>
                <w:webHidden/>
              </w:rPr>
              <w:tab/>
            </w:r>
            <w:r>
              <w:rPr>
                <w:noProof/>
                <w:webHidden/>
              </w:rPr>
              <w:fldChar w:fldCharType="begin"/>
            </w:r>
            <w:r>
              <w:rPr>
                <w:noProof/>
                <w:webHidden/>
              </w:rPr>
              <w:instrText xml:space="preserve"> PAGEREF _Toc216623302 \h </w:instrText>
            </w:r>
            <w:r>
              <w:rPr>
                <w:noProof/>
                <w:webHidden/>
              </w:rPr>
            </w:r>
            <w:r>
              <w:rPr>
                <w:noProof/>
                <w:webHidden/>
              </w:rPr>
              <w:fldChar w:fldCharType="separate"/>
            </w:r>
            <w:r>
              <w:rPr>
                <w:noProof/>
                <w:webHidden/>
              </w:rPr>
              <w:t>55</w:t>
            </w:r>
            <w:r>
              <w:rPr>
                <w:noProof/>
                <w:webHidden/>
              </w:rPr>
              <w:fldChar w:fldCharType="end"/>
            </w:r>
          </w:hyperlink>
        </w:p>
        <w:p w14:paraId="3B526562" w14:textId="0D5A118B" w:rsidR="003C431C" w:rsidRDefault="003C431C">
          <w:pPr>
            <w:pStyle w:val="TOC2"/>
            <w:tabs>
              <w:tab w:val="right" w:leader="dot" w:pos="10790"/>
            </w:tabs>
            <w:rPr>
              <w:rFonts w:eastAsiaTheme="minorEastAsia"/>
              <w:noProof/>
            </w:rPr>
          </w:pPr>
          <w:hyperlink w:anchor="_Toc216623303" w:history="1">
            <w:r w:rsidRPr="00FA1214">
              <w:rPr>
                <w:rStyle w:val="Hyperlink"/>
                <w:rFonts w:ascii="Times New Roman" w:eastAsia="Times New Roman" w:hAnsi="Times New Roman" w:cs="Times New Roman"/>
                <w:b/>
                <w:bCs/>
                <w:noProof/>
                <w:kern w:val="0"/>
                <w14:ligatures w14:val="none"/>
              </w:rPr>
              <w:t>9. Quantum Measurement Linkage</w:t>
            </w:r>
            <w:r>
              <w:rPr>
                <w:noProof/>
                <w:webHidden/>
              </w:rPr>
              <w:tab/>
            </w:r>
            <w:r>
              <w:rPr>
                <w:noProof/>
                <w:webHidden/>
              </w:rPr>
              <w:fldChar w:fldCharType="begin"/>
            </w:r>
            <w:r>
              <w:rPr>
                <w:noProof/>
                <w:webHidden/>
              </w:rPr>
              <w:instrText xml:space="preserve"> PAGEREF _Toc216623303 \h </w:instrText>
            </w:r>
            <w:r>
              <w:rPr>
                <w:noProof/>
                <w:webHidden/>
              </w:rPr>
            </w:r>
            <w:r>
              <w:rPr>
                <w:noProof/>
                <w:webHidden/>
              </w:rPr>
              <w:fldChar w:fldCharType="separate"/>
            </w:r>
            <w:r>
              <w:rPr>
                <w:noProof/>
                <w:webHidden/>
              </w:rPr>
              <w:t>57</w:t>
            </w:r>
            <w:r>
              <w:rPr>
                <w:noProof/>
                <w:webHidden/>
              </w:rPr>
              <w:fldChar w:fldCharType="end"/>
            </w:r>
          </w:hyperlink>
        </w:p>
        <w:p w14:paraId="6308454E" w14:textId="1A9FFB45" w:rsidR="003C431C" w:rsidRDefault="003C431C">
          <w:pPr>
            <w:pStyle w:val="TOC3"/>
            <w:tabs>
              <w:tab w:val="right" w:leader="dot" w:pos="10790"/>
            </w:tabs>
            <w:rPr>
              <w:rFonts w:eastAsiaTheme="minorEastAsia"/>
              <w:noProof/>
            </w:rPr>
          </w:pPr>
          <w:hyperlink w:anchor="_Toc216623304" w:history="1">
            <w:r w:rsidRPr="00FA1214">
              <w:rPr>
                <w:rStyle w:val="Hyperlink"/>
                <w:rFonts w:ascii="Times New Roman" w:eastAsia="Times New Roman" w:hAnsi="Times New Roman" w:cs="Times New Roman"/>
                <w:b/>
                <w:bCs/>
                <w:noProof/>
                <w:kern w:val="0"/>
                <w14:ligatures w14:val="none"/>
              </w:rPr>
              <w:t>9.1 Measurement as hinge-bottleneck selection</w:t>
            </w:r>
            <w:r>
              <w:rPr>
                <w:noProof/>
                <w:webHidden/>
              </w:rPr>
              <w:tab/>
            </w:r>
            <w:r>
              <w:rPr>
                <w:noProof/>
                <w:webHidden/>
              </w:rPr>
              <w:fldChar w:fldCharType="begin"/>
            </w:r>
            <w:r>
              <w:rPr>
                <w:noProof/>
                <w:webHidden/>
              </w:rPr>
              <w:instrText xml:space="preserve"> PAGEREF _Toc216623304 \h </w:instrText>
            </w:r>
            <w:r>
              <w:rPr>
                <w:noProof/>
                <w:webHidden/>
              </w:rPr>
            </w:r>
            <w:r>
              <w:rPr>
                <w:noProof/>
                <w:webHidden/>
              </w:rPr>
              <w:fldChar w:fldCharType="separate"/>
            </w:r>
            <w:r>
              <w:rPr>
                <w:noProof/>
                <w:webHidden/>
              </w:rPr>
              <w:t>57</w:t>
            </w:r>
            <w:r>
              <w:rPr>
                <w:noProof/>
                <w:webHidden/>
              </w:rPr>
              <w:fldChar w:fldCharType="end"/>
            </w:r>
          </w:hyperlink>
        </w:p>
        <w:p w14:paraId="4F579FF8" w14:textId="26B39D7F" w:rsidR="003C431C" w:rsidRDefault="003C431C">
          <w:pPr>
            <w:pStyle w:val="TOC3"/>
            <w:tabs>
              <w:tab w:val="right" w:leader="dot" w:pos="10790"/>
            </w:tabs>
            <w:rPr>
              <w:rFonts w:eastAsiaTheme="minorEastAsia"/>
              <w:noProof/>
            </w:rPr>
          </w:pPr>
          <w:hyperlink w:anchor="_Toc216623305" w:history="1">
            <w:r w:rsidRPr="00FA1214">
              <w:rPr>
                <w:rStyle w:val="Hyperlink"/>
                <w:rFonts w:ascii="Times New Roman" w:eastAsia="Times New Roman" w:hAnsi="Times New Roman" w:cs="Times New Roman"/>
                <w:b/>
                <w:bCs/>
                <w:noProof/>
                <w:kern w:val="0"/>
                <w14:ligatures w14:val="none"/>
              </w:rPr>
              <w:t>9.2 Where probabilities enter</w:t>
            </w:r>
            <w:r>
              <w:rPr>
                <w:noProof/>
                <w:webHidden/>
              </w:rPr>
              <w:tab/>
            </w:r>
            <w:r>
              <w:rPr>
                <w:noProof/>
                <w:webHidden/>
              </w:rPr>
              <w:fldChar w:fldCharType="begin"/>
            </w:r>
            <w:r>
              <w:rPr>
                <w:noProof/>
                <w:webHidden/>
              </w:rPr>
              <w:instrText xml:space="preserve"> PAGEREF _Toc216623305 \h </w:instrText>
            </w:r>
            <w:r>
              <w:rPr>
                <w:noProof/>
                <w:webHidden/>
              </w:rPr>
            </w:r>
            <w:r>
              <w:rPr>
                <w:noProof/>
                <w:webHidden/>
              </w:rPr>
              <w:fldChar w:fldCharType="separate"/>
            </w:r>
            <w:r>
              <w:rPr>
                <w:noProof/>
                <w:webHidden/>
              </w:rPr>
              <w:t>59</w:t>
            </w:r>
            <w:r>
              <w:rPr>
                <w:noProof/>
                <w:webHidden/>
              </w:rPr>
              <w:fldChar w:fldCharType="end"/>
            </w:r>
          </w:hyperlink>
        </w:p>
        <w:p w14:paraId="6FA0D6BD" w14:textId="51A94FAA" w:rsidR="003C431C" w:rsidRDefault="003C431C">
          <w:pPr>
            <w:pStyle w:val="TOC3"/>
            <w:tabs>
              <w:tab w:val="right" w:leader="dot" w:pos="10790"/>
            </w:tabs>
            <w:rPr>
              <w:rFonts w:eastAsiaTheme="minorEastAsia"/>
              <w:noProof/>
            </w:rPr>
          </w:pPr>
          <w:hyperlink w:anchor="_Toc216623306" w:history="1">
            <w:r w:rsidRPr="00FA1214">
              <w:rPr>
                <w:rStyle w:val="Hyperlink"/>
                <w:rFonts w:ascii="Times New Roman" w:eastAsia="Times New Roman" w:hAnsi="Times New Roman" w:cs="Times New Roman"/>
                <w:b/>
                <w:bCs/>
                <w:noProof/>
                <w:kern w:val="0"/>
                <w14:ligatures w14:val="none"/>
              </w:rPr>
              <w:t>9.3 Why −2 matters</w:t>
            </w:r>
            <w:r>
              <w:rPr>
                <w:noProof/>
                <w:webHidden/>
              </w:rPr>
              <w:tab/>
            </w:r>
            <w:r>
              <w:rPr>
                <w:noProof/>
                <w:webHidden/>
              </w:rPr>
              <w:fldChar w:fldCharType="begin"/>
            </w:r>
            <w:r>
              <w:rPr>
                <w:noProof/>
                <w:webHidden/>
              </w:rPr>
              <w:instrText xml:space="preserve"> PAGEREF _Toc216623306 \h </w:instrText>
            </w:r>
            <w:r>
              <w:rPr>
                <w:noProof/>
                <w:webHidden/>
              </w:rPr>
            </w:r>
            <w:r>
              <w:rPr>
                <w:noProof/>
                <w:webHidden/>
              </w:rPr>
              <w:fldChar w:fldCharType="separate"/>
            </w:r>
            <w:r>
              <w:rPr>
                <w:noProof/>
                <w:webHidden/>
              </w:rPr>
              <w:t>60</w:t>
            </w:r>
            <w:r>
              <w:rPr>
                <w:noProof/>
                <w:webHidden/>
              </w:rPr>
              <w:fldChar w:fldCharType="end"/>
            </w:r>
          </w:hyperlink>
        </w:p>
        <w:p w14:paraId="085B1536" w14:textId="38479A60" w:rsidR="003C431C" w:rsidRDefault="003C431C">
          <w:pPr>
            <w:pStyle w:val="TOC3"/>
            <w:tabs>
              <w:tab w:val="right" w:leader="dot" w:pos="10790"/>
            </w:tabs>
            <w:rPr>
              <w:rFonts w:eastAsiaTheme="minorEastAsia"/>
              <w:noProof/>
            </w:rPr>
          </w:pPr>
          <w:hyperlink w:anchor="_Toc216623307" w:history="1">
            <w:r w:rsidRPr="00FA1214">
              <w:rPr>
                <w:rStyle w:val="Hyperlink"/>
                <w:rFonts w:ascii="Times New Roman" w:eastAsia="Times New Roman" w:hAnsi="Times New Roman" w:cs="Times New Roman"/>
                <w:b/>
                <w:bCs/>
                <w:noProof/>
                <w:kern w:val="0"/>
                <w14:ligatures w14:val="none"/>
              </w:rPr>
              <w:t>9.4 What this module does not claim</w:t>
            </w:r>
            <w:r>
              <w:rPr>
                <w:noProof/>
                <w:webHidden/>
              </w:rPr>
              <w:tab/>
            </w:r>
            <w:r>
              <w:rPr>
                <w:noProof/>
                <w:webHidden/>
              </w:rPr>
              <w:fldChar w:fldCharType="begin"/>
            </w:r>
            <w:r>
              <w:rPr>
                <w:noProof/>
                <w:webHidden/>
              </w:rPr>
              <w:instrText xml:space="preserve"> PAGEREF _Toc216623307 \h </w:instrText>
            </w:r>
            <w:r>
              <w:rPr>
                <w:noProof/>
                <w:webHidden/>
              </w:rPr>
            </w:r>
            <w:r>
              <w:rPr>
                <w:noProof/>
                <w:webHidden/>
              </w:rPr>
              <w:fldChar w:fldCharType="separate"/>
            </w:r>
            <w:r>
              <w:rPr>
                <w:noProof/>
                <w:webHidden/>
              </w:rPr>
              <w:t>61</w:t>
            </w:r>
            <w:r>
              <w:rPr>
                <w:noProof/>
                <w:webHidden/>
              </w:rPr>
              <w:fldChar w:fldCharType="end"/>
            </w:r>
          </w:hyperlink>
        </w:p>
        <w:p w14:paraId="29497888" w14:textId="6DDFA231" w:rsidR="003C431C" w:rsidRDefault="003C431C">
          <w:pPr>
            <w:pStyle w:val="TOC2"/>
            <w:tabs>
              <w:tab w:val="right" w:leader="dot" w:pos="10790"/>
            </w:tabs>
            <w:rPr>
              <w:rFonts w:eastAsiaTheme="minorEastAsia"/>
              <w:noProof/>
            </w:rPr>
          </w:pPr>
          <w:hyperlink w:anchor="_Toc216623308" w:history="1">
            <w:r w:rsidRPr="00FA1214">
              <w:rPr>
                <w:rStyle w:val="Hyperlink"/>
                <w:rFonts w:ascii="Times New Roman" w:eastAsia="Times New Roman" w:hAnsi="Times New Roman" w:cs="Times New Roman"/>
                <w:b/>
                <w:bCs/>
                <w:noProof/>
                <w:kern w:val="0"/>
                <w14:ligatures w14:val="none"/>
              </w:rPr>
              <w:t>10. V1 Face of the Same Module</w:t>
            </w:r>
            <w:r>
              <w:rPr>
                <w:noProof/>
                <w:webHidden/>
              </w:rPr>
              <w:tab/>
            </w:r>
            <w:r>
              <w:rPr>
                <w:noProof/>
                <w:webHidden/>
              </w:rPr>
              <w:fldChar w:fldCharType="begin"/>
            </w:r>
            <w:r>
              <w:rPr>
                <w:noProof/>
                <w:webHidden/>
              </w:rPr>
              <w:instrText xml:space="preserve"> PAGEREF _Toc216623308 \h </w:instrText>
            </w:r>
            <w:r>
              <w:rPr>
                <w:noProof/>
                <w:webHidden/>
              </w:rPr>
            </w:r>
            <w:r>
              <w:rPr>
                <w:noProof/>
                <w:webHidden/>
              </w:rPr>
              <w:fldChar w:fldCharType="separate"/>
            </w:r>
            <w:r>
              <w:rPr>
                <w:noProof/>
                <w:webHidden/>
              </w:rPr>
              <w:t>63</w:t>
            </w:r>
            <w:r>
              <w:rPr>
                <w:noProof/>
                <w:webHidden/>
              </w:rPr>
              <w:fldChar w:fldCharType="end"/>
            </w:r>
          </w:hyperlink>
        </w:p>
        <w:p w14:paraId="02A1D0ED" w14:textId="2F449511" w:rsidR="003C431C" w:rsidRDefault="003C431C">
          <w:pPr>
            <w:pStyle w:val="TOC3"/>
            <w:tabs>
              <w:tab w:val="right" w:leader="dot" w:pos="10790"/>
            </w:tabs>
            <w:rPr>
              <w:rFonts w:eastAsiaTheme="minorEastAsia"/>
              <w:noProof/>
            </w:rPr>
          </w:pPr>
          <w:hyperlink w:anchor="_Toc216623309" w:history="1">
            <w:r w:rsidRPr="00FA1214">
              <w:rPr>
                <w:rStyle w:val="Hyperlink"/>
                <w:rFonts w:ascii="Times New Roman" w:eastAsia="Times New Roman" w:hAnsi="Times New Roman" w:cs="Times New Roman"/>
                <w:b/>
                <w:bCs/>
                <w:noProof/>
                <w:kern w:val="0"/>
                <w14:ligatures w14:val="none"/>
              </w:rPr>
              <w:t>10.1 Hinge compression justification</w:t>
            </w:r>
            <w:r>
              <w:rPr>
                <w:noProof/>
                <w:webHidden/>
              </w:rPr>
              <w:tab/>
            </w:r>
            <w:r>
              <w:rPr>
                <w:noProof/>
                <w:webHidden/>
              </w:rPr>
              <w:fldChar w:fldCharType="begin"/>
            </w:r>
            <w:r>
              <w:rPr>
                <w:noProof/>
                <w:webHidden/>
              </w:rPr>
              <w:instrText xml:space="preserve"> PAGEREF _Toc216623309 \h </w:instrText>
            </w:r>
            <w:r>
              <w:rPr>
                <w:noProof/>
                <w:webHidden/>
              </w:rPr>
            </w:r>
            <w:r>
              <w:rPr>
                <w:noProof/>
                <w:webHidden/>
              </w:rPr>
              <w:fldChar w:fldCharType="separate"/>
            </w:r>
            <w:r>
              <w:rPr>
                <w:noProof/>
                <w:webHidden/>
              </w:rPr>
              <w:t>63</w:t>
            </w:r>
            <w:r>
              <w:rPr>
                <w:noProof/>
                <w:webHidden/>
              </w:rPr>
              <w:fldChar w:fldCharType="end"/>
            </w:r>
          </w:hyperlink>
        </w:p>
        <w:p w14:paraId="14D8CD92" w14:textId="1FBAF79F" w:rsidR="003C431C" w:rsidRDefault="003C431C">
          <w:pPr>
            <w:pStyle w:val="TOC3"/>
            <w:tabs>
              <w:tab w:val="right" w:leader="dot" w:pos="10790"/>
            </w:tabs>
            <w:rPr>
              <w:rFonts w:eastAsiaTheme="minorEastAsia"/>
              <w:noProof/>
            </w:rPr>
          </w:pPr>
          <w:hyperlink w:anchor="_Toc216623310" w:history="1">
            <w:r w:rsidRPr="00FA1214">
              <w:rPr>
                <w:rStyle w:val="Hyperlink"/>
                <w:rFonts w:ascii="Times New Roman" w:eastAsia="Times New Roman" w:hAnsi="Times New Roman" w:cs="Times New Roman"/>
                <w:b/>
                <w:bCs/>
                <w:noProof/>
                <w:kern w:val="0"/>
                <w14:ligatures w14:val="none"/>
              </w:rPr>
              <w:t>10.2 Seam composition as operator chaining</w:t>
            </w:r>
            <w:r>
              <w:rPr>
                <w:noProof/>
                <w:webHidden/>
              </w:rPr>
              <w:tab/>
            </w:r>
            <w:r>
              <w:rPr>
                <w:noProof/>
                <w:webHidden/>
              </w:rPr>
              <w:fldChar w:fldCharType="begin"/>
            </w:r>
            <w:r>
              <w:rPr>
                <w:noProof/>
                <w:webHidden/>
              </w:rPr>
              <w:instrText xml:space="preserve"> PAGEREF _Toc216623310 \h </w:instrText>
            </w:r>
            <w:r>
              <w:rPr>
                <w:noProof/>
                <w:webHidden/>
              </w:rPr>
            </w:r>
            <w:r>
              <w:rPr>
                <w:noProof/>
                <w:webHidden/>
              </w:rPr>
              <w:fldChar w:fldCharType="separate"/>
            </w:r>
            <w:r>
              <w:rPr>
                <w:noProof/>
                <w:webHidden/>
              </w:rPr>
              <w:t>64</w:t>
            </w:r>
            <w:r>
              <w:rPr>
                <w:noProof/>
                <w:webHidden/>
              </w:rPr>
              <w:fldChar w:fldCharType="end"/>
            </w:r>
          </w:hyperlink>
        </w:p>
        <w:p w14:paraId="5C5319BB" w14:textId="2337BA09" w:rsidR="003C431C" w:rsidRDefault="003C431C">
          <w:pPr>
            <w:pStyle w:val="TOC3"/>
            <w:tabs>
              <w:tab w:val="right" w:leader="dot" w:pos="10790"/>
            </w:tabs>
            <w:rPr>
              <w:rFonts w:eastAsiaTheme="minorEastAsia"/>
              <w:noProof/>
            </w:rPr>
          </w:pPr>
          <w:hyperlink w:anchor="_Toc216623311" w:history="1">
            <w:r w:rsidRPr="00FA1214">
              <w:rPr>
                <w:rStyle w:val="Hyperlink"/>
                <w:rFonts w:ascii="Times New Roman" w:eastAsia="Times New Roman" w:hAnsi="Times New Roman" w:cs="Times New Roman"/>
                <w:b/>
                <w:bCs/>
                <w:noProof/>
                <w:kern w:val="0"/>
                <w14:ligatures w14:val="none"/>
              </w:rPr>
              <w:t>10.3 CE2 as “where separability dies”</w:t>
            </w:r>
            <w:r>
              <w:rPr>
                <w:noProof/>
                <w:webHidden/>
              </w:rPr>
              <w:tab/>
            </w:r>
            <w:r>
              <w:rPr>
                <w:noProof/>
                <w:webHidden/>
              </w:rPr>
              <w:fldChar w:fldCharType="begin"/>
            </w:r>
            <w:r>
              <w:rPr>
                <w:noProof/>
                <w:webHidden/>
              </w:rPr>
              <w:instrText xml:space="preserve"> PAGEREF _Toc216623311 \h </w:instrText>
            </w:r>
            <w:r>
              <w:rPr>
                <w:noProof/>
                <w:webHidden/>
              </w:rPr>
            </w:r>
            <w:r>
              <w:rPr>
                <w:noProof/>
                <w:webHidden/>
              </w:rPr>
              <w:fldChar w:fldCharType="separate"/>
            </w:r>
            <w:r>
              <w:rPr>
                <w:noProof/>
                <w:webHidden/>
              </w:rPr>
              <w:t>66</w:t>
            </w:r>
            <w:r>
              <w:rPr>
                <w:noProof/>
                <w:webHidden/>
              </w:rPr>
              <w:fldChar w:fldCharType="end"/>
            </w:r>
          </w:hyperlink>
        </w:p>
        <w:p w14:paraId="7B0EF48B" w14:textId="17D98325" w:rsidR="003C431C" w:rsidRDefault="003C431C">
          <w:pPr>
            <w:pStyle w:val="TOC2"/>
            <w:tabs>
              <w:tab w:val="right" w:leader="dot" w:pos="10790"/>
            </w:tabs>
            <w:rPr>
              <w:rFonts w:eastAsiaTheme="minorEastAsia"/>
              <w:noProof/>
            </w:rPr>
          </w:pPr>
          <w:hyperlink w:anchor="_Toc216623312" w:history="1">
            <w:r w:rsidRPr="00FA1214">
              <w:rPr>
                <w:rStyle w:val="Hyperlink"/>
                <w:rFonts w:ascii="Times New Roman" w:eastAsia="Times New Roman" w:hAnsi="Times New Roman" w:cs="Times New Roman"/>
                <w:b/>
                <w:bCs/>
                <w:noProof/>
                <w:kern w:val="0"/>
                <w14:ligatures w14:val="none"/>
              </w:rPr>
              <w:t>11. V2 Face of the Same Module</w:t>
            </w:r>
            <w:r>
              <w:rPr>
                <w:noProof/>
                <w:webHidden/>
              </w:rPr>
              <w:tab/>
            </w:r>
            <w:r>
              <w:rPr>
                <w:noProof/>
                <w:webHidden/>
              </w:rPr>
              <w:fldChar w:fldCharType="begin"/>
            </w:r>
            <w:r>
              <w:rPr>
                <w:noProof/>
                <w:webHidden/>
              </w:rPr>
              <w:instrText xml:space="preserve"> PAGEREF _Toc216623312 \h </w:instrText>
            </w:r>
            <w:r>
              <w:rPr>
                <w:noProof/>
                <w:webHidden/>
              </w:rPr>
            </w:r>
            <w:r>
              <w:rPr>
                <w:noProof/>
                <w:webHidden/>
              </w:rPr>
              <w:fldChar w:fldCharType="separate"/>
            </w:r>
            <w:r>
              <w:rPr>
                <w:noProof/>
                <w:webHidden/>
              </w:rPr>
              <w:t>68</w:t>
            </w:r>
            <w:r>
              <w:rPr>
                <w:noProof/>
                <w:webHidden/>
              </w:rPr>
              <w:fldChar w:fldCharType="end"/>
            </w:r>
          </w:hyperlink>
        </w:p>
        <w:p w14:paraId="07C881FE" w14:textId="3512CC8F" w:rsidR="003C431C" w:rsidRDefault="003C431C">
          <w:pPr>
            <w:pStyle w:val="TOC3"/>
            <w:tabs>
              <w:tab w:val="right" w:leader="dot" w:pos="10790"/>
            </w:tabs>
            <w:rPr>
              <w:rFonts w:eastAsiaTheme="minorEastAsia"/>
              <w:noProof/>
            </w:rPr>
          </w:pPr>
          <w:hyperlink w:anchor="_Toc216623313" w:history="1">
            <w:r w:rsidRPr="00FA1214">
              <w:rPr>
                <w:rStyle w:val="Hyperlink"/>
                <w:rFonts w:ascii="Times New Roman" w:eastAsia="Times New Roman" w:hAnsi="Times New Roman" w:cs="Times New Roman"/>
                <w:b/>
                <w:bCs/>
                <w:noProof/>
                <w:kern w:val="0"/>
                <w14:ligatures w14:val="none"/>
              </w:rPr>
              <w:t>11.1 Where CE2 lives in the engine</w:t>
            </w:r>
            <w:r>
              <w:rPr>
                <w:noProof/>
                <w:webHidden/>
              </w:rPr>
              <w:tab/>
            </w:r>
            <w:r>
              <w:rPr>
                <w:noProof/>
                <w:webHidden/>
              </w:rPr>
              <w:fldChar w:fldCharType="begin"/>
            </w:r>
            <w:r>
              <w:rPr>
                <w:noProof/>
                <w:webHidden/>
              </w:rPr>
              <w:instrText xml:space="preserve"> PAGEREF _Toc216623313 \h </w:instrText>
            </w:r>
            <w:r>
              <w:rPr>
                <w:noProof/>
                <w:webHidden/>
              </w:rPr>
            </w:r>
            <w:r>
              <w:rPr>
                <w:noProof/>
                <w:webHidden/>
              </w:rPr>
              <w:fldChar w:fldCharType="separate"/>
            </w:r>
            <w:r>
              <w:rPr>
                <w:noProof/>
                <w:webHidden/>
              </w:rPr>
              <w:t>68</w:t>
            </w:r>
            <w:r>
              <w:rPr>
                <w:noProof/>
                <w:webHidden/>
              </w:rPr>
              <w:fldChar w:fldCharType="end"/>
            </w:r>
          </w:hyperlink>
        </w:p>
        <w:p w14:paraId="322FACBD" w14:textId="4AA16F6C" w:rsidR="003C431C" w:rsidRDefault="003C431C">
          <w:pPr>
            <w:pStyle w:val="TOC3"/>
            <w:tabs>
              <w:tab w:val="right" w:leader="dot" w:pos="10790"/>
            </w:tabs>
            <w:rPr>
              <w:rFonts w:eastAsiaTheme="minorEastAsia"/>
              <w:noProof/>
            </w:rPr>
          </w:pPr>
          <w:hyperlink w:anchor="_Toc216623314" w:history="1">
            <w:r w:rsidRPr="00FA1214">
              <w:rPr>
                <w:rStyle w:val="Hyperlink"/>
                <w:rFonts w:ascii="Times New Roman" w:eastAsia="Times New Roman" w:hAnsi="Times New Roman" w:cs="Times New Roman"/>
                <w:b/>
                <w:bCs/>
                <w:noProof/>
                <w:kern w:val="0"/>
                <w14:ligatures w14:val="none"/>
              </w:rPr>
              <w:t>11.2 Modal submanifests as concrete configuration objects</w:t>
            </w:r>
            <w:r>
              <w:rPr>
                <w:noProof/>
                <w:webHidden/>
              </w:rPr>
              <w:tab/>
            </w:r>
            <w:r>
              <w:rPr>
                <w:noProof/>
                <w:webHidden/>
              </w:rPr>
              <w:fldChar w:fldCharType="begin"/>
            </w:r>
            <w:r>
              <w:rPr>
                <w:noProof/>
                <w:webHidden/>
              </w:rPr>
              <w:instrText xml:space="preserve"> PAGEREF _Toc216623314 \h </w:instrText>
            </w:r>
            <w:r>
              <w:rPr>
                <w:noProof/>
                <w:webHidden/>
              </w:rPr>
            </w:r>
            <w:r>
              <w:rPr>
                <w:noProof/>
                <w:webHidden/>
              </w:rPr>
              <w:fldChar w:fldCharType="separate"/>
            </w:r>
            <w:r>
              <w:rPr>
                <w:noProof/>
                <w:webHidden/>
              </w:rPr>
              <w:t>71</w:t>
            </w:r>
            <w:r>
              <w:rPr>
                <w:noProof/>
                <w:webHidden/>
              </w:rPr>
              <w:fldChar w:fldCharType="end"/>
            </w:r>
          </w:hyperlink>
        </w:p>
        <w:p w14:paraId="6A02A2BA" w14:textId="5AF02A3B" w:rsidR="003C431C" w:rsidRDefault="003C431C">
          <w:pPr>
            <w:pStyle w:val="TOC3"/>
            <w:tabs>
              <w:tab w:val="right" w:leader="dot" w:pos="10790"/>
            </w:tabs>
            <w:rPr>
              <w:rFonts w:eastAsiaTheme="minorEastAsia"/>
              <w:noProof/>
            </w:rPr>
          </w:pPr>
          <w:hyperlink w:anchor="_Toc216623315" w:history="1">
            <w:r w:rsidRPr="00FA1214">
              <w:rPr>
                <w:rStyle w:val="Hyperlink"/>
                <w:rFonts w:ascii="Times New Roman" w:eastAsia="Times New Roman" w:hAnsi="Times New Roman" w:cs="Times New Roman"/>
                <w:b/>
                <w:bCs/>
                <w:noProof/>
                <w:kern w:val="0"/>
                <w14:ligatures w14:val="none"/>
              </w:rPr>
              <w:t>11.3 Audit question</w:t>
            </w:r>
            <w:r>
              <w:rPr>
                <w:noProof/>
                <w:webHidden/>
              </w:rPr>
              <w:tab/>
            </w:r>
            <w:r>
              <w:rPr>
                <w:noProof/>
                <w:webHidden/>
              </w:rPr>
              <w:fldChar w:fldCharType="begin"/>
            </w:r>
            <w:r>
              <w:rPr>
                <w:noProof/>
                <w:webHidden/>
              </w:rPr>
              <w:instrText xml:space="preserve"> PAGEREF _Toc216623315 \h </w:instrText>
            </w:r>
            <w:r>
              <w:rPr>
                <w:noProof/>
                <w:webHidden/>
              </w:rPr>
            </w:r>
            <w:r>
              <w:rPr>
                <w:noProof/>
                <w:webHidden/>
              </w:rPr>
              <w:fldChar w:fldCharType="separate"/>
            </w:r>
            <w:r>
              <w:rPr>
                <w:noProof/>
                <w:webHidden/>
              </w:rPr>
              <w:t>73</w:t>
            </w:r>
            <w:r>
              <w:rPr>
                <w:noProof/>
                <w:webHidden/>
              </w:rPr>
              <w:fldChar w:fldCharType="end"/>
            </w:r>
          </w:hyperlink>
        </w:p>
        <w:p w14:paraId="0229B222" w14:textId="37A34127" w:rsidR="003C431C" w:rsidRDefault="003C431C">
          <w:pPr>
            <w:pStyle w:val="TOC2"/>
            <w:tabs>
              <w:tab w:val="right" w:leader="dot" w:pos="10790"/>
            </w:tabs>
            <w:rPr>
              <w:rFonts w:eastAsiaTheme="minorEastAsia"/>
              <w:noProof/>
            </w:rPr>
          </w:pPr>
          <w:hyperlink w:anchor="_Toc216623316" w:history="1">
            <w:r w:rsidRPr="00FA1214">
              <w:rPr>
                <w:rStyle w:val="Hyperlink"/>
                <w:rFonts w:ascii="Times New Roman" w:eastAsia="Times New Roman" w:hAnsi="Times New Roman" w:cs="Times New Roman"/>
                <w:b/>
                <w:bCs/>
                <w:noProof/>
                <w:kern w:val="0"/>
                <w14:ligatures w14:val="none"/>
              </w:rPr>
              <w:t>12. Integration With CFD, Band Manifests, and CCLK</w:t>
            </w:r>
            <w:r>
              <w:rPr>
                <w:noProof/>
                <w:webHidden/>
              </w:rPr>
              <w:tab/>
            </w:r>
            <w:r>
              <w:rPr>
                <w:noProof/>
                <w:webHidden/>
              </w:rPr>
              <w:fldChar w:fldCharType="begin"/>
            </w:r>
            <w:r>
              <w:rPr>
                <w:noProof/>
                <w:webHidden/>
              </w:rPr>
              <w:instrText xml:space="preserve"> PAGEREF _Toc216623316 \h </w:instrText>
            </w:r>
            <w:r>
              <w:rPr>
                <w:noProof/>
                <w:webHidden/>
              </w:rPr>
            </w:r>
            <w:r>
              <w:rPr>
                <w:noProof/>
                <w:webHidden/>
              </w:rPr>
              <w:fldChar w:fldCharType="separate"/>
            </w:r>
            <w:r>
              <w:rPr>
                <w:noProof/>
                <w:webHidden/>
              </w:rPr>
              <w:t>74</w:t>
            </w:r>
            <w:r>
              <w:rPr>
                <w:noProof/>
                <w:webHidden/>
              </w:rPr>
              <w:fldChar w:fldCharType="end"/>
            </w:r>
          </w:hyperlink>
        </w:p>
        <w:p w14:paraId="14A37FCC" w14:textId="6A0D6CD0" w:rsidR="003C431C" w:rsidRDefault="003C431C">
          <w:pPr>
            <w:pStyle w:val="TOC3"/>
            <w:tabs>
              <w:tab w:val="right" w:leader="dot" w:pos="10790"/>
            </w:tabs>
            <w:rPr>
              <w:rFonts w:eastAsiaTheme="minorEastAsia"/>
              <w:noProof/>
            </w:rPr>
          </w:pPr>
          <w:hyperlink w:anchor="_Toc216623317" w:history="1">
            <w:r w:rsidRPr="00FA1214">
              <w:rPr>
                <w:rStyle w:val="Hyperlink"/>
                <w:rFonts w:ascii="Times New Roman" w:eastAsia="Times New Roman" w:hAnsi="Times New Roman" w:cs="Times New Roman"/>
                <w:b/>
                <w:bCs/>
                <w:noProof/>
                <w:kern w:val="0"/>
                <w14:ligatures w14:val="none"/>
              </w:rPr>
              <w:t>12.1 CFD fit: context = feasibility</w:t>
            </w:r>
            <w:r>
              <w:rPr>
                <w:noProof/>
                <w:webHidden/>
              </w:rPr>
              <w:tab/>
            </w:r>
            <w:r>
              <w:rPr>
                <w:noProof/>
                <w:webHidden/>
              </w:rPr>
              <w:fldChar w:fldCharType="begin"/>
            </w:r>
            <w:r>
              <w:rPr>
                <w:noProof/>
                <w:webHidden/>
              </w:rPr>
              <w:instrText xml:space="preserve"> PAGEREF _Toc216623317 \h </w:instrText>
            </w:r>
            <w:r>
              <w:rPr>
                <w:noProof/>
                <w:webHidden/>
              </w:rPr>
            </w:r>
            <w:r>
              <w:rPr>
                <w:noProof/>
                <w:webHidden/>
              </w:rPr>
              <w:fldChar w:fldCharType="separate"/>
            </w:r>
            <w:r>
              <w:rPr>
                <w:noProof/>
                <w:webHidden/>
              </w:rPr>
              <w:t>75</w:t>
            </w:r>
            <w:r>
              <w:rPr>
                <w:noProof/>
                <w:webHidden/>
              </w:rPr>
              <w:fldChar w:fldCharType="end"/>
            </w:r>
          </w:hyperlink>
        </w:p>
        <w:p w14:paraId="5F6A667D" w14:textId="487EEBA7" w:rsidR="003C431C" w:rsidRDefault="003C431C">
          <w:pPr>
            <w:pStyle w:val="TOC3"/>
            <w:tabs>
              <w:tab w:val="right" w:leader="dot" w:pos="10790"/>
            </w:tabs>
            <w:rPr>
              <w:rFonts w:eastAsiaTheme="minorEastAsia"/>
              <w:noProof/>
            </w:rPr>
          </w:pPr>
          <w:hyperlink w:anchor="_Toc216623318" w:history="1">
            <w:r w:rsidRPr="00FA1214">
              <w:rPr>
                <w:rStyle w:val="Hyperlink"/>
                <w:rFonts w:ascii="Times New Roman" w:eastAsia="Times New Roman" w:hAnsi="Times New Roman" w:cs="Times New Roman"/>
                <w:b/>
                <w:bCs/>
                <w:noProof/>
                <w:kern w:val="0"/>
                <w14:ligatures w14:val="none"/>
              </w:rPr>
              <w:t>12.2 Band manifests as the unification object</w:t>
            </w:r>
            <w:r>
              <w:rPr>
                <w:noProof/>
                <w:webHidden/>
              </w:rPr>
              <w:tab/>
            </w:r>
            <w:r>
              <w:rPr>
                <w:noProof/>
                <w:webHidden/>
              </w:rPr>
              <w:fldChar w:fldCharType="begin"/>
            </w:r>
            <w:r>
              <w:rPr>
                <w:noProof/>
                <w:webHidden/>
              </w:rPr>
              <w:instrText xml:space="preserve"> PAGEREF _Toc216623318 \h </w:instrText>
            </w:r>
            <w:r>
              <w:rPr>
                <w:noProof/>
                <w:webHidden/>
              </w:rPr>
            </w:r>
            <w:r>
              <w:rPr>
                <w:noProof/>
                <w:webHidden/>
              </w:rPr>
              <w:fldChar w:fldCharType="separate"/>
            </w:r>
            <w:r>
              <w:rPr>
                <w:noProof/>
                <w:webHidden/>
              </w:rPr>
              <w:t>76</w:t>
            </w:r>
            <w:r>
              <w:rPr>
                <w:noProof/>
                <w:webHidden/>
              </w:rPr>
              <w:fldChar w:fldCharType="end"/>
            </w:r>
          </w:hyperlink>
        </w:p>
        <w:p w14:paraId="0FEAAECB" w14:textId="0BD229B2" w:rsidR="003C431C" w:rsidRDefault="003C431C">
          <w:pPr>
            <w:pStyle w:val="TOC3"/>
            <w:tabs>
              <w:tab w:val="right" w:leader="dot" w:pos="10790"/>
            </w:tabs>
            <w:rPr>
              <w:rFonts w:eastAsiaTheme="minorEastAsia"/>
              <w:noProof/>
            </w:rPr>
          </w:pPr>
          <w:hyperlink w:anchor="_Toc216623319" w:history="1">
            <w:r w:rsidRPr="00FA1214">
              <w:rPr>
                <w:rStyle w:val="Hyperlink"/>
                <w:rFonts w:ascii="Times New Roman" w:eastAsia="Times New Roman" w:hAnsi="Times New Roman" w:cs="Times New Roman"/>
                <w:b/>
                <w:bCs/>
                <w:noProof/>
                <w:kern w:val="0"/>
                <w14:ligatures w14:val="none"/>
              </w:rPr>
              <w:t>12.3 CCLK and learning/compression</w:t>
            </w:r>
            <w:r>
              <w:rPr>
                <w:noProof/>
                <w:webHidden/>
              </w:rPr>
              <w:tab/>
            </w:r>
            <w:r>
              <w:rPr>
                <w:noProof/>
                <w:webHidden/>
              </w:rPr>
              <w:fldChar w:fldCharType="begin"/>
            </w:r>
            <w:r>
              <w:rPr>
                <w:noProof/>
                <w:webHidden/>
              </w:rPr>
              <w:instrText xml:space="preserve"> PAGEREF _Toc216623319 \h </w:instrText>
            </w:r>
            <w:r>
              <w:rPr>
                <w:noProof/>
                <w:webHidden/>
              </w:rPr>
            </w:r>
            <w:r>
              <w:rPr>
                <w:noProof/>
                <w:webHidden/>
              </w:rPr>
              <w:fldChar w:fldCharType="separate"/>
            </w:r>
            <w:r>
              <w:rPr>
                <w:noProof/>
                <w:webHidden/>
              </w:rPr>
              <w:t>77</w:t>
            </w:r>
            <w:r>
              <w:rPr>
                <w:noProof/>
                <w:webHidden/>
              </w:rPr>
              <w:fldChar w:fldCharType="end"/>
            </w:r>
          </w:hyperlink>
        </w:p>
        <w:p w14:paraId="39404C02" w14:textId="56F012DF" w:rsidR="003C431C" w:rsidRDefault="003C431C">
          <w:pPr>
            <w:pStyle w:val="TOC3"/>
            <w:tabs>
              <w:tab w:val="right" w:leader="dot" w:pos="10790"/>
            </w:tabs>
            <w:rPr>
              <w:rFonts w:eastAsiaTheme="minorEastAsia"/>
              <w:noProof/>
            </w:rPr>
          </w:pPr>
          <w:hyperlink w:anchor="_Toc216623320" w:history="1">
            <w:r w:rsidRPr="00FA1214">
              <w:rPr>
                <w:rStyle w:val="Hyperlink"/>
                <w:rFonts w:ascii="Times New Roman" w:eastAsia="Times New Roman" w:hAnsi="Times New Roman" w:cs="Times New Roman"/>
                <w:b/>
                <w:bCs/>
                <w:noProof/>
                <w:kern w:val="0"/>
                <w14:ligatures w14:val="none"/>
              </w:rPr>
              <w:t>12.4 AI connection</w:t>
            </w:r>
            <w:r>
              <w:rPr>
                <w:noProof/>
                <w:webHidden/>
              </w:rPr>
              <w:tab/>
            </w:r>
            <w:r>
              <w:rPr>
                <w:noProof/>
                <w:webHidden/>
              </w:rPr>
              <w:fldChar w:fldCharType="begin"/>
            </w:r>
            <w:r>
              <w:rPr>
                <w:noProof/>
                <w:webHidden/>
              </w:rPr>
              <w:instrText xml:space="preserve"> PAGEREF _Toc216623320 \h </w:instrText>
            </w:r>
            <w:r>
              <w:rPr>
                <w:noProof/>
                <w:webHidden/>
              </w:rPr>
            </w:r>
            <w:r>
              <w:rPr>
                <w:noProof/>
                <w:webHidden/>
              </w:rPr>
              <w:fldChar w:fldCharType="separate"/>
            </w:r>
            <w:r>
              <w:rPr>
                <w:noProof/>
                <w:webHidden/>
              </w:rPr>
              <w:t>79</w:t>
            </w:r>
            <w:r>
              <w:rPr>
                <w:noProof/>
                <w:webHidden/>
              </w:rPr>
              <w:fldChar w:fldCharType="end"/>
            </w:r>
          </w:hyperlink>
        </w:p>
        <w:p w14:paraId="72B0AD48" w14:textId="4829C3DD" w:rsidR="003C431C" w:rsidRDefault="003C431C">
          <w:pPr>
            <w:pStyle w:val="TOC2"/>
            <w:tabs>
              <w:tab w:val="right" w:leader="dot" w:pos="10790"/>
            </w:tabs>
            <w:rPr>
              <w:rFonts w:eastAsiaTheme="minorEastAsia"/>
              <w:noProof/>
            </w:rPr>
          </w:pPr>
          <w:hyperlink w:anchor="_Toc216623321" w:history="1">
            <w:r w:rsidRPr="00FA1214">
              <w:rPr>
                <w:rStyle w:val="Hyperlink"/>
                <w:rFonts w:ascii="Times New Roman" w:eastAsia="Times New Roman" w:hAnsi="Times New Roman" w:cs="Times New Roman"/>
                <w:b/>
                <w:bCs/>
                <w:noProof/>
                <w:kern w:val="0"/>
                <w14:ligatures w14:val="none"/>
              </w:rPr>
              <w:t>13. Integration With Gravity, χ, and Outer-Context Geometry</w:t>
            </w:r>
            <w:r>
              <w:rPr>
                <w:noProof/>
                <w:webHidden/>
              </w:rPr>
              <w:tab/>
            </w:r>
            <w:r>
              <w:rPr>
                <w:noProof/>
                <w:webHidden/>
              </w:rPr>
              <w:fldChar w:fldCharType="begin"/>
            </w:r>
            <w:r>
              <w:rPr>
                <w:noProof/>
                <w:webHidden/>
              </w:rPr>
              <w:instrText xml:space="preserve"> PAGEREF _Toc216623321 \h </w:instrText>
            </w:r>
            <w:r>
              <w:rPr>
                <w:noProof/>
                <w:webHidden/>
              </w:rPr>
            </w:r>
            <w:r>
              <w:rPr>
                <w:noProof/>
                <w:webHidden/>
              </w:rPr>
              <w:fldChar w:fldCharType="separate"/>
            </w:r>
            <w:r>
              <w:rPr>
                <w:noProof/>
                <w:webHidden/>
              </w:rPr>
              <w:t>80</w:t>
            </w:r>
            <w:r>
              <w:rPr>
                <w:noProof/>
                <w:webHidden/>
              </w:rPr>
              <w:fldChar w:fldCharType="end"/>
            </w:r>
          </w:hyperlink>
        </w:p>
        <w:p w14:paraId="7EF4AB13" w14:textId="4B5DED61" w:rsidR="003C431C" w:rsidRDefault="003C431C">
          <w:pPr>
            <w:pStyle w:val="TOC3"/>
            <w:tabs>
              <w:tab w:val="right" w:leader="dot" w:pos="10790"/>
            </w:tabs>
            <w:rPr>
              <w:rFonts w:eastAsiaTheme="minorEastAsia"/>
              <w:noProof/>
            </w:rPr>
          </w:pPr>
          <w:hyperlink w:anchor="_Toc216623322" w:history="1">
            <w:r w:rsidRPr="00FA1214">
              <w:rPr>
                <w:rStyle w:val="Hyperlink"/>
                <w:rFonts w:ascii="Times New Roman" w:eastAsia="Times New Roman" w:hAnsi="Times New Roman" w:cs="Times New Roman"/>
                <w:b/>
                <w:bCs/>
                <w:noProof/>
                <w:kern w:val="0"/>
                <w14:ligatures w14:val="none"/>
              </w:rPr>
              <w:t>13.1 Why it belongs at all</w:t>
            </w:r>
            <w:r>
              <w:rPr>
                <w:noProof/>
                <w:webHidden/>
              </w:rPr>
              <w:tab/>
            </w:r>
            <w:r>
              <w:rPr>
                <w:noProof/>
                <w:webHidden/>
              </w:rPr>
              <w:fldChar w:fldCharType="begin"/>
            </w:r>
            <w:r>
              <w:rPr>
                <w:noProof/>
                <w:webHidden/>
              </w:rPr>
              <w:instrText xml:space="preserve"> PAGEREF _Toc216623322 \h </w:instrText>
            </w:r>
            <w:r>
              <w:rPr>
                <w:noProof/>
                <w:webHidden/>
              </w:rPr>
            </w:r>
            <w:r>
              <w:rPr>
                <w:noProof/>
                <w:webHidden/>
              </w:rPr>
              <w:fldChar w:fldCharType="separate"/>
            </w:r>
            <w:r>
              <w:rPr>
                <w:noProof/>
                <w:webHidden/>
              </w:rPr>
              <w:t>80</w:t>
            </w:r>
            <w:r>
              <w:rPr>
                <w:noProof/>
                <w:webHidden/>
              </w:rPr>
              <w:fldChar w:fldCharType="end"/>
            </w:r>
          </w:hyperlink>
        </w:p>
        <w:p w14:paraId="0B53E4ED" w14:textId="5C55DDF8" w:rsidR="003C431C" w:rsidRDefault="003C431C">
          <w:pPr>
            <w:pStyle w:val="TOC3"/>
            <w:tabs>
              <w:tab w:val="right" w:leader="dot" w:pos="10790"/>
            </w:tabs>
            <w:rPr>
              <w:rFonts w:eastAsiaTheme="minorEastAsia"/>
              <w:noProof/>
            </w:rPr>
          </w:pPr>
          <w:hyperlink w:anchor="_Toc216623323" w:history="1">
            <w:r w:rsidRPr="00FA1214">
              <w:rPr>
                <w:rStyle w:val="Hyperlink"/>
                <w:rFonts w:ascii="Times New Roman" w:eastAsia="Times New Roman" w:hAnsi="Times New Roman" w:cs="Times New Roman"/>
                <w:b/>
                <w:bCs/>
                <w:noProof/>
                <w:kern w:val="0"/>
                <w14:ligatures w14:val="none"/>
              </w:rPr>
              <w:t>13.2 χ as outer-constraint amplitude</w:t>
            </w:r>
            <w:r>
              <w:rPr>
                <w:noProof/>
                <w:webHidden/>
              </w:rPr>
              <w:tab/>
            </w:r>
            <w:r>
              <w:rPr>
                <w:noProof/>
                <w:webHidden/>
              </w:rPr>
              <w:fldChar w:fldCharType="begin"/>
            </w:r>
            <w:r>
              <w:rPr>
                <w:noProof/>
                <w:webHidden/>
              </w:rPr>
              <w:instrText xml:space="preserve"> PAGEREF _Toc216623323 \h </w:instrText>
            </w:r>
            <w:r>
              <w:rPr>
                <w:noProof/>
                <w:webHidden/>
              </w:rPr>
            </w:r>
            <w:r>
              <w:rPr>
                <w:noProof/>
                <w:webHidden/>
              </w:rPr>
              <w:fldChar w:fldCharType="separate"/>
            </w:r>
            <w:r>
              <w:rPr>
                <w:noProof/>
                <w:webHidden/>
              </w:rPr>
              <w:t>81</w:t>
            </w:r>
            <w:r>
              <w:rPr>
                <w:noProof/>
                <w:webHidden/>
              </w:rPr>
              <w:fldChar w:fldCharType="end"/>
            </w:r>
          </w:hyperlink>
        </w:p>
        <w:p w14:paraId="2C8216AA" w14:textId="3446861C" w:rsidR="003C431C" w:rsidRDefault="003C431C">
          <w:pPr>
            <w:pStyle w:val="TOC3"/>
            <w:tabs>
              <w:tab w:val="right" w:leader="dot" w:pos="10790"/>
            </w:tabs>
            <w:rPr>
              <w:rFonts w:eastAsiaTheme="minorEastAsia"/>
              <w:noProof/>
            </w:rPr>
          </w:pPr>
          <w:hyperlink w:anchor="_Toc216623324" w:history="1">
            <w:r w:rsidRPr="00FA1214">
              <w:rPr>
                <w:rStyle w:val="Hyperlink"/>
                <w:rFonts w:ascii="Times New Roman" w:eastAsia="Times New Roman" w:hAnsi="Times New Roman" w:cs="Times New Roman"/>
                <w:b/>
                <w:bCs/>
                <w:noProof/>
                <w:kern w:val="0"/>
                <w14:ligatures w14:val="none"/>
              </w:rPr>
              <w:t>13.3 Practical note</w:t>
            </w:r>
            <w:r>
              <w:rPr>
                <w:noProof/>
                <w:webHidden/>
              </w:rPr>
              <w:tab/>
            </w:r>
            <w:r>
              <w:rPr>
                <w:noProof/>
                <w:webHidden/>
              </w:rPr>
              <w:fldChar w:fldCharType="begin"/>
            </w:r>
            <w:r>
              <w:rPr>
                <w:noProof/>
                <w:webHidden/>
              </w:rPr>
              <w:instrText xml:space="preserve"> PAGEREF _Toc216623324 \h </w:instrText>
            </w:r>
            <w:r>
              <w:rPr>
                <w:noProof/>
                <w:webHidden/>
              </w:rPr>
            </w:r>
            <w:r>
              <w:rPr>
                <w:noProof/>
                <w:webHidden/>
              </w:rPr>
              <w:fldChar w:fldCharType="separate"/>
            </w:r>
            <w:r>
              <w:rPr>
                <w:noProof/>
                <w:webHidden/>
              </w:rPr>
              <w:t>83</w:t>
            </w:r>
            <w:r>
              <w:rPr>
                <w:noProof/>
                <w:webHidden/>
              </w:rPr>
              <w:fldChar w:fldCharType="end"/>
            </w:r>
          </w:hyperlink>
        </w:p>
        <w:p w14:paraId="15AC44F0" w14:textId="0F340CAD" w:rsidR="003C431C" w:rsidRDefault="003C431C">
          <w:pPr>
            <w:pStyle w:val="TOC2"/>
            <w:tabs>
              <w:tab w:val="right" w:leader="dot" w:pos="10790"/>
            </w:tabs>
            <w:rPr>
              <w:rFonts w:eastAsiaTheme="minorEastAsia"/>
              <w:noProof/>
            </w:rPr>
          </w:pPr>
          <w:hyperlink w:anchor="_Toc216623325" w:history="1">
            <w:r w:rsidRPr="00FA1214">
              <w:rPr>
                <w:rStyle w:val="Hyperlink"/>
                <w:rFonts w:ascii="Times New Roman" w:eastAsia="Times New Roman" w:hAnsi="Times New Roman" w:cs="Times New Roman"/>
                <w:b/>
                <w:bCs/>
                <w:noProof/>
                <w:kern w:val="0"/>
                <w14:ligatures w14:val="none"/>
              </w:rPr>
              <w:t>14. Weaknesses, Risks, and Improvement Plan</w:t>
            </w:r>
            <w:r>
              <w:rPr>
                <w:noProof/>
                <w:webHidden/>
              </w:rPr>
              <w:tab/>
            </w:r>
            <w:r>
              <w:rPr>
                <w:noProof/>
                <w:webHidden/>
              </w:rPr>
              <w:fldChar w:fldCharType="begin"/>
            </w:r>
            <w:r>
              <w:rPr>
                <w:noProof/>
                <w:webHidden/>
              </w:rPr>
              <w:instrText xml:space="preserve"> PAGEREF _Toc216623325 \h </w:instrText>
            </w:r>
            <w:r>
              <w:rPr>
                <w:noProof/>
                <w:webHidden/>
              </w:rPr>
            </w:r>
            <w:r>
              <w:rPr>
                <w:noProof/>
                <w:webHidden/>
              </w:rPr>
              <w:fldChar w:fldCharType="separate"/>
            </w:r>
            <w:r>
              <w:rPr>
                <w:noProof/>
                <w:webHidden/>
              </w:rPr>
              <w:t>83</w:t>
            </w:r>
            <w:r>
              <w:rPr>
                <w:noProof/>
                <w:webHidden/>
              </w:rPr>
              <w:fldChar w:fldCharType="end"/>
            </w:r>
          </w:hyperlink>
        </w:p>
        <w:p w14:paraId="0CDD621D" w14:textId="081BA57A" w:rsidR="003C431C" w:rsidRDefault="003C431C">
          <w:pPr>
            <w:pStyle w:val="TOC3"/>
            <w:tabs>
              <w:tab w:val="right" w:leader="dot" w:pos="10790"/>
            </w:tabs>
            <w:rPr>
              <w:rFonts w:eastAsiaTheme="minorEastAsia"/>
              <w:noProof/>
            </w:rPr>
          </w:pPr>
          <w:hyperlink w:anchor="_Toc216623326" w:history="1">
            <w:r w:rsidRPr="00FA1214">
              <w:rPr>
                <w:rStyle w:val="Hyperlink"/>
                <w:rFonts w:ascii="Times New Roman" w:eastAsia="Times New Roman" w:hAnsi="Times New Roman" w:cs="Times New Roman"/>
                <w:b/>
                <w:bCs/>
                <w:noProof/>
                <w:kern w:val="0"/>
                <w14:ligatures w14:val="none"/>
              </w:rPr>
              <w:t>14.1 Language and interpretation risks</w:t>
            </w:r>
            <w:r>
              <w:rPr>
                <w:noProof/>
                <w:webHidden/>
              </w:rPr>
              <w:tab/>
            </w:r>
            <w:r>
              <w:rPr>
                <w:noProof/>
                <w:webHidden/>
              </w:rPr>
              <w:fldChar w:fldCharType="begin"/>
            </w:r>
            <w:r>
              <w:rPr>
                <w:noProof/>
                <w:webHidden/>
              </w:rPr>
              <w:instrText xml:space="preserve"> PAGEREF _Toc216623326 \h </w:instrText>
            </w:r>
            <w:r>
              <w:rPr>
                <w:noProof/>
                <w:webHidden/>
              </w:rPr>
            </w:r>
            <w:r>
              <w:rPr>
                <w:noProof/>
                <w:webHidden/>
              </w:rPr>
              <w:fldChar w:fldCharType="separate"/>
            </w:r>
            <w:r>
              <w:rPr>
                <w:noProof/>
                <w:webHidden/>
              </w:rPr>
              <w:t>84</w:t>
            </w:r>
            <w:r>
              <w:rPr>
                <w:noProof/>
                <w:webHidden/>
              </w:rPr>
              <w:fldChar w:fldCharType="end"/>
            </w:r>
          </w:hyperlink>
        </w:p>
        <w:p w14:paraId="2409AB7C" w14:textId="72EBC07B" w:rsidR="003C431C" w:rsidRDefault="003C431C">
          <w:pPr>
            <w:pStyle w:val="TOC3"/>
            <w:tabs>
              <w:tab w:val="right" w:leader="dot" w:pos="10790"/>
            </w:tabs>
            <w:rPr>
              <w:rFonts w:eastAsiaTheme="minorEastAsia"/>
              <w:noProof/>
            </w:rPr>
          </w:pPr>
          <w:hyperlink w:anchor="_Toc216623327" w:history="1">
            <w:r w:rsidRPr="00FA1214">
              <w:rPr>
                <w:rStyle w:val="Hyperlink"/>
                <w:rFonts w:ascii="Times New Roman" w:eastAsia="Times New Roman" w:hAnsi="Times New Roman" w:cs="Times New Roman"/>
                <w:b/>
                <w:bCs/>
                <w:noProof/>
                <w:kern w:val="0"/>
                <w14:ligatures w14:val="none"/>
              </w:rPr>
              <w:t>14.2 Structural / mathematical risks</w:t>
            </w:r>
            <w:r>
              <w:rPr>
                <w:noProof/>
                <w:webHidden/>
              </w:rPr>
              <w:tab/>
            </w:r>
            <w:r>
              <w:rPr>
                <w:noProof/>
                <w:webHidden/>
              </w:rPr>
              <w:fldChar w:fldCharType="begin"/>
            </w:r>
            <w:r>
              <w:rPr>
                <w:noProof/>
                <w:webHidden/>
              </w:rPr>
              <w:instrText xml:space="preserve"> PAGEREF _Toc216623327 \h </w:instrText>
            </w:r>
            <w:r>
              <w:rPr>
                <w:noProof/>
                <w:webHidden/>
              </w:rPr>
            </w:r>
            <w:r>
              <w:rPr>
                <w:noProof/>
                <w:webHidden/>
              </w:rPr>
              <w:fldChar w:fldCharType="separate"/>
            </w:r>
            <w:r>
              <w:rPr>
                <w:noProof/>
                <w:webHidden/>
              </w:rPr>
              <w:t>85</w:t>
            </w:r>
            <w:r>
              <w:rPr>
                <w:noProof/>
                <w:webHidden/>
              </w:rPr>
              <w:fldChar w:fldCharType="end"/>
            </w:r>
          </w:hyperlink>
        </w:p>
        <w:p w14:paraId="22046953" w14:textId="27BC0CBB" w:rsidR="003C431C" w:rsidRDefault="003C431C">
          <w:pPr>
            <w:pStyle w:val="TOC3"/>
            <w:tabs>
              <w:tab w:val="right" w:leader="dot" w:pos="10790"/>
            </w:tabs>
            <w:rPr>
              <w:rFonts w:eastAsiaTheme="minorEastAsia"/>
              <w:noProof/>
            </w:rPr>
          </w:pPr>
          <w:hyperlink w:anchor="_Toc216623328" w:history="1">
            <w:r w:rsidRPr="00FA1214">
              <w:rPr>
                <w:rStyle w:val="Hyperlink"/>
                <w:rFonts w:ascii="Times New Roman" w:eastAsia="Times New Roman" w:hAnsi="Times New Roman" w:cs="Times New Roman"/>
                <w:b/>
                <w:bCs/>
                <w:noProof/>
                <w:kern w:val="0"/>
                <w14:ligatures w14:val="none"/>
              </w:rPr>
              <w:t>14.3 QM linkage risks</w:t>
            </w:r>
            <w:r>
              <w:rPr>
                <w:noProof/>
                <w:webHidden/>
              </w:rPr>
              <w:tab/>
            </w:r>
            <w:r>
              <w:rPr>
                <w:noProof/>
                <w:webHidden/>
              </w:rPr>
              <w:fldChar w:fldCharType="begin"/>
            </w:r>
            <w:r>
              <w:rPr>
                <w:noProof/>
                <w:webHidden/>
              </w:rPr>
              <w:instrText xml:space="preserve"> PAGEREF _Toc216623328 \h </w:instrText>
            </w:r>
            <w:r>
              <w:rPr>
                <w:noProof/>
                <w:webHidden/>
              </w:rPr>
            </w:r>
            <w:r>
              <w:rPr>
                <w:noProof/>
                <w:webHidden/>
              </w:rPr>
              <w:fldChar w:fldCharType="separate"/>
            </w:r>
            <w:r>
              <w:rPr>
                <w:noProof/>
                <w:webHidden/>
              </w:rPr>
              <w:t>87</w:t>
            </w:r>
            <w:r>
              <w:rPr>
                <w:noProof/>
                <w:webHidden/>
              </w:rPr>
              <w:fldChar w:fldCharType="end"/>
            </w:r>
          </w:hyperlink>
        </w:p>
        <w:p w14:paraId="1E494E40" w14:textId="0351A71E" w:rsidR="003C431C" w:rsidRDefault="003C431C">
          <w:pPr>
            <w:pStyle w:val="TOC3"/>
            <w:tabs>
              <w:tab w:val="right" w:leader="dot" w:pos="10790"/>
            </w:tabs>
            <w:rPr>
              <w:rFonts w:eastAsiaTheme="minorEastAsia"/>
              <w:noProof/>
            </w:rPr>
          </w:pPr>
          <w:hyperlink w:anchor="_Toc216623329" w:history="1">
            <w:r w:rsidRPr="00FA1214">
              <w:rPr>
                <w:rStyle w:val="Hyperlink"/>
                <w:rFonts w:ascii="Times New Roman" w:eastAsia="Times New Roman" w:hAnsi="Times New Roman" w:cs="Times New Roman"/>
                <w:b/>
                <w:bCs/>
                <w:noProof/>
                <w:kern w:val="0"/>
                <w14:ligatures w14:val="none"/>
              </w:rPr>
              <w:t>14.4 Instrument modeling risks</w:t>
            </w:r>
            <w:r>
              <w:rPr>
                <w:noProof/>
                <w:webHidden/>
              </w:rPr>
              <w:tab/>
            </w:r>
            <w:r>
              <w:rPr>
                <w:noProof/>
                <w:webHidden/>
              </w:rPr>
              <w:fldChar w:fldCharType="begin"/>
            </w:r>
            <w:r>
              <w:rPr>
                <w:noProof/>
                <w:webHidden/>
              </w:rPr>
              <w:instrText xml:space="preserve"> PAGEREF _Toc216623329 \h </w:instrText>
            </w:r>
            <w:r>
              <w:rPr>
                <w:noProof/>
                <w:webHidden/>
              </w:rPr>
            </w:r>
            <w:r>
              <w:rPr>
                <w:noProof/>
                <w:webHidden/>
              </w:rPr>
              <w:fldChar w:fldCharType="separate"/>
            </w:r>
            <w:r>
              <w:rPr>
                <w:noProof/>
                <w:webHidden/>
              </w:rPr>
              <w:t>87</w:t>
            </w:r>
            <w:r>
              <w:rPr>
                <w:noProof/>
                <w:webHidden/>
              </w:rPr>
              <w:fldChar w:fldCharType="end"/>
            </w:r>
          </w:hyperlink>
        </w:p>
        <w:p w14:paraId="7D4BB075" w14:textId="7A3EBCC5" w:rsidR="003C431C" w:rsidRDefault="003C431C">
          <w:pPr>
            <w:pStyle w:val="TOC3"/>
            <w:tabs>
              <w:tab w:val="right" w:leader="dot" w:pos="10790"/>
            </w:tabs>
            <w:rPr>
              <w:rFonts w:eastAsiaTheme="minorEastAsia"/>
              <w:noProof/>
            </w:rPr>
          </w:pPr>
          <w:hyperlink w:anchor="_Toc216623330" w:history="1">
            <w:r w:rsidRPr="00FA1214">
              <w:rPr>
                <w:rStyle w:val="Hyperlink"/>
                <w:rFonts w:ascii="Times New Roman" w:eastAsia="Times New Roman" w:hAnsi="Times New Roman" w:cs="Times New Roman"/>
                <w:b/>
                <w:bCs/>
                <w:noProof/>
                <w:kern w:val="0"/>
                <w14:ligatures w14:val="none"/>
              </w:rPr>
              <w:t>14.5 Gravity/χ integration risks</w:t>
            </w:r>
            <w:r>
              <w:rPr>
                <w:noProof/>
                <w:webHidden/>
              </w:rPr>
              <w:tab/>
            </w:r>
            <w:r>
              <w:rPr>
                <w:noProof/>
                <w:webHidden/>
              </w:rPr>
              <w:fldChar w:fldCharType="begin"/>
            </w:r>
            <w:r>
              <w:rPr>
                <w:noProof/>
                <w:webHidden/>
              </w:rPr>
              <w:instrText xml:space="preserve"> PAGEREF _Toc216623330 \h </w:instrText>
            </w:r>
            <w:r>
              <w:rPr>
                <w:noProof/>
                <w:webHidden/>
              </w:rPr>
            </w:r>
            <w:r>
              <w:rPr>
                <w:noProof/>
                <w:webHidden/>
              </w:rPr>
              <w:fldChar w:fldCharType="separate"/>
            </w:r>
            <w:r>
              <w:rPr>
                <w:noProof/>
                <w:webHidden/>
              </w:rPr>
              <w:t>88</w:t>
            </w:r>
            <w:r>
              <w:rPr>
                <w:noProof/>
                <w:webHidden/>
              </w:rPr>
              <w:fldChar w:fldCharType="end"/>
            </w:r>
          </w:hyperlink>
        </w:p>
        <w:p w14:paraId="5BBD7615" w14:textId="5917C7EF" w:rsidR="003C431C" w:rsidRDefault="003C431C">
          <w:pPr>
            <w:pStyle w:val="TOC3"/>
            <w:tabs>
              <w:tab w:val="right" w:leader="dot" w:pos="10790"/>
            </w:tabs>
            <w:rPr>
              <w:rFonts w:eastAsiaTheme="minorEastAsia"/>
              <w:noProof/>
            </w:rPr>
          </w:pPr>
          <w:hyperlink w:anchor="_Toc216623331" w:history="1">
            <w:r w:rsidRPr="00FA1214">
              <w:rPr>
                <w:rStyle w:val="Hyperlink"/>
                <w:rFonts w:ascii="Times New Roman" w:eastAsia="Times New Roman" w:hAnsi="Times New Roman" w:cs="Times New Roman"/>
                <w:b/>
                <w:bCs/>
                <w:noProof/>
                <w:kern w:val="0"/>
                <w14:ligatures w14:val="none"/>
              </w:rPr>
              <w:t>14.6 Empirical/testability weaknesses and how to make them stronger</w:t>
            </w:r>
            <w:r>
              <w:rPr>
                <w:noProof/>
                <w:webHidden/>
              </w:rPr>
              <w:tab/>
            </w:r>
            <w:r>
              <w:rPr>
                <w:noProof/>
                <w:webHidden/>
              </w:rPr>
              <w:fldChar w:fldCharType="begin"/>
            </w:r>
            <w:r>
              <w:rPr>
                <w:noProof/>
                <w:webHidden/>
              </w:rPr>
              <w:instrText xml:space="preserve"> PAGEREF _Toc216623331 \h </w:instrText>
            </w:r>
            <w:r>
              <w:rPr>
                <w:noProof/>
                <w:webHidden/>
              </w:rPr>
            </w:r>
            <w:r>
              <w:rPr>
                <w:noProof/>
                <w:webHidden/>
              </w:rPr>
              <w:fldChar w:fldCharType="separate"/>
            </w:r>
            <w:r>
              <w:rPr>
                <w:noProof/>
                <w:webHidden/>
              </w:rPr>
              <w:t>88</w:t>
            </w:r>
            <w:r>
              <w:rPr>
                <w:noProof/>
                <w:webHidden/>
              </w:rPr>
              <w:fldChar w:fldCharType="end"/>
            </w:r>
          </w:hyperlink>
        </w:p>
        <w:p w14:paraId="0E67EDF5" w14:textId="30ABE0AA" w:rsidR="003C431C" w:rsidRDefault="003C431C">
          <w:pPr>
            <w:pStyle w:val="TOC3"/>
            <w:tabs>
              <w:tab w:val="right" w:leader="dot" w:pos="10790"/>
            </w:tabs>
            <w:rPr>
              <w:rFonts w:eastAsiaTheme="minorEastAsia"/>
              <w:noProof/>
            </w:rPr>
          </w:pPr>
          <w:hyperlink w:anchor="_Toc216623332" w:history="1">
            <w:r w:rsidRPr="00FA1214">
              <w:rPr>
                <w:rStyle w:val="Hyperlink"/>
                <w:rFonts w:ascii="Times New Roman" w:eastAsia="Times New Roman" w:hAnsi="Times New Roman" w:cs="Times New Roman"/>
                <w:b/>
                <w:bCs/>
                <w:noProof/>
                <w:kern w:val="0"/>
                <w14:ligatures w14:val="none"/>
              </w:rPr>
              <w:t>14.7 Packaging and document-hygiene risks</w:t>
            </w:r>
            <w:r>
              <w:rPr>
                <w:noProof/>
                <w:webHidden/>
              </w:rPr>
              <w:tab/>
            </w:r>
            <w:r>
              <w:rPr>
                <w:noProof/>
                <w:webHidden/>
              </w:rPr>
              <w:fldChar w:fldCharType="begin"/>
            </w:r>
            <w:r>
              <w:rPr>
                <w:noProof/>
                <w:webHidden/>
              </w:rPr>
              <w:instrText xml:space="preserve"> PAGEREF _Toc216623332 \h </w:instrText>
            </w:r>
            <w:r>
              <w:rPr>
                <w:noProof/>
                <w:webHidden/>
              </w:rPr>
            </w:r>
            <w:r>
              <w:rPr>
                <w:noProof/>
                <w:webHidden/>
              </w:rPr>
              <w:fldChar w:fldCharType="separate"/>
            </w:r>
            <w:r>
              <w:rPr>
                <w:noProof/>
                <w:webHidden/>
              </w:rPr>
              <w:t>89</w:t>
            </w:r>
            <w:r>
              <w:rPr>
                <w:noProof/>
                <w:webHidden/>
              </w:rPr>
              <w:fldChar w:fldCharType="end"/>
            </w:r>
          </w:hyperlink>
        </w:p>
        <w:p w14:paraId="442079D0" w14:textId="5F2E68C2" w:rsidR="003C431C" w:rsidRDefault="003C431C">
          <w:pPr>
            <w:pStyle w:val="TOC3"/>
            <w:tabs>
              <w:tab w:val="right" w:leader="dot" w:pos="10790"/>
            </w:tabs>
            <w:rPr>
              <w:rFonts w:eastAsiaTheme="minorEastAsia"/>
              <w:noProof/>
            </w:rPr>
          </w:pPr>
          <w:hyperlink w:anchor="_Toc216623333" w:history="1">
            <w:r w:rsidRPr="00FA1214">
              <w:rPr>
                <w:rStyle w:val="Hyperlink"/>
                <w:rFonts w:ascii="Times New Roman" w:eastAsia="Times New Roman" w:hAnsi="Times New Roman" w:cs="Times New Roman"/>
                <w:b/>
                <w:bCs/>
                <w:noProof/>
                <w:kern w:val="0"/>
                <w14:ligatures w14:val="none"/>
              </w:rPr>
              <w:t>14.8 Next steps to solidify the module</w:t>
            </w:r>
            <w:r>
              <w:rPr>
                <w:noProof/>
                <w:webHidden/>
              </w:rPr>
              <w:tab/>
            </w:r>
            <w:r>
              <w:rPr>
                <w:noProof/>
                <w:webHidden/>
              </w:rPr>
              <w:fldChar w:fldCharType="begin"/>
            </w:r>
            <w:r>
              <w:rPr>
                <w:noProof/>
                <w:webHidden/>
              </w:rPr>
              <w:instrText xml:space="preserve"> PAGEREF _Toc216623333 \h </w:instrText>
            </w:r>
            <w:r>
              <w:rPr>
                <w:noProof/>
                <w:webHidden/>
              </w:rPr>
            </w:r>
            <w:r>
              <w:rPr>
                <w:noProof/>
                <w:webHidden/>
              </w:rPr>
              <w:fldChar w:fldCharType="separate"/>
            </w:r>
            <w:r>
              <w:rPr>
                <w:noProof/>
                <w:webHidden/>
              </w:rPr>
              <w:t>90</w:t>
            </w:r>
            <w:r>
              <w:rPr>
                <w:noProof/>
                <w:webHidden/>
              </w:rPr>
              <w:fldChar w:fldCharType="end"/>
            </w:r>
          </w:hyperlink>
        </w:p>
        <w:p w14:paraId="2CEE080A" w14:textId="49766EE1" w:rsidR="003C431C" w:rsidRDefault="003C431C">
          <w:pPr>
            <w:pStyle w:val="TOC2"/>
            <w:tabs>
              <w:tab w:val="right" w:leader="dot" w:pos="10790"/>
            </w:tabs>
            <w:rPr>
              <w:rFonts w:eastAsiaTheme="minorEastAsia"/>
              <w:noProof/>
            </w:rPr>
          </w:pPr>
          <w:hyperlink w:anchor="_Toc216623334" w:history="1">
            <w:r w:rsidRPr="00FA1214">
              <w:rPr>
                <w:rStyle w:val="Hyperlink"/>
                <w:rFonts w:ascii="Times New Roman" w:eastAsia="Times New Roman" w:hAnsi="Times New Roman" w:cs="Times New Roman"/>
                <w:b/>
                <w:bCs/>
                <w:noProof/>
                <w:kern w:val="0"/>
                <w14:ligatures w14:val="none"/>
              </w:rPr>
              <w:t>15. Toy Simulation and Verification Plan</w:t>
            </w:r>
            <w:r>
              <w:rPr>
                <w:noProof/>
                <w:webHidden/>
              </w:rPr>
              <w:tab/>
            </w:r>
            <w:r>
              <w:rPr>
                <w:noProof/>
                <w:webHidden/>
              </w:rPr>
              <w:fldChar w:fldCharType="begin"/>
            </w:r>
            <w:r>
              <w:rPr>
                <w:noProof/>
                <w:webHidden/>
              </w:rPr>
              <w:instrText xml:space="preserve"> PAGEREF _Toc216623334 \h </w:instrText>
            </w:r>
            <w:r>
              <w:rPr>
                <w:noProof/>
                <w:webHidden/>
              </w:rPr>
            </w:r>
            <w:r>
              <w:rPr>
                <w:noProof/>
                <w:webHidden/>
              </w:rPr>
              <w:fldChar w:fldCharType="separate"/>
            </w:r>
            <w:r>
              <w:rPr>
                <w:noProof/>
                <w:webHidden/>
              </w:rPr>
              <w:t>91</w:t>
            </w:r>
            <w:r>
              <w:rPr>
                <w:noProof/>
                <w:webHidden/>
              </w:rPr>
              <w:fldChar w:fldCharType="end"/>
            </w:r>
          </w:hyperlink>
        </w:p>
        <w:p w14:paraId="42B73B8D" w14:textId="16A8C934" w:rsidR="003C431C" w:rsidRDefault="003C431C">
          <w:pPr>
            <w:pStyle w:val="TOC3"/>
            <w:tabs>
              <w:tab w:val="right" w:leader="dot" w:pos="10790"/>
            </w:tabs>
            <w:rPr>
              <w:rFonts w:eastAsiaTheme="minorEastAsia"/>
              <w:noProof/>
            </w:rPr>
          </w:pPr>
          <w:hyperlink w:anchor="_Toc216623335" w:history="1">
            <w:r w:rsidRPr="00FA1214">
              <w:rPr>
                <w:rStyle w:val="Hyperlink"/>
                <w:rFonts w:ascii="Times New Roman" w:eastAsia="Times New Roman" w:hAnsi="Times New Roman" w:cs="Times New Roman"/>
                <w:b/>
                <w:bCs/>
                <w:noProof/>
                <w:kern w:val="0"/>
                <w14:ligatures w14:val="none"/>
              </w:rPr>
              <w:t>15.1 What “verification” means here</w:t>
            </w:r>
            <w:r>
              <w:rPr>
                <w:noProof/>
                <w:webHidden/>
              </w:rPr>
              <w:tab/>
            </w:r>
            <w:r>
              <w:rPr>
                <w:noProof/>
                <w:webHidden/>
              </w:rPr>
              <w:fldChar w:fldCharType="begin"/>
            </w:r>
            <w:r>
              <w:rPr>
                <w:noProof/>
                <w:webHidden/>
              </w:rPr>
              <w:instrText xml:space="preserve"> PAGEREF _Toc216623335 \h </w:instrText>
            </w:r>
            <w:r>
              <w:rPr>
                <w:noProof/>
                <w:webHidden/>
              </w:rPr>
            </w:r>
            <w:r>
              <w:rPr>
                <w:noProof/>
                <w:webHidden/>
              </w:rPr>
              <w:fldChar w:fldCharType="separate"/>
            </w:r>
            <w:r>
              <w:rPr>
                <w:noProof/>
                <w:webHidden/>
              </w:rPr>
              <w:t>91</w:t>
            </w:r>
            <w:r>
              <w:rPr>
                <w:noProof/>
                <w:webHidden/>
              </w:rPr>
              <w:fldChar w:fldCharType="end"/>
            </w:r>
          </w:hyperlink>
        </w:p>
        <w:p w14:paraId="0A747AD9" w14:textId="5C5C059A" w:rsidR="003C431C" w:rsidRDefault="003C431C">
          <w:pPr>
            <w:pStyle w:val="TOC3"/>
            <w:tabs>
              <w:tab w:val="right" w:leader="dot" w:pos="10790"/>
            </w:tabs>
            <w:rPr>
              <w:rFonts w:eastAsiaTheme="minorEastAsia"/>
              <w:noProof/>
            </w:rPr>
          </w:pPr>
          <w:hyperlink w:anchor="_Toc216623336" w:history="1">
            <w:r w:rsidRPr="00FA1214">
              <w:rPr>
                <w:rStyle w:val="Hyperlink"/>
                <w:rFonts w:ascii="Times New Roman" w:eastAsia="Times New Roman" w:hAnsi="Times New Roman" w:cs="Times New Roman"/>
                <w:b/>
                <w:bCs/>
                <w:noProof/>
                <w:kern w:val="0"/>
                <w14:ligatures w14:val="none"/>
              </w:rPr>
              <w:t>15.2 Minimal toy engine specification</w:t>
            </w:r>
            <w:r>
              <w:rPr>
                <w:noProof/>
                <w:webHidden/>
              </w:rPr>
              <w:tab/>
            </w:r>
            <w:r>
              <w:rPr>
                <w:noProof/>
                <w:webHidden/>
              </w:rPr>
              <w:fldChar w:fldCharType="begin"/>
            </w:r>
            <w:r>
              <w:rPr>
                <w:noProof/>
                <w:webHidden/>
              </w:rPr>
              <w:instrText xml:space="preserve"> PAGEREF _Toc216623336 \h </w:instrText>
            </w:r>
            <w:r>
              <w:rPr>
                <w:noProof/>
                <w:webHidden/>
              </w:rPr>
            </w:r>
            <w:r>
              <w:rPr>
                <w:noProof/>
                <w:webHidden/>
              </w:rPr>
              <w:fldChar w:fldCharType="separate"/>
            </w:r>
            <w:r>
              <w:rPr>
                <w:noProof/>
                <w:webHidden/>
              </w:rPr>
              <w:t>91</w:t>
            </w:r>
            <w:r>
              <w:rPr>
                <w:noProof/>
                <w:webHidden/>
              </w:rPr>
              <w:fldChar w:fldCharType="end"/>
            </w:r>
          </w:hyperlink>
        </w:p>
        <w:p w14:paraId="31999C84" w14:textId="7B9353F9" w:rsidR="003C431C" w:rsidRDefault="003C431C">
          <w:pPr>
            <w:pStyle w:val="TOC3"/>
            <w:tabs>
              <w:tab w:val="right" w:leader="dot" w:pos="10790"/>
            </w:tabs>
            <w:rPr>
              <w:rFonts w:eastAsiaTheme="minorEastAsia"/>
              <w:noProof/>
            </w:rPr>
          </w:pPr>
          <w:hyperlink w:anchor="_Toc216623337" w:history="1">
            <w:r w:rsidRPr="00FA1214">
              <w:rPr>
                <w:rStyle w:val="Hyperlink"/>
                <w:rFonts w:ascii="Times New Roman" w:eastAsia="Times New Roman" w:hAnsi="Times New Roman" w:cs="Times New Roman"/>
                <w:b/>
                <w:bCs/>
                <w:noProof/>
                <w:kern w:val="0"/>
                <w14:ligatures w14:val="none"/>
              </w:rPr>
              <w:t>15.3 Required audit logging</w:t>
            </w:r>
            <w:r>
              <w:rPr>
                <w:noProof/>
                <w:webHidden/>
              </w:rPr>
              <w:tab/>
            </w:r>
            <w:r>
              <w:rPr>
                <w:noProof/>
                <w:webHidden/>
              </w:rPr>
              <w:fldChar w:fldCharType="begin"/>
            </w:r>
            <w:r>
              <w:rPr>
                <w:noProof/>
                <w:webHidden/>
              </w:rPr>
              <w:instrText xml:space="preserve"> PAGEREF _Toc216623337 \h </w:instrText>
            </w:r>
            <w:r>
              <w:rPr>
                <w:noProof/>
                <w:webHidden/>
              </w:rPr>
            </w:r>
            <w:r>
              <w:rPr>
                <w:noProof/>
                <w:webHidden/>
              </w:rPr>
              <w:fldChar w:fldCharType="separate"/>
            </w:r>
            <w:r>
              <w:rPr>
                <w:noProof/>
                <w:webHidden/>
              </w:rPr>
              <w:t>92</w:t>
            </w:r>
            <w:r>
              <w:rPr>
                <w:noProof/>
                <w:webHidden/>
              </w:rPr>
              <w:fldChar w:fldCharType="end"/>
            </w:r>
          </w:hyperlink>
        </w:p>
        <w:p w14:paraId="6D164AF1" w14:textId="2AB691EF" w:rsidR="003C431C" w:rsidRDefault="003C431C">
          <w:pPr>
            <w:pStyle w:val="TOC3"/>
            <w:tabs>
              <w:tab w:val="right" w:leader="dot" w:pos="10790"/>
            </w:tabs>
            <w:rPr>
              <w:rFonts w:eastAsiaTheme="minorEastAsia"/>
              <w:noProof/>
            </w:rPr>
          </w:pPr>
          <w:hyperlink w:anchor="_Toc216623338" w:history="1">
            <w:r w:rsidRPr="00FA1214">
              <w:rPr>
                <w:rStyle w:val="Hyperlink"/>
                <w:rFonts w:ascii="Times New Roman" w:eastAsia="Times New Roman" w:hAnsi="Times New Roman" w:cs="Times New Roman"/>
                <w:b/>
                <w:bCs/>
                <w:noProof/>
                <w:kern w:val="0"/>
                <w14:ligatures w14:val="none"/>
              </w:rPr>
              <w:t>15.4 Core test suite</w:t>
            </w:r>
            <w:r>
              <w:rPr>
                <w:noProof/>
                <w:webHidden/>
              </w:rPr>
              <w:tab/>
            </w:r>
            <w:r>
              <w:rPr>
                <w:noProof/>
                <w:webHidden/>
              </w:rPr>
              <w:fldChar w:fldCharType="begin"/>
            </w:r>
            <w:r>
              <w:rPr>
                <w:noProof/>
                <w:webHidden/>
              </w:rPr>
              <w:instrText xml:space="preserve"> PAGEREF _Toc216623338 \h </w:instrText>
            </w:r>
            <w:r>
              <w:rPr>
                <w:noProof/>
                <w:webHidden/>
              </w:rPr>
            </w:r>
            <w:r>
              <w:rPr>
                <w:noProof/>
                <w:webHidden/>
              </w:rPr>
              <w:fldChar w:fldCharType="separate"/>
            </w:r>
            <w:r>
              <w:rPr>
                <w:noProof/>
                <w:webHidden/>
              </w:rPr>
              <w:t>93</w:t>
            </w:r>
            <w:r>
              <w:rPr>
                <w:noProof/>
                <w:webHidden/>
              </w:rPr>
              <w:fldChar w:fldCharType="end"/>
            </w:r>
          </w:hyperlink>
        </w:p>
        <w:p w14:paraId="0B45FB56" w14:textId="36D981E7" w:rsidR="003C431C" w:rsidRDefault="003C431C">
          <w:pPr>
            <w:pStyle w:val="TOC3"/>
            <w:tabs>
              <w:tab w:val="right" w:leader="dot" w:pos="10790"/>
            </w:tabs>
            <w:rPr>
              <w:rFonts w:eastAsiaTheme="minorEastAsia"/>
              <w:noProof/>
            </w:rPr>
          </w:pPr>
          <w:hyperlink w:anchor="_Toc216623339" w:history="1">
            <w:r w:rsidRPr="00FA1214">
              <w:rPr>
                <w:rStyle w:val="Hyperlink"/>
                <w:rFonts w:ascii="Times New Roman" w:eastAsia="Times New Roman" w:hAnsi="Times New Roman" w:cs="Times New Roman"/>
                <w:b/>
                <w:bCs/>
                <w:noProof/>
                <w:kern w:val="0"/>
                <w14:ligatures w14:val="none"/>
              </w:rPr>
              <w:t>15.5 Optional multi-center stability tests</w:t>
            </w:r>
            <w:r>
              <w:rPr>
                <w:noProof/>
                <w:webHidden/>
              </w:rPr>
              <w:tab/>
            </w:r>
            <w:r>
              <w:rPr>
                <w:noProof/>
                <w:webHidden/>
              </w:rPr>
              <w:fldChar w:fldCharType="begin"/>
            </w:r>
            <w:r>
              <w:rPr>
                <w:noProof/>
                <w:webHidden/>
              </w:rPr>
              <w:instrText xml:space="preserve"> PAGEREF _Toc216623339 \h </w:instrText>
            </w:r>
            <w:r>
              <w:rPr>
                <w:noProof/>
                <w:webHidden/>
              </w:rPr>
            </w:r>
            <w:r>
              <w:rPr>
                <w:noProof/>
                <w:webHidden/>
              </w:rPr>
              <w:fldChar w:fldCharType="separate"/>
            </w:r>
            <w:r>
              <w:rPr>
                <w:noProof/>
                <w:webHidden/>
              </w:rPr>
              <w:t>97</w:t>
            </w:r>
            <w:r>
              <w:rPr>
                <w:noProof/>
                <w:webHidden/>
              </w:rPr>
              <w:fldChar w:fldCharType="end"/>
            </w:r>
          </w:hyperlink>
        </w:p>
        <w:p w14:paraId="16C7C86B" w14:textId="6C65B904" w:rsidR="003C431C" w:rsidRDefault="003C431C">
          <w:pPr>
            <w:pStyle w:val="TOC3"/>
            <w:tabs>
              <w:tab w:val="right" w:leader="dot" w:pos="10790"/>
            </w:tabs>
            <w:rPr>
              <w:rFonts w:eastAsiaTheme="minorEastAsia"/>
              <w:noProof/>
            </w:rPr>
          </w:pPr>
          <w:hyperlink w:anchor="_Toc216623340" w:history="1">
            <w:r w:rsidRPr="00FA1214">
              <w:rPr>
                <w:rStyle w:val="Hyperlink"/>
                <w:rFonts w:ascii="Times New Roman" w:eastAsia="Times New Roman" w:hAnsi="Times New Roman" w:cs="Times New Roman"/>
                <w:b/>
                <w:bCs/>
                <w:noProof/>
                <w:kern w:val="0"/>
                <w14:ligatures w14:val="none"/>
              </w:rPr>
              <w:t>15.6 What outcomes force revision</w:t>
            </w:r>
            <w:r>
              <w:rPr>
                <w:noProof/>
                <w:webHidden/>
              </w:rPr>
              <w:tab/>
            </w:r>
            <w:r>
              <w:rPr>
                <w:noProof/>
                <w:webHidden/>
              </w:rPr>
              <w:fldChar w:fldCharType="begin"/>
            </w:r>
            <w:r>
              <w:rPr>
                <w:noProof/>
                <w:webHidden/>
              </w:rPr>
              <w:instrText xml:space="preserve"> PAGEREF _Toc216623340 \h </w:instrText>
            </w:r>
            <w:r>
              <w:rPr>
                <w:noProof/>
                <w:webHidden/>
              </w:rPr>
            </w:r>
            <w:r>
              <w:rPr>
                <w:noProof/>
                <w:webHidden/>
              </w:rPr>
              <w:fldChar w:fldCharType="separate"/>
            </w:r>
            <w:r>
              <w:rPr>
                <w:noProof/>
                <w:webHidden/>
              </w:rPr>
              <w:t>97</w:t>
            </w:r>
            <w:r>
              <w:rPr>
                <w:noProof/>
                <w:webHidden/>
              </w:rPr>
              <w:fldChar w:fldCharType="end"/>
            </w:r>
          </w:hyperlink>
        </w:p>
        <w:p w14:paraId="096070DD" w14:textId="2CEA1B44" w:rsidR="003C431C" w:rsidRDefault="003C431C">
          <w:pPr>
            <w:pStyle w:val="TOC3"/>
            <w:tabs>
              <w:tab w:val="right" w:leader="dot" w:pos="10790"/>
            </w:tabs>
            <w:rPr>
              <w:rFonts w:eastAsiaTheme="minorEastAsia"/>
              <w:noProof/>
            </w:rPr>
          </w:pPr>
          <w:hyperlink w:anchor="_Toc216623341" w:history="1">
            <w:r w:rsidRPr="00FA1214">
              <w:rPr>
                <w:rStyle w:val="Hyperlink"/>
                <w:rFonts w:ascii="Times New Roman" w:eastAsia="Times New Roman" w:hAnsi="Times New Roman" w:cs="Times New Roman"/>
                <w:b/>
                <w:bCs/>
                <w:noProof/>
                <w:kern w:val="0"/>
                <w14:ligatures w14:val="none"/>
              </w:rPr>
              <w:t>15.7 Minimal deliverables</w:t>
            </w:r>
            <w:r>
              <w:rPr>
                <w:noProof/>
                <w:webHidden/>
              </w:rPr>
              <w:tab/>
            </w:r>
            <w:r>
              <w:rPr>
                <w:noProof/>
                <w:webHidden/>
              </w:rPr>
              <w:fldChar w:fldCharType="begin"/>
            </w:r>
            <w:r>
              <w:rPr>
                <w:noProof/>
                <w:webHidden/>
              </w:rPr>
              <w:instrText xml:space="preserve"> PAGEREF _Toc216623341 \h </w:instrText>
            </w:r>
            <w:r>
              <w:rPr>
                <w:noProof/>
                <w:webHidden/>
              </w:rPr>
            </w:r>
            <w:r>
              <w:rPr>
                <w:noProof/>
                <w:webHidden/>
              </w:rPr>
              <w:fldChar w:fldCharType="separate"/>
            </w:r>
            <w:r>
              <w:rPr>
                <w:noProof/>
                <w:webHidden/>
              </w:rPr>
              <w:t>98</w:t>
            </w:r>
            <w:r>
              <w:rPr>
                <w:noProof/>
                <w:webHidden/>
              </w:rPr>
              <w:fldChar w:fldCharType="end"/>
            </w:r>
          </w:hyperlink>
        </w:p>
        <w:p w14:paraId="53D68668" w14:textId="18734C72" w:rsidR="003C431C" w:rsidRDefault="003C431C">
          <w:pPr>
            <w:pStyle w:val="TOC2"/>
            <w:tabs>
              <w:tab w:val="right" w:leader="dot" w:pos="10790"/>
            </w:tabs>
            <w:rPr>
              <w:rFonts w:eastAsiaTheme="minorEastAsia"/>
              <w:noProof/>
            </w:rPr>
          </w:pPr>
          <w:hyperlink w:anchor="_Toc216623342" w:history="1">
            <w:r w:rsidRPr="00FA1214">
              <w:rPr>
                <w:rStyle w:val="Hyperlink"/>
                <w:rFonts w:ascii="Times New Roman" w:eastAsia="Times New Roman" w:hAnsi="Times New Roman" w:cs="Times New Roman"/>
                <w:b/>
                <w:bCs/>
                <w:noProof/>
                <w:kern w:val="0"/>
                <w14:ligatures w14:val="none"/>
              </w:rPr>
              <w:t>16. Integration and Writeup Checklist</w:t>
            </w:r>
            <w:r>
              <w:rPr>
                <w:noProof/>
                <w:webHidden/>
              </w:rPr>
              <w:tab/>
            </w:r>
            <w:r>
              <w:rPr>
                <w:noProof/>
                <w:webHidden/>
              </w:rPr>
              <w:fldChar w:fldCharType="begin"/>
            </w:r>
            <w:r>
              <w:rPr>
                <w:noProof/>
                <w:webHidden/>
              </w:rPr>
              <w:instrText xml:space="preserve"> PAGEREF _Toc216623342 \h </w:instrText>
            </w:r>
            <w:r>
              <w:rPr>
                <w:noProof/>
                <w:webHidden/>
              </w:rPr>
            </w:r>
            <w:r>
              <w:rPr>
                <w:noProof/>
                <w:webHidden/>
              </w:rPr>
              <w:fldChar w:fldCharType="separate"/>
            </w:r>
            <w:r>
              <w:rPr>
                <w:noProof/>
                <w:webHidden/>
              </w:rPr>
              <w:t>98</w:t>
            </w:r>
            <w:r>
              <w:rPr>
                <w:noProof/>
                <w:webHidden/>
              </w:rPr>
              <w:fldChar w:fldCharType="end"/>
            </w:r>
          </w:hyperlink>
        </w:p>
        <w:p w14:paraId="67EF1F7E" w14:textId="65D7B60F" w:rsidR="003C431C" w:rsidRDefault="003C431C">
          <w:pPr>
            <w:pStyle w:val="TOC3"/>
            <w:tabs>
              <w:tab w:val="right" w:leader="dot" w:pos="10790"/>
            </w:tabs>
            <w:rPr>
              <w:rFonts w:eastAsiaTheme="minorEastAsia"/>
              <w:noProof/>
            </w:rPr>
          </w:pPr>
          <w:hyperlink w:anchor="_Toc216623343" w:history="1">
            <w:r w:rsidRPr="00FA1214">
              <w:rPr>
                <w:rStyle w:val="Hyperlink"/>
                <w:rFonts w:ascii="Times New Roman" w:eastAsia="Times New Roman" w:hAnsi="Times New Roman" w:cs="Times New Roman"/>
                <w:b/>
                <w:bCs/>
                <w:noProof/>
                <w:kern w:val="0"/>
                <w14:ligatures w14:val="none"/>
              </w:rPr>
              <w:t>16.1 What this module is “allowed to be”</w:t>
            </w:r>
            <w:r>
              <w:rPr>
                <w:noProof/>
                <w:webHidden/>
              </w:rPr>
              <w:tab/>
            </w:r>
            <w:r>
              <w:rPr>
                <w:noProof/>
                <w:webHidden/>
              </w:rPr>
              <w:fldChar w:fldCharType="begin"/>
            </w:r>
            <w:r>
              <w:rPr>
                <w:noProof/>
                <w:webHidden/>
              </w:rPr>
              <w:instrText xml:space="preserve"> PAGEREF _Toc216623343 \h </w:instrText>
            </w:r>
            <w:r>
              <w:rPr>
                <w:noProof/>
                <w:webHidden/>
              </w:rPr>
            </w:r>
            <w:r>
              <w:rPr>
                <w:noProof/>
                <w:webHidden/>
              </w:rPr>
              <w:fldChar w:fldCharType="separate"/>
            </w:r>
            <w:r>
              <w:rPr>
                <w:noProof/>
                <w:webHidden/>
              </w:rPr>
              <w:t>99</w:t>
            </w:r>
            <w:r>
              <w:rPr>
                <w:noProof/>
                <w:webHidden/>
              </w:rPr>
              <w:fldChar w:fldCharType="end"/>
            </w:r>
          </w:hyperlink>
        </w:p>
        <w:p w14:paraId="5B980B33" w14:textId="3283DB56" w:rsidR="003C431C" w:rsidRDefault="003C431C">
          <w:pPr>
            <w:pStyle w:val="TOC3"/>
            <w:tabs>
              <w:tab w:val="right" w:leader="dot" w:pos="10790"/>
            </w:tabs>
            <w:rPr>
              <w:rFonts w:eastAsiaTheme="minorEastAsia"/>
              <w:noProof/>
            </w:rPr>
          </w:pPr>
          <w:hyperlink w:anchor="_Toc216623344" w:history="1">
            <w:r w:rsidRPr="00FA1214">
              <w:rPr>
                <w:rStyle w:val="Hyperlink"/>
                <w:rFonts w:ascii="Times New Roman" w:eastAsia="Times New Roman" w:hAnsi="Times New Roman" w:cs="Times New Roman"/>
                <w:b/>
                <w:bCs/>
                <w:noProof/>
                <w:kern w:val="0"/>
                <w14:ligatures w14:val="none"/>
              </w:rPr>
              <w:t>16.2 Where to place things in the master document bundle</w:t>
            </w:r>
            <w:r>
              <w:rPr>
                <w:noProof/>
                <w:webHidden/>
              </w:rPr>
              <w:tab/>
            </w:r>
            <w:r>
              <w:rPr>
                <w:noProof/>
                <w:webHidden/>
              </w:rPr>
              <w:fldChar w:fldCharType="begin"/>
            </w:r>
            <w:r>
              <w:rPr>
                <w:noProof/>
                <w:webHidden/>
              </w:rPr>
              <w:instrText xml:space="preserve"> PAGEREF _Toc216623344 \h </w:instrText>
            </w:r>
            <w:r>
              <w:rPr>
                <w:noProof/>
                <w:webHidden/>
              </w:rPr>
            </w:r>
            <w:r>
              <w:rPr>
                <w:noProof/>
                <w:webHidden/>
              </w:rPr>
              <w:fldChar w:fldCharType="separate"/>
            </w:r>
            <w:r>
              <w:rPr>
                <w:noProof/>
                <w:webHidden/>
              </w:rPr>
              <w:t>99</w:t>
            </w:r>
            <w:r>
              <w:rPr>
                <w:noProof/>
                <w:webHidden/>
              </w:rPr>
              <w:fldChar w:fldCharType="end"/>
            </w:r>
          </w:hyperlink>
        </w:p>
        <w:p w14:paraId="72F288FA" w14:textId="2A438F1C" w:rsidR="003C431C" w:rsidRDefault="003C431C">
          <w:pPr>
            <w:pStyle w:val="TOC3"/>
            <w:tabs>
              <w:tab w:val="right" w:leader="dot" w:pos="10790"/>
            </w:tabs>
            <w:rPr>
              <w:rFonts w:eastAsiaTheme="minorEastAsia"/>
              <w:noProof/>
            </w:rPr>
          </w:pPr>
          <w:hyperlink w:anchor="_Toc216623345" w:history="1">
            <w:r w:rsidRPr="00FA1214">
              <w:rPr>
                <w:rStyle w:val="Hyperlink"/>
                <w:rFonts w:ascii="Times New Roman" w:eastAsia="Times New Roman" w:hAnsi="Times New Roman" w:cs="Times New Roman"/>
                <w:b/>
                <w:bCs/>
                <w:noProof/>
                <w:kern w:val="0"/>
                <w14:ligatures w14:val="none"/>
              </w:rPr>
              <w:t>16.3 Implementation checklist</w:t>
            </w:r>
            <w:r>
              <w:rPr>
                <w:noProof/>
                <w:webHidden/>
              </w:rPr>
              <w:tab/>
            </w:r>
            <w:r>
              <w:rPr>
                <w:noProof/>
                <w:webHidden/>
              </w:rPr>
              <w:fldChar w:fldCharType="begin"/>
            </w:r>
            <w:r>
              <w:rPr>
                <w:noProof/>
                <w:webHidden/>
              </w:rPr>
              <w:instrText xml:space="preserve"> PAGEREF _Toc216623345 \h </w:instrText>
            </w:r>
            <w:r>
              <w:rPr>
                <w:noProof/>
                <w:webHidden/>
              </w:rPr>
            </w:r>
            <w:r>
              <w:rPr>
                <w:noProof/>
                <w:webHidden/>
              </w:rPr>
              <w:fldChar w:fldCharType="separate"/>
            </w:r>
            <w:r>
              <w:rPr>
                <w:noProof/>
                <w:webHidden/>
              </w:rPr>
              <w:t>100</w:t>
            </w:r>
            <w:r>
              <w:rPr>
                <w:noProof/>
                <w:webHidden/>
              </w:rPr>
              <w:fldChar w:fldCharType="end"/>
            </w:r>
          </w:hyperlink>
        </w:p>
        <w:p w14:paraId="5D7DDCC6" w14:textId="3360C46B" w:rsidR="003C431C" w:rsidRDefault="003C431C">
          <w:pPr>
            <w:pStyle w:val="TOC3"/>
            <w:tabs>
              <w:tab w:val="right" w:leader="dot" w:pos="10790"/>
            </w:tabs>
            <w:rPr>
              <w:rFonts w:eastAsiaTheme="minorEastAsia"/>
              <w:noProof/>
            </w:rPr>
          </w:pPr>
          <w:hyperlink w:anchor="_Toc216623346" w:history="1">
            <w:r w:rsidRPr="00FA1214">
              <w:rPr>
                <w:rStyle w:val="Hyperlink"/>
                <w:rFonts w:ascii="Times New Roman" w:eastAsia="Times New Roman" w:hAnsi="Times New Roman" w:cs="Times New Roman"/>
                <w:b/>
                <w:bCs/>
                <w:noProof/>
                <w:kern w:val="0"/>
                <w14:ligatures w14:val="none"/>
              </w:rPr>
              <w:t>16.4 Writeup checklist</w:t>
            </w:r>
            <w:r>
              <w:rPr>
                <w:noProof/>
                <w:webHidden/>
              </w:rPr>
              <w:tab/>
            </w:r>
            <w:r>
              <w:rPr>
                <w:noProof/>
                <w:webHidden/>
              </w:rPr>
              <w:fldChar w:fldCharType="begin"/>
            </w:r>
            <w:r>
              <w:rPr>
                <w:noProof/>
                <w:webHidden/>
              </w:rPr>
              <w:instrText xml:space="preserve"> PAGEREF _Toc216623346 \h </w:instrText>
            </w:r>
            <w:r>
              <w:rPr>
                <w:noProof/>
                <w:webHidden/>
              </w:rPr>
            </w:r>
            <w:r>
              <w:rPr>
                <w:noProof/>
                <w:webHidden/>
              </w:rPr>
              <w:fldChar w:fldCharType="separate"/>
            </w:r>
            <w:r>
              <w:rPr>
                <w:noProof/>
                <w:webHidden/>
              </w:rPr>
              <w:t>102</w:t>
            </w:r>
            <w:r>
              <w:rPr>
                <w:noProof/>
                <w:webHidden/>
              </w:rPr>
              <w:fldChar w:fldCharType="end"/>
            </w:r>
          </w:hyperlink>
        </w:p>
        <w:p w14:paraId="408B7ECE" w14:textId="3E427F6F" w:rsidR="003C431C" w:rsidRDefault="003C431C">
          <w:pPr>
            <w:pStyle w:val="TOC3"/>
            <w:tabs>
              <w:tab w:val="right" w:leader="dot" w:pos="10790"/>
            </w:tabs>
            <w:rPr>
              <w:rFonts w:eastAsiaTheme="minorEastAsia"/>
              <w:noProof/>
            </w:rPr>
          </w:pPr>
          <w:hyperlink w:anchor="_Toc216623347" w:history="1">
            <w:r w:rsidRPr="00FA1214">
              <w:rPr>
                <w:rStyle w:val="Hyperlink"/>
                <w:rFonts w:ascii="Times New Roman" w:eastAsia="Times New Roman" w:hAnsi="Times New Roman" w:cs="Times New Roman"/>
                <w:b/>
                <w:bCs/>
                <w:noProof/>
                <w:kern w:val="0"/>
                <w14:ligatures w14:val="none"/>
              </w:rPr>
              <w:t>16.5 Pre-merge consistency pass</w:t>
            </w:r>
            <w:r>
              <w:rPr>
                <w:noProof/>
                <w:webHidden/>
              </w:rPr>
              <w:tab/>
            </w:r>
            <w:r>
              <w:rPr>
                <w:noProof/>
                <w:webHidden/>
              </w:rPr>
              <w:fldChar w:fldCharType="begin"/>
            </w:r>
            <w:r>
              <w:rPr>
                <w:noProof/>
                <w:webHidden/>
              </w:rPr>
              <w:instrText xml:space="preserve"> PAGEREF _Toc216623347 \h </w:instrText>
            </w:r>
            <w:r>
              <w:rPr>
                <w:noProof/>
                <w:webHidden/>
              </w:rPr>
            </w:r>
            <w:r>
              <w:rPr>
                <w:noProof/>
                <w:webHidden/>
              </w:rPr>
              <w:fldChar w:fldCharType="separate"/>
            </w:r>
            <w:r>
              <w:rPr>
                <w:noProof/>
                <w:webHidden/>
              </w:rPr>
              <w:t>103</w:t>
            </w:r>
            <w:r>
              <w:rPr>
                <w:noProof/>
                <w:webHidden/>
              </w:rPr>
              <w:fldChar w:fldCharType="end"/>
            </w:r>
          </w:hyperlink>
        </w:p>
        <w:p w14:paraId="428C8DBC" w14:textId="0DBCFBDE" w:rsidR="003C431C" w:rsidRDefault="003C431C">
          <w:pPr>
            <w:pStyle w:val="TOC3"/>
            <w:tabs>
              <w:tab w:val="right" w:leader="dot" w:pos="10790"/>
            </w:tabs>
            <w:rPr>
              <w:rFonts w:eastAsiaTheme="minorEastAsia"/>
              <w:noProof/>
            </w:rPr>
          </w:pPr>
          <w:hyperlink w:anchor="_Toc216623348" w:history="1">
            <w:r w:rsidRPr="00FA1214">
              <w:rPr>
                <w:rStyle w:val="Hyperlink"/>
                <w:rFonts w:ascii="Times New Roman" w:eastAsia="Times New Roman" w:hAnsi="Times New Roman" w:cs="Times New Roman"/>
                <w:b/>
                <w:bCs/>
                <w:noProof/>
                <w:kern w:val="0"/>
                <w14:ligatures w14:val="none"/>
              </w:rPr>
              <w:t>16.6 Post-merge maintenance policy</w:t>
            </w:r>
            <w:r>
              <w:rPr>
                <w:noProof/>
                <w:webHidden/>
              </w:rPr>
              <w:tab/>
            </w:r>
            <w:r>
              <w:rPr>
                <w:noProof/>
                <w:webHidden/>
              </w:rPr>
              <w:fldChar w:fldCharType="begin"/>
            </w:r>
            <w:r>
              <w:rPr>
                <w:noProof/>
                <w:webHidden/>
              </w:rPr>
              <w:instrText xml:space="preserve"> PAGEREF _Toc216623348 \h </w:instrText>
            </w:r>
            <w:r>
              <w:rPr>
                <w:noProof/>
                <w:webHidden/>
              </w:rPr>
            </w:r>
            <w:r>
              <w:rPr>
                <w:noProof/>
                <w:webHidden/>
              </w:rPr>
              <w:fldChar w:fldCharType="separate"/>
            </w:r>
            <w:r>
              <w:rPr>
                <w:noProof/>
                <w:webHidden/>
              </w:rPr>
              <w:t>104</w:t>
            </w:r>
            <w:r>
              <w:rPr>
                <w:noProof/>
                <w:webHidden/>
              </w:rPr>
              <w:fldChar w:fldCharType="end"/>
            </w:r>
          </w:hyperlink>
        </w:p>
        <w:p w14:paraId="25264A87" w14:textId="625E7B9F" w:rsidR="003C431C" w:rsidRDefault="003C431C">
          <w:pPr>
            <w:pStyle w:val="TOC2"/>
            <w:tabs>
              <w:tab w:val="right" w:leader="dot" w:pos="10790"/>
            </w:tabs>
            <w:rPr>
              <w:rFonts w:eastAsiaTheme="minorEastAsia"/>
              <w:noProof/>
            </w:rPr>
          </w:pPr>
          <w:hyperlink w:anchor="_Toc216623349" w:history="1">
            <w:r w:rsidRPr="00FA1214">
              <w:rPr>
                <w:rStyle w:val="Hyperlink"/>
                <w:rFonts w:ascii="Times New Roman" w:eastAsia="Times New Roman" w:hAnsi="Times New Roman" w:cs="Times New Roman"/>
                <w:b/>
                <w:bCs/>
                <w:noProof/>
                <w:kern w:val="0"/>
                <w14:ligatures w14:val="none"/>
              </w:rPr>
              <w:t>17. Canonical Module Summary and Canonical Statements</w:t>
            </w:r>
            <w:r>
              <w:rPr>
                <w:noProof/>
                <w:webHidden/>
              </w:rPr>
              <w:tab/>
            </w:r>
            <w:r>
              <w:rPr>
                <w:noProof/>
                <w:webHidden/>
              </w:rPr>
              <w:fldChar w:fldCharType="begin"/>
            </w:r>
            <w:r>
              <w:rPr>
                <w:noProof/>
                <w:webHidden/>
              </w:rPr>
              <w:instrText xml:space="preserve"> PAGEREF _Toc216623349 \h </w:instrText>
            </w:r>
            <w:r>
              <w:rPr>
                <w:noProof/>
                <w:webHidden/>
              </w:rPr>
            </w:r>
            <w:r>
              <w:rPr>
                <w:noProof/>
                <w:webHidden/>
              </w:rPr>
              <w:fldChar w:fldCharType="separate"/>
            </w:r>
            <w:r>
              <w:rPr>
                <w:noProof/>
                <w:webHidden/>
              </w:rPr>
              <w:t>104</w:t>
            </w:r>
            <w:r>
              <w:rPr>
                <w:noProof/>
                <w:webHidden/>
              </w:rPr>
              <w:fldChar w:fldCharType="end"/>
            </w:r>
          </w:hyperlink>
        </w:p>
        <w:p w14:paraId="4905DFBB" w14:textId="2DC8B319" w:rsidR="003C431C" w:rsidRDefault="003C431C">
          <w:pPr>
            <w:pStyle w:val="TOC3"/>
            <w:tabs>
              <w:tab w:val="right" w:leader="dot" w:pos="10790"/>
            </w:tabs>
            <w:rPr>
              <w:rFonts w:eastAsiaTheme="minorEastAsia"/>
              <w:noProof/>
            </w:rPr>
          </w:pPr>
          <w:hyperlink w:anchor="_Toc216623350" w:history="1">
            <w:r w:rsidRPr="00FA1214">
              <w:rPr>
                <w:rStyle w:val="Hyperlink"/>
                <w:rFonts w:ascii="Times New Roman" w:eastAsia="Times New Roman" w:hAnsi="Times New Roman" w:cs="Times New Roman"/>
                <w:b/>
                <w:bCs/>
                <w:noProof/>
                <w:kern w:val="0"/>
                <w14:ligatures w14:val="none"/>
              </w:rPr>
              <w:t>17.1 Canonical statements</w:t>
            </w:r>
            <w:r>
              <w:rPr>
                <w:noProof/>
                <w:webHidden/>
              </w:rPr>
              <w:tab/>
            </w:r>
            <w:r>
              <w:rPr>
                <w:noProof/>
                <w:webHidden/>
              </w:rPr>
              <w:fldChar w:fldCharType="begin"/>
            </w:r>
            <w:r>
              <w:rPr>
                <w:noProof/>
                <w:webHidden/>
              </w:rPr>
              <w:instrText xml:space="preserve"> PAGEREF _Toc216623350 \h </w:instrText>
            </w:r>
            <w:r>
              <w:rPr>
                <w:noProof/>
                <w:webHidden/>
              </w:rPr>
            </w:r>
            <w:r>
              <w:rPr>
                <w:noProof/>
                <w:webHidden/>
              </w:rPr>
              <w:fldChar w:fldCharType="separate"/>
            </w:r>
            <w:r>
              <w:rPr>
                <w:noProof/>
                <w:webHidden/>
              </w:rPr>
              <w:t>105</w:t>
            </w:r>
            <w:r>
              <w:rPr>
                <w:noProof/>
                <w:webHidden/>
              </w:rPr>
              <w:fldChar w:fldCharType="end"/>
            </w:r>
          </w:hyperlink>
        </w:p>
        <w:p w14:paraId="0164D5BD" w14:textId="106C4A77" w:rsidR="003C431C" w:rsidRDefault="003C431C">
          <w:pPr>
            <w:pStyle w:val="TOC3"/>
            <w:tabs>
              <w:tab w:val="right" w:leader="dot" w:pos="10790"/>
            </w:tabs>
            <w:rPr>
              <w:rFonts w:eastAsiaTheme="minorEastAsia"/>
              <w:noProof/>
            </w:rPr>
          </w:pPr>
          <w:hyperlink w:anchor="_Toc216623351" w:history="1">
            <w:r w:rsidRPr="00FA1214">
              <w:rPr>
                <w:rStyle w:val="Hyperlink"/>
                <w:rFonts w:ascii="Times New Roman" w:eastAsia="Times New Roman" w:hAnsi="Times New Roman" w:cs="Times New Roman"/>
                <w:b/>
                <w:bCs/>
                <w:noProof/>
                <w:kern w:val="0"/>
                <w14:ligatures w14:val="none"/>
              </w:rPr>
              <w:t>17.2 Canonical definitions and equations</w:t>
            </w:r>
            <w:r>
              <w:rPr>
                <w:noProof/>
                <w:webHidden/>
              </w:rPr>
              <w:tab/>
            </w:r>
            <w:r>
              <w:rPr>
                <w:noProof/>
                <w:webHidden/>
              </w:rPr>
              <w:fldChar w:fldCharType="begin"/>
            </w:r>
            <w:r>
              <w:rPr>
                <w:noProof/>
                <w:webHidden/>
              </w:rPr>
              <w:instrText xml:space="preserve"> PAGEREF _Toc216623351 \h </w:instrText>
            </w:r>
            <w:r>
              <w:rPr>
                <w:noProof/>
                <w:webHidden/>
              </w:rPr>
            </w:r>
            <w:r>
              <w:rPr>
                <w:noProof/>
                <w:webHidden/>
              </w:rPr>
              <w:fldChar w:fldCharType="separate"/>
            </w:r>
            <w:r>
              <w:rPr>
                <w:noProof/>
                <w:webHidden/>
              </w:rPr>
              <w:t>106</w:t>
            </w:r>
            <w:r>
              <w:rPr>
                <w:noProof/>
                <w:webHidden/>
              </w:rPr>
              <w:fldChar w:fldCharType="end"/>
            </w:r>
          </w:hyperlink>
        </w:p>
        <w:p w14:paraId="14686E1B" w14:textId="0AE97580" w:rsidR="003C431C" w:rsidRDefault="003C431C">
          <w:pPr>
            <w:pStyle w:val="TOC3"/>
            <w:tabs>
              <w:tab w:val="right" w:leader="dot" w:pos="10790"/>
            </w:tabs>
            <w:rPr>
              <w:rFonts w:eastAsiaTheme="minorEastAsia"/>
              <w:noProof/>
            </w:rPr>
          </w:pPr>
          <w:hyperlink w:anchor="_Toc216623352" w:history="1">
            <w:r w:rsidRPr="00FA1214">
              <w:rPr>
                <w:rStyle w:val="Hyperlink"/>
                <w:rFonts w:ascii="Times New Roman" w:eastAsia="Times New Roman" w:hAnsi="Times New Roman" w:cs="Times New Roman"/>
                <w:b/>
                <w:bCs/>
                <w:noProof/>
                <w:kern w:val="0"/>
                <w14:ligatures w14:val="none"/>
              </w:rPr>
              <w:t>17.3 Chapter 18 alignment statement</w:t>
            </w:r>
            <w:r>
              <w:rPr>
                <w:noProof/>
                <w:webHidden/>
              </w:rPr>
              <w:tab/>
            </w:r>
            <w:r>
              <w:rPr>
                <w:noProof/>
                <w:webHidden/>
              </w:rPr>
              <w:fldChar w:fldCharType="begin"/>
            </w:r>
            <w:r>
              <w:rPr>
                <w:noProof/>
                <w:webHidden/>
              </w:rPr>
              <w:instrText xml:space="preserve"> PAGEREF _Toc216623352 \h </w:instrText>
            </w:r>
            <w:r>
              <w:rPr>
                <w:noProof/>
                <w:webHidden/>
              </w:rPr>
            </w:r>
            <w:r>
              <w:rPr>
                <w:noProof/>
                <w:webHidden/>
              </w:rPr>
              <w:fldChar w:fldCharType="separate"/>
            </w:r>
            <w:r>
              <w:rPr>
                <w:noProof/>
                <w:webHidden/>
              </w:rPr>
              <w:t>108</w:t>
            </w:r>
            <w:r>
              <w:rPr>
                <w:noProof/>
                <w:webHidden/>
              </w:rPr>
              <w:fldChar w:fldCharType="end"/>
            </w:r>
          </w:hyperlink>
        </w:p>
        <w:p w14:paraId="0554CF5D" w14:textId="672BB5E4" w:rsidR="003C431C" w:rsidRDefault="003C431C">
          <w:pPr>
            <w:pStyle w:val="TOC3"/>
            <w:tabs>
              <w:tab w:val="right" w:leader="dot" w:pos="10790"/>
            </w:tabs>
            <w:rPr>
              <w:rFonts w:eastAsiaTheme="minorEastAsia"/>
              <w:noProof/>
            </w:rPr>
          </w:pPr>
          <w:hyperlink w:anchor="_Toc216623353" w:history="1">
            <w:r w:rsidRPr="00FA1214">
              <w:rPr>
                <w:rStyle w:val="Hyperlink"/>
                <w:rFonts w:ascii="Times New Roman" w:eastAsia="Times New Roman" w:hAnsi="Times New Roman" w:cs="Times New Roman"/>
                <w:b/>
                <w:bCs/>
                <w:noProof/>
                <w:kern w:val="0"/>
                <w14:ligatures w14:val="none"/>
              </w:rPr>
              <w:t>17.4 Canonical invariants for future use</w:t>
            </w:r>
            <w:r>
              <w:rPr>
                <w:noProof/>
                <w:webHidden/>
              </w:rPr>
              <w:tab/>
            </w:r>
            <w:r>
              <w:rPr>
                <w:noProof/>
                <w:webHidden/>
              </w:rPr>
              <w:fldChar w:fldCharType="begin"/>
            </w:r>
            <w:r>
              <w:rPr>
                <w:noProof/>
                <w:webHidden/>
              </w:rPr>
              <w:instrText xml:space="preserve"> PAGEREF _Toc216623353 \h </w:instrText>
            </w:r>
            <w:r>
              <w:rPr>
                <w:noProof/>
                <w:webHidden/>
              </w:rPr>
            </w:r>
            <w:r>
              <w:rPr>
                <w:noProof/>
                <w:webHidden/>
              </w:rPr>
              <w:fldChar w:fldCharType="separate"/>
            </w:r>
            <w:r>
              <w:rPr>
                <w:noProof/>
                <w:webHidden/>
              </w:rPr>
              <w:t>108</w:t>
            </w:r>
            <w:r>
              <w:rPr>
                <w:noProof/>
                <w:webHidden/>
              </w:rPr>
              <w:fldChar w:fldCharType="end"/>
            </w:r>
          </w:hyperlink>
        </w:p>
        <w:p w14:paraId="21A3E1B1" w14:textId="475A7C11" w:rsidR="003C431C" w:rsidRDefault="003C431C">
          <w:pPr>
            <w:pStyle w:val="TOC2"/>
            <w:tabs>
              <w:tab w:val="right" w:leader="dot" w:pos="10790"/>
            </w:tabs>
            <w:rPr>
              <w:rFonts w:eastAsiaTheme="minorEastAsia"/>
              <w:noProof/>
            </w:rPr>
          </w:pPr>
          <w:hyperlink w:anchor="_Toc216623354" w:history="1">
            <w:r w:rsidRPr="00FA1214">
              <w:rPr>
                <w:rStyle w:val="Hyperlink"/>
                <w:rFonts w:ascii="Times New Roman" w:eastAsia="Times New Roman" w:hAnsi="Times New Roman" w:cs="Times New Roman"/>
                <w:b/>
                <w:bCs/>
                <w:noProof/>
                <w:kern w:val="0"/>
                <w14:ligatures w14:val="none"/>
              </w:rPr>
              <w:t>18. Cross</w:t>
            </w:r>
            <w:r w:rsidRPr="00FA1214">
              <w:rPr>
                <w:rStyle w:val="Hyperlink"/>
                <w:rFonts w:ascii="Times New Roman" w:eastAsia="Times New Roman" w:hAnsi="Times New Roman" w:cs="Times New Roman"/>
                <w:b/>
                <w:bCs/>
                <w:noProof/>
                <w:kern w:val="0"/>
                <w14:ligatures w14:val="none"/>
              </w:rPr>
              <w:noBreakHyphen/>
              <w:t>Reference Map, Versioning Policy, and Final Packaging Guidance</w:t>
            </w:r>
            <w:r>
              <w:rPr>
                <w:noProof/>
                <w:webHidden/>
              </w:rPr>
              <w:tab/>
            </w:r>
            <w:r>
              <w:rPr>
                <w:noProof/>
                <w:webHidden/>
              </w:rPr>
              <w:fldChar w:fldCharType="begin"/>
            </w:r>
            <w:r>
              <w:rPr>
                <w:noProof/>
                <w:webHidden/>
              </w:rPr>
              <w:instrText xml:space="preserve"> PAGEREF _Toc216623354 \h </w:instrText>
            </w:r>
            <w:r>
              <w:rPr>
                <w:noProof/>
                <w:webHidden/>
              </w:rPr>
            </w:r>
            <w:r>
              <w:rPr>
                <w:noProof/>
                <w:webHidden/>
              </w:rPr>
              <w:fldChar w:fldCharType="separate"/>
            </w:r>
            <w:r>
              <w:rPr>
                <w:noProof/>
                <w:webHidden/>
              </w:rPr>
              <w:t>109</w:t>
            </w:r>
            <w:r>
              <w:rPr>
                <w:noProof/>
                <w:webHidden/>
              </w:rPr>
              <w:fldChar w:fldCharType="end"/>
            </w:r>
          </w:hyperlink>
        </w:p>
        <w:p w14:paraId="2715F64B" w14:textId="12B0FA7D" w:rsidR="003C431C" w:rsidRDefault="003C431C">
          <w:pPr>
            <w:pStyle w:val="TOC3"/>
            <w:tabs>
              <w:tab w:val="right" w:leader="dot" w:pos="10790"/>
            </w:tabs>
            <w:rPr>
              <w:rFonts w:eastAsiaTheme="minorEastAsia"/>
              <w:noProof/>
            </w:rPr>
          </w:pPr>
          <w:hyperlink w:anchor="_Toc216623355" w:history="1">
            <w:r w:rsidRPr="00FA1214">
              <w:rPr>
                <w:rStyle w:val="Hyperlink"/>
                <w:rFonts w:ascii="Times New Roman" w:eastAsia="Times New Roman" w:hAnsi="Times New Roman" w:cs="Times New Roman"/>
                <w:b/>
                <w:bCs/>
                <w:noProof/>
                <w:kern w:val="0"/>
                <w14:ligatures w14:val="none"/>
              </w:rPr>
              <w:t>18.1 Cross</w:t>
            </w:r>
            <w:r w:rsidRPr="00FA1214">
              <w:rPr>
                <w:rStyle w:val="Hyperlink"/>
                <w:rFonts w:ascii="Times New Roman" w:eastAsia="Times New Roman" w:hAnsi="Times New Roman" w:cs="Times New Roman"/>
                <w:b/>
                <w:bCs/>
                <w:noProof/>
                <w:kern w:val="0"/>
                <w14:ligatures w14:val="none"/>
              </w:rPr>
              <w:noBreakHyphen/>
              <w:t>reference index</w:t>
            </w:r>
            <w:r>
              <w:rPr>
                <w:noProof/>
                <w:webHidden/>
              </w:rPr>
              <w:tab/>
            </w:r>
            <w:r>
              <w:rPr>
                <w:noProof/>
                <w:webHidden/>
              </w:rPr>
              <w:fldChar w:fldCharType="begin"/>
            </w:r>
            <w:r>
              <w:rPr>
                <w:noProof/>
                <w:webHidden/>
              </w:rPr>
              <w:instrText xml:space="preserve"> PAGEREF _Toc216623355 \h </w:instrText>
            </w:r>
            <w:r>
              <w:rPr>
                <w:noProof/>
                <w:webHidden/>
              </w:rPr>
            </w:r>
            <w:r>
              <w:rPr>
                <w:noProof/>
                <w:webHidden/>
              </w:rPr>
              <w:fldChar w:fldCharType="separate"/>
            </w:r>
            <w:r>
              <w:rPr>
                <w:noProof/>
                <w:webHidden/>
              </w:rPr>
              <w:t>109</w:t>
            </w:r>
            <w:r>
              <w:rPr>
                <w:noProof/>
                <w:webHidden/>
              </w:rPr>
              <w:fldChar w:fldCharType="end"/>
            </w:r>
          </w:hyperlink>
        </w:p>
        <w:p w14:paraId="109652CF" w14:textId="7AA51F72" w:rsidR="003C431C" w:rsidRDefault="003C431C">
          <w:pPr>
            <w:pStyle w:val="TOC3"/>
            <w:tabs>
              <w:tab w:val="right" w:leader="dot" w:pos="10790"/>
            </w:tabs>
            <w:rPr>
              <w:rFonts w:eastAsiaTheme="minorEastAsia"/>
              <w:noProof/>
            </w:rPr>
          </w:pPr>
          <w:hyperlink w:anchor="_Toc216623356" w:history="1">
            <w:r w:rsidRPr="00FA1214">
              <w:rPr>
                <w:rStyle w:val="Hyperlink"/>
                <w:rFonts w:ascii="Times New Roman" w:eastAsia="Times New Roman" w:hAnsi="Times New Roman" w:cs="Times New Roman"/>
                <w:b/>
                <w:bCs/>
                <w:noProof/>
                <w:kern w:val="0"/>
                <w14:ligatures w14:val="none"/>
              </w:rPr>
              <w:t>18.2 Dependency map</w:t>
            </w:r>
            <w:r>
              <w:rPr>
                <w:noProof/>
                <w:webHidden/>
              </w:rPr>
              <w:tab/>
            </w:r>
            <w:r>
              <w:rPr>
                <w:noProof/>
                <w:webHidden/>
              </w:rPr>
              <w:fldChar w:fldCharType="begin"/>
            </w:r>
            <w:r>
              <w:rPr>
                <w:noProof/>
                <w:webHidden/>
              </w:rPr>
              <w:instrText xml:space="preserve"> PAGEREF _Toc216623356 \h </w:instrText>
            </w:r>
            <w:r>
              <w:rPr>
                <w:noProof/>
                <w:webHidden/>
              </w:rPr>
            </w:r>
            <w:r>
              <w:rPr>
                <w:noProof/>
                <w:webHidden/>
              </w:rPr>
              <w:fldChar w:fldCharType="separate"/>
            </w:r>
            <w:r>
              <w:rPr>
                <w:noProof/>
                <w:webHidden/>
              </w:rPr>
              <w:t>110</w:t>
            </w:r>
            <w:r>
              <w:rPr>
                <w:noProof/>
                <w:webHidden/>
              </w:rPr>
              <w:fldChar w:fldCharType="end"/>
            </w:r>
          </w:hyperlink>
        </w:p>
        <w:p w14:paraId="71F389D4" w14:textId="3F204983" w:rsidR="003C431C" w:rsidRDefault="003C431C">
          <w:pPr>
            <w:pStyle w:val="TOC3"/>
            <w:tabs>
              <w:tab w:val="right" w:leader="dot" w:pos="10790"/>
            </w:tabs>
            <w:rPr>
              <w:rFonts w:eastAsiaTheme="minorEastAsia"/>
              <w:noProof/>
            </w:rPr>
          </w:pPr>
          <w:hyperlink w:anchor="_Toc216623357" w:history="1">
            <w:r w:rsidRPr="00FA1214">
              <w:rPr>
                <w:rStyle w:val="Hyperlink"/>
                <w:rFonts w:ascii="Times New Roman" w:eastAsia="Times New Roman" w:hAnsi="Times New Roman" w:cs="Times New Roman"/>
                <w:b/>
                <w:bCs/>
                <w:noProof/>
                <w:kern w:val="0"/>
                <w14:ligatures w14:val="none"/>
              </w:rPr>
              <w:t>18.3 Versioning and change-control policy</w:t>
            </w:r>
            <w:r>
              <w:rPr>
                <w:noProof/>
                <w:webHidden/>
              </w:rPr>
              <w:tab/>
            </w:r>
            <w:r>
              <w:rPr>
                <w:noProof/>
                <w:webHidden/>
              </w:rPr>
              <w:fldChar w:fldCharType="begin"/>
            </w:r>
            <w:r>
              <w:rPr>
                <w:noProof/>
                <w:webHidden/>
              </w:rPr>
              <w:instrText xml:space="preserve"> PAGEREF _Toc216623357 \h </w:instrText>
            </w:r>
            <w:r>
              <w:rPr>
                <w:noProof/>
                <w:webHidden/>
              </w:rPr>
            </w:r>
            <w:r>
              <w:rPr>
                <w:noProof/>
                <w:webHidden/>
              </w:rPr>
              <w:fldChar w:fldCharType="separate"/>
            </w:r>
            <w:r>
              <w:rPr>
                <w:noProof/>
                <w:webHidden/>
              </w:rPr>
              <w:t>111</w:t>
            </w:r>
            <w:r>
              <w:rPr>
                <w:noProof/>
                <w:webHidden/>
              </w:rPr>
              <w:fldChar w:fldCharType="end"/>
            </w:r>
          </w:hyperlink>
        </w:p>
        <w:p w14:paraId="26FB7C2C" w14:textId="221A53C9" w:rsidR="003C431C" w:rsidRDefault="003C431C">
          <w:pPr>
            <w:pStyle w:val="TOC3"/>
            <w:tabs>
              <w:tab w:val="right" w:leader="dot" w:pos="10790"/>
            </w:tabs>
            <w:rPr>
              <w:rFonts w:eastAsiaTheme="minorEastAsia"/>
              <w:noProof/>
            </w:rPr>
          </w:pPr>
          <w:hyperlink w:anchor="_Toc216623358" w:history="1">
            <w:r w:rsidRPr="00FA1214">
              <w:rPr>
                <w:rStyle w:val="Hyperlink"/>
                <w:rFonts w:ascii="Times New Roman" w:eastAsia="Times New Roman" w:hAnsi="Times New Roman" w:cs="Times New Roman"/>
                <w:b/>
                <w:bCs/>
                <w:noProof/>
                <w:kern w:val="0"/>
                <w14:ligatures w14:val="none"/>
              </w:rPr>
              <w:t>18.4 Packaging guidance</w:t>
            </w:r>
            <w:r>
              <w:rPr>
                <w:noProof/>
                <w:webHidden/>
              </w:rPr>
              <w:tab/>
            </w:r>
            <w:r>
              <w:rPr>
                <w:noProof/>
                <w:webHidden/>
              </w:rPr>
              <w:fldChar w:fldCharType="begin"/>
            </w:r>
            <w:r>
              <w:rPr>
                <w:noProof/>
                <w:webHidden/>
              </w:rPr>
              <w:instrText xml:space="preserve"> PAGEREF _Toc216623358 \h </w:instrText>
            </w:r>
            <w:r>
              <w:rPr>
                <w:noProof/>
                <w:webHidden/>
              </w:rPr>
            </w:r>
            <w:r>
              <w:rPr>
                <w:noProof/>
                <w:webHidden/>
              </w:rPr>
              <w:fldChar w:fldCharType="separate"/>
            </w:r>
            <w:r>
              <w:rPr>
                <w:noProof/>
                <w:webHidden/>
              </w:rPr>
              <w:t>112</w:t>
            </w:r>
            <w:r>
              <w:rPr>
                <w:noProof/>
                <w:webHidden/>
              </w:rPr>
              <w:fldChar w:fldCharType="end"/>
            </w:r>
          </w:hyperlink>
        </w:p>
        <w:p w14:paraId="18D7604E" w14:textId="7BB1C1EE" w:rsidR="003C431C" w:rsidRDefault="003C431C">
          <w:pPr>
            <w:pStyle w:val="TOC3"/>
            <w:tabs>
              <w:tab w:val="right" w:leader="dot" w:pos="10790"/>
            </w:tabs>
            <w:rPr>
              <w:rFonts w:eastAsiaTheme="minorEastAsia"/>
              <w:noProof/>
            </w:rPr>
          </w:pPr>
          <w:hyperlink w:anchor="_Toc216623359" w:history="1">
            <w:r w:rsidRPr="00FA1214">
              <w:rPr>
                <w:rStyle w:val="Hyperlink"/>
                <w:rFonts w:ascii="Times New Roman" w:eastAsia="Times New Roman" w:hAnsi="Times New Roman" w:cs="Times New Roman"/>
                <w:b/>
                <w:bCs/>
                <w:noProof/>
                <w:kern w:val="0"/>
                <w14:ligatures w14:val="none"/>
              </w:rPr>
              <w:t>18.5 “One paragraph” reusable summary</w:t>
            </w:r>
            <w:r>
              <w:rPr>
                <w:noProof/>
                <w:webHidden/>
              </w:rPr>
              <w:tab/>
            </w:r>
            <w:r>
              <w:rPr>
                <w:noProof/>
                <w:webHidden/>
              </w:rPr>
              <w:fldChar w:fldCharType="begin"/>
            </w:r>
            <w:r>
              <w:rPr>
                <w:noProof/>
                <w:webHidden/>
              </w:rPr>
              <w:instrText xml:space="preserve"> PAGEREF _Toc216623359 \h </w:instrText>
            </w:r>
            <w:r>
              <w:rPr>
                <w:noProof/>
                <w:webHidden/>
              </w:rPr>
            </w:r>
            <w:r>
              <w:rPr>
                <w:noProof/>
                <w:webHidden/>
              </w:rPr>
              <w:fldChar w:fldCharType="separate"/>
            </w:r>
            <w:r>
              <w:rPr>
                <w:noProof/>
                <w:webHidden/>
              </w:rPr>
              <w:t>113</w:t>
            </w:r>
            <w:r>
              <w:rPr>
                <w:noProof/>
                <w:webHidden/>
              </w:rPr>
              <w:fldChar w:fldCharType="end"/>
            </w:r>
          </w:hyperlink>
        </w:p>
        <w:p w14:paraId="19964C48" w14:textId="0C770972" w:rsidR="003C431C" w:rsidRDefault="003C431C">
          <w:pPr>
            <w:pStyle w:val="TOC3"/>
            <w:tabs>
              <w:tab w:val="right" w:leader="dot" w:pos="10790"/>
            </w:tabs>
            <w:rPr>
              <w:rFonts w:eastAsiaTheme="minorEastAsia"/>
              <w:noProof/>
            </w:rPr>
          </w:pPr>
          <w:hyperlink w:anchor="_Toc216623360" w:history="1">
            <w:r w:rsidRPr="00FA1214">
              <w:rPr>
                <w:rStyle w:val="Hyperlink"/>
                <w:rFonts w:ascii="Times New Roman" w:eastAsia="Times New Roman" w:hAnsi="Times New Roman" w:cs="Times New Roman"/>
                <w:b/>
                <w:bCs/>
                <w:noProof/>
                <w:kern w:val="0"/>
                <w14:ligatures w14:val="none"/>
              </w:rPr>
              <w:t>18.6 Final “maintenance checklist”</w:t>
            </w:r>
            <w:r>
              <w:rPr>
                <w:noProof/>
                <w:webHidden/>
              </w:rPr>
              <w:tab/>
            </w:r>
            <w:r>
              <w:rPr>
                <w:noProof/>
                <w:webHidden/>
              </w:rPr>
              <w:fldChar w:fldCharType="begin"/>
            </w:r>
            <w:r>
              <w:rPr>
                <w:noProof/>
                <w:webHidden/>
              </w:rPr>
              <w:instrText xml:space="preserve"> PAGEREF _Toc216623360 \h </w:instrText>
            </w:r>
            <w:r>
              <w:rPr>
                <w:noProof/>
                <w:webHidden/>
              </w:rPr>
            </w:r>
            <w:r>
              <w:rPr>
                <w:noProof/>
                <w:webHidden/>
              </w:rPr>
              <w:fldChar w:fldCharType="separate"/>
            </w:r>
            <w:r>
              <w:rPr>
                <w:noProof/>
                <w:webHidden/>
              </w:rPr>
              <w:t>113</w:t>
            </w:r>
            <w:r>
              <w:rPr>
                <w:noProof/>
                <w:webHidden/>
              </w:rPr>
              <w:fldChar w:fldCharType="end"/>
            </w:r>
          </w:hyperlink>
        </w:p>
        <w:p w14:paraId="35F9259F" w14:textId="4189C3FC" w:rsidR="003C431C" w:rsidRDefault="003C431C">
          <w:pPr>
            <w:pStyle w:val="TOC3"/>
            <w:tabs>
              <w:tab w:val="right" w:leader="dot" w:pos="10790"/>
            </w:tabs>
            <w:rPr>
              <w:rFonts w:eastAsiaTheme="minorEastAsia"/>
              <w:noProof/>
            </w:rPr>
          </w:pPr>
          <w:hyperlink w:anchor="_Toc216623361" w:history="1">
            <w:r w:rsidRPr="00FA1214">
              <w:rPr>
                <w:rStyle w:val="Hyperlink"/>
                <w:rFonts w:ascii="Times New Roman" w:eastAsia="Times New Roman" w:hAnsi="Times New Roman" w:cs="Times New Roman"/>
                <w:b/>
                <w:bCs/>
                <w:noProof/>
                <w:kern w:val="0"/>
                <w14:ligatures w14:val="none"/>
              </w:rPr>
              <w:t>18.7 Closing note</w:t>
            </w:r>
            <w:r>
              <w:rPr>
                <w:noProof/>
                <w:webHidden/>
              </w:rPr>
              <w:tab/>
            </w:r>
            <w:r>
              <w:rPr>
                <w:noProof/>
                <w:webHidden/>
              </w:rPr>
              <w:fldChar w:fldCharType="begin"/>
            </w:r>
            <w:r>
              <w:rPr>
                <w:noProof/>
                <w:webHidden/>
              </w:rPr>
              <w:instrText xml:space="preserve"> PAGEREF _Toc216623361 \h </w:instrText>
            </w:r>
            <w:r>
              <w:rPr>
                <w:noProof/>
                <w:webHidden/>
              </w:rPr>
            </w:r>
            <w:r>
              <w:rPr>
                <w:noProof/>
                <w:webHidden/>
              </w:rPr>
              <w:fldChar w:fldCharType="separate"/>
            </w:r>
            <w:r>
              <w:rPr>
                <w:noProof/>
                <w:webHidden/>
              </w:rPr>
              <w:t>113</w:t>
            </w:r>
            <w:r>
              <w:rPr>
                <w:noProof/>
                <w:webHidden/>
              </w:rPr>
              <w:fldChar w:fldCharType="end"/>
            </w:r>
          </w:hyperlink>
        </w:p>
        <w:p w14:paraId="322518D5" w14:textId="270A8A58" w:rsidR="003C431C" w:rsidRDefault="003C431C">
          <w:pPr>
            <w:pStyle w:val="TOC2"/>
            <w:tabs>
              <w:tab w:val="right" w:leader="dot" w:pos="10790"/>
            </w:tabs>
            <w:rPr>
              <w:rFonts w:eastAsiaTheme="minorEastAsia"/>
              <w:noProof/>
            </w:rPr>
          </w:pPr>
          <w:hyperlink w:anchor="_Toc216623362" w:history="1">
            <w:r w:rsidRPr="00FA1214">
              <w:rPr>
                <w:rStyle w:val="Hyperlink"/>
                <w:rFonts w:ascii="Times New Roman" w:eastAsia="Times New Roman" w:hAnsi="Times New Roman" w:cs="Times New Roman"/>
                <w:b/>
                <w:bCs/>
                <w:noProof/>
                <w:kern w:val="0"/>
                <w14:ligatures w14:val="none"/>
              </w:rPr>
              <w:t>Appendix E. Chapter 18 Terminology ↔ Engine Terminology Map</w:t>
            </w:r>
            <w:r>
              <w:rPr>
                <w:noProof/>
                <w:webHidden/>
              </w:rPr>
              <w:tab/>
            </w:r>
            <w:r>
              <w:rPr>
                <w:noProof/>
                <w:webHidden/>
              </w:rPr>
              <w:fldChar w:fldCharType="begin"/>
            </w:r>
            <w:r>
              <w:rPr>
                <w:noProof/>
                <w:webHidden/>
              </w:rPr>
              <w:instrText xml:space="preserve"> PAGEREF _Toc216623362 \h </w:instrText>
            </w:r>
            <w:r>
              <w:rPr>
                <w:noProof/>
                <w:webHidden/>
              </w:rPr>
            </w:r>
            <w:r>
              <w:rPr>
                <w:noProof/>
                <w:webHidden/>
              </w:rPr>
              <w:fldChar w:fldCharType="separate"/>
            </w:r>
            <w:r>
              <w:rPr>
                <w:noProof/>
                <w:webHidden/>
              </w:rPr>
              <w:t>114</w:t>
            </w:r>
            <w:r>
              <w:rPr>
                <w:noProof/>
                <w:webHidden/>
              </w:rPr>
              <w:fldChar w:fldCharType="end"/>
            </w:r>
          </w:hyperlink>
        </w:p>
        <w:p w14:paraId="54367593" w14:textId="35A0FB90" w:rsidR="003C431C" w:rsidRDefault="003C431C">
          <w:pPr>
            <w:pStyle w:val="TOC3"/>
            <w:tabs>
              <w:tab w:val="right" w:leader="dot" w:pos="10790"/>
            </w:tabs>
            <w:rPr>
              <w:rFonts w:eastAsiaTheme="minorEastAsia"/>
              <w:noProof/>
            </w:rPr>
          </w:pPr>
          <w:hyperlink w:anchor="_Toc216623363" w:history="1">
            <w:r w:rsidRPr="00FA1214">
              <w:rPr>
                <w:rStyle w:val="Hyperlink"/>
                <w:rFonts w:ascii="Times New Roman" w:eastAsia="Times New Roman" w:hAnsi="Times New Roman" w:cs="Times New Roman"/>
                <w:b/>
                <w:bCs/>
                <w:noProof/>
                <w:kern w:val="0"/>
                <w14:ligatures w14:val="none"/>
              </w:rPr>
              <w:t>E.1 Two faces of reality</w:t>
            </w:r>
            <w:r>
              <w:rPr>
                <w:noProof/>
                <w:webHidden/>
              </w:rPr>
              <w:tab/>
            </w:r>
            <w:r>
              <w:rPr>
                <w:noProof/>
                <w:webHidden/>
              </w:rPr>
              <w:fldChar w:fldCharType="begin"/>
            </w:r>
            <w:r>
              <w:rPr>
                <w:noProof/>
                <w:webHidden/>
              </w:rPr>
              <w:instrText xml:space="preserve"> PAGEREF _Toc216623363 \h </w:instrText>
            </w:r>
            <w:r>
              <w:rPr>
                <w:noProof/>
                <w:webHidden/>
              </w:rPr>
            </w:r>
            <w:r>
              <w:rPr>
                <w:noProof/>
                <w:webHidden/>
              </w:rPr>
              <w:fldChar w:fldCharType="separate"/>
            </w:r>
            <w:r>
              <w:rPr>
                <w:noProof/>
                <w:webHidden/>
              </w:rPr>
              <w:t>114</w:t>
            </w:r>
            <w:r>
              <w:rPr>
                <w:noProof/>
                <w:webHidden/>
              </w:rPr>
              <w:fldChar w:fldCharType="end"/>
            </w:r>
          </w:hyperlink>
        </w:p>
        <w:p w14:paraId="48496C35" w14:textId="4AF905B9" w:rsidR="003C431C" w:rsidRDefault="003C431C">
          <w:pPr>
            <w:pStyle w:val="TOC3"/>
            <w:tabs>
              <w:tab w:val="right" w:leader="dot" w:pos="10790"/>
            </w:tabs>
            <w:rPr>
              <w:rFonts w:eastAsiaTheme="minorEastAsia"/>
              <w:noProof/>
            </w:rPr>
          </w:pPr>
          <w:hyperlink w:anchor="_Toc216623364" w:history="1">
            <w:r w:rsidRPr="00FA1214">
              <w:rPr>
                <w:rStyle w:val="Hyperlink"/>
                <w:rFonts w:ascii="Times New Roman" w:eastAsia="Times New Roman" w:hAnsi="Times New Roman" w:cs="Times New Roman"/>
                <w:b/>
                <w:bCs/>
                <w:noProof/>
                <w:kern w:val="0"/>
                <w14:ligatures w14:val="none"/>
              </w:rPr>
              <w:t>E.2 Spectrum of consciousness (Chapter 18) ↔ Modal submanifests (this record)</w:t>
            </w:r>
            <w:r>
              <w:rPr>
                <w:noProof/>
                <w:webHidden/>
              </w:rPr>
              <w:tab/>
            </w:r>
            <w:r>
              <w:rPr>
                <w:noProof/>
                <w:webHidden/>
              </w:rPr>
              <w:fldChar w:fldCharType="begin"/>
            </w:r>
            <w:r>
              <w:rPr>
                <w:noProof/>
                <w:webHidden/>
              </w:rPr>
              <w:instrText xml:space="preserve"> PAGEREF _Toc216623364 \h </w:instrText>
            </w:r>
            <w:r>
              <w:rPr>
                <w:noProof/>
                <w:webHidden/>
              </w:rPr>
            </w:r>
            <w:r>
              <w:rPr>
                <w:noProof/>
                <w:webHidden/>
              </w:rPr>
              <w:fldChar w:fldCharType="separate"/>
            </w:r>
            <w:r>
              <w:rPr>
                <w:noProof/>
                <w:webHidden/>
              </w:rPr>
              <w:t>114</w:t>
            </w:r>
            <w:r>
              <w:rPr>
                <w:noProof/>
                <w:webHidden/>
              </w:rPr>
              <w:fldChar w:fldCharType="end"/>
            </w:r>
          </w:hyperlink>
        </w:p>
        <w:p w14:paraId="43C904FF" w14:textId="6DF107C1" w:rsidR="003C431C" w:rsidRDefault="003C431C">
          <w:pPr>
            <w:pStyle w:val="TOC3"/>
            <w:tabs>
              <w:tab w:val="right" w:leader="dot" w:pos="10790"/>
            </w:tabs>
            <w:rPr>
              <w:rFonts w:eastAsiaTheme="minorEastAsia"/>
              <w:noProof/>
            </w:rPr>
          </w:pPr>
          <w:hyperlink w:anchor="_Toc216623365" w:history="1">
            <w:r w:rsidRPr="00FA1214">
              <w:rPr>
                <w:rStyle w:val="Hyperlink"/>
                <w:rFonts w:ascii="Times New Roman" w:eastAsia="Times New Roman" w:hAnsi="Times New Roman" w:cs="Times New Roman"/>
                <w:b/>
                <w:bCs/>
                <w:noProof/>
                <w:kern w:val="0"/>
                <w14:ligatures w14:val="none"/>
              </w:rPr>
              <w:t>E.3 “Feeling is seamless” ↔ Stabilization boundary (important compatibility note)</w:t>
            </w:r>
            <w:r>
              <w:rPr>
                <w:noProof/>
                <w:webHidden/>
              </w:rPr>
              <w:tab/>
            </w:r>
            <w:r>
              <w:rPr>
                <w:noProof/>
                <w:webHidden/>
              </w:rPr>
              <w:fldChar w:fldCharType="begin"/>
            </w:r>
            <w:r>
              <w:rPr>
                <w:noProof/>
                <w:webHidden/>
              </w:rPr>
              <w:instrText xml:space="preserve"> PAGEREF _Toc216623365 \h </w:instrText>
            </w:r>
            <w:r>
              <w:rPr>
                <w:noProof/>
                <w:webHidden/>
              </w:rPr>
            </w:r>
            <w:r>
              <w:rPr>
                <w:noProof/>
                <w:webHidden/>
              </w:rPr>
              <w:fldChar w:fldCharType="separate"/>
            </w:r>
            <w:r>
              <w:rPr>
                <w:noProof/>
                <w:webHidden/>
              </w:rPr>
              <w:t>114</w:t>
            </w:r>
            <w:r>
              <w:rPr>
                <w:noProof/>
                <w:webHidden/>
              </w:rPr>
              <w:fldChar w:fldCharType="end"/>
            </w:r>
          </w:hyperlink>
        </w:p>
        <w:p w14:paraId="11D17904" w14:textId="2FF8EDD9" w:rsidR="003C431C" w:rsidRDefault="003C431C">
          <w:pPr>
            <w:pStyle w:val="TOC3"/>
            <w:tabs>
              <w:tab w:val="right" w:leader="dot" w:pos="10790"/>
            </w:tabs>
            <w:rPr>
              <w:rFonts w:eastAsiaTheme="minorEastAsia"/>
              <w:noProof/>
            </w:rPr>
          </w:pPr>
          <w:hyperlink w:anchor="_Toc216623366" w:history="1">
            <w:r w:rsidRPr="00FA1214">
              <w:rPr>
                <w:rStyle w:val="Hyperlink"/>
                <w:rFonts w:ascii="Times New Roman" w:eastAsia="Times New Roman" w:hAnsi="Times New Roman" w:cs="Times New Roman"/>
                <w:b/>
                <w:bCs/>
                <w:noProof/>
                <w:kern w:val="0"/>
                <w14:ligatures w14:val="none"/>
              </w:rPr>
              <w:t>E.4 Oneness / non-separation ↔ Dominance shift in submanifests</w:t>
            </w:r>
            <w:r>
              <w:rPr>
                <w:noProof/>
                <w:webHidden/>
              </w:rPr>
              <w:tab/>
            </w:r>
            <w:r>
              <w:rPr>
                <w:noProof/>
                <w:webHidden/>
              </w:rPr>
              <w:fldChar w:fldCharType="begin"/>
            </w:r>
            <w:r>
              <w:rPr>
                <w:noProof/>
                <w:webHidden/>
              </w:rPr>
              <w:instrText xml:space="preserve"> PAGEREF _Toc216623366 \h </w:instrText>
            </w:r>
            <w:r>
              <w:rPr>
                <w:noProof/>
                <w:webHidden/>
              </w:rPr>
            </w:r>
            <w:r>
              <w:rPr>
                <w:noProof/>
                <w:webHidden/>
              </w:rPr>
              <w:fldChar w:fldCharType="separate"/>
            </w:r>
            <w:r>
              <w:rPr>
                <w:noProof/>
                <w:webHidden/>
              </w:rPr>
              <w:t>115</w:t>
            </w:r>
            <w:r>
              <w:rPr>
                <w:noProof/>
                <w:webHidden/>
              </w:rPr>
              <w:fldChar w:fldCharType="end"/>
            </w:r>
          </w:hyperlink>
        </w:p>
        <w:p w14:paraId="2C1C41C8" w14:textId="769CE5B8" w:rsidR="003C431C" w:rsidRDefault="003C431C">
          <w:pPr>
            <w:pStyle w:val="TOC3"/>
            <w:tabs>
              <w:tab w:val="right" w:leader="dot" w:pos="10790"/>
            </w:tabs>
            <w:rPr>
              <w:rFonts w:eastAsiaTheme="minorEastAsia"/>
              <w:noProof/>
            </w:rPr>
          </w:pPr>
          <w:hyperlink w:anchor="_Toc216623367" w:history="1">
            <w:r w:rsidRPr="00FA1214">
              <w:rPr>
                <w:rStyle w:val="Hyperlink"/>
                <w:rFonts w:ascii="Times New Roman" w:eastAsia="Times New Roman" w:hAnsi="Times New Roman" w:cs="Times New Roman"/>
                <w:b/>
                <w:bCs/>
                <w:noProof/>
                <w:kern w:val="0"/>
                <w14:ligatures w14:val="none"/>
              </w:rPr>
              <w:t>E.5 Love / compassion ↔ Recognition of shared center structure (record-safe phrasing)</w:t>
            </w:r>
            <w:r>
              <w:rPr>
                <w:noProof/>
                <w:webHidden/>
              </w:rPr>
              <w:tab/>
            </w:r>
            <w:r>
              <w:rPr>
                <w:noProof/>
                <w:webHidden/>
              </w:rPr>
              <w:fldChar w:fldCharType="begin"/>
            </w:r>
            <w:r>
              <w:rPr>
                <w:noProof/>
                <w:webHidden/>
              </w:rPr>
              <w:instrText xml:space="preserve"> PAGEREF _Toc216623367 \h </w:instrText>
            </w:r>
            <w:r>
              <w:rPr>
                <w:noProof/>
                <w:webHidden/>
              </w:rPr>
            </w:r>
            <w:r>
              <w:rPr>
                <w:noProof/>
                <w:webHidden/>
              </w:rPr>
              <w:fldChar w:fldCharType="separate"/>
            </w:r>
            <w:r>
              <w:rPr>
                <w:noProof/>
                <w:webHidden/>
              </w:rPr>
              <w:t>115</w:t>
            </w:r>
            <w:r>
              <w:rPr>
                <w:noProof/>
                <w:webHidden/>
              </w:rPr>
              <w:fldChar w:fldCharType="end"/>
            </w:r>
          </w:hyperlink>
        </w:p>
        <w:p w14:paraId="53145964" w14:textId="4FD3529F" w:rsidR="003C431C" w:rsidRDefault="003C431C">
          <w:pPr>
            <w:pStyle w:val="TOC2"/>
            <w:tabs>
              <w:tab w:val="right" w:leader="dot" w:pos="10790"/>
            </w:tabs>
            <w:rPr>
              <w:rFonts w:eastAsiaTheme="minorEastAsia"/>
              <w:noProof/>
            </w:rPr>
          </w:pPr>
          <w:hyperlink w:anchor="_Toc216623368" w:history="1">
            <w:r w:rsidRPr="00FA1214">
              <w:rPr>
                <w:rStyle w:val="Hyperlink"/>
                <w:rFonts w:ascii="Times New Roman" w:eastAsia="Times New Roman" w:hAnsi="Times New Roman" w:cs="Times New Roman"/>
                <w:b/>
                <w:bCs/>
                <w:noProof/>
                <w:kern w:val="0"/>
                <w14:ligatures w14:val="none"/>
              </w:rPr>
              <w:t>Appendix F. Implementation Schemas and Templates</w:t>
            </w:r>
            <w:r>
              <w:rPr>
                <w:noProof/>
                <w:webHidden/>
              </w:rPr>
              <w:tab/>
            </w:r>
            <w:r>
              <w:rPr>
                <w:noProof/>
                <w:webHidden/>
              </w:rPr>
              <w:fldChar w:fldCharType="begin"/>
            </w:r>
            <w:r>
              <w:rPr>
                <w:noProof/>
                <w:webHidden/>
              </w:rPr>
              <w:instrText xml:space="preserve"> PAGEREF _Toc216623368 \h </w:instrText>
            </w:r>
            <w:r>
              <w:rPr>
                <w:noProof/>
                <w:webHidden/>
              </w:rPr>
            </w:r>
            <w:r>
              <w:rPr>
                <w:noProof/>
                <w:webHidden/>
              </w:rPr>
              <w:fldChar w:fldCharType="separate"/>
            </w:r>
            <w:r>
              <w:rPr>
                <w:noProof/>
                <w:webHidden/>
              </w:rPr>
              <w:t>115</w:t>
            </w:r>
            <w:r>
              <w:rPr>
                <w:noProof/>
                <w:webHidden/>
              </w:rPr>
              <w:fldChar w:fldCharType="end"/>
            </w:r>
          </w:hyperlink>
        </w:p>
        <w:p w14:paraId="4EB632F6" w14:textId="4B0F78C9" w:rsidR="003C431C" w:rsidRDefault="003C431C">
          <w:pPr>
            <w:pStyle w:val="TOC3"/>
            <w:tabs>
              <w:tab w:val="right" w:leader="dot" w:pos="10790"/>
            </w:tabs>
            <w:rPr>
              <w:rFonts w:eastAsiaTheme="minorEastAsia"/>
              <w:noProof/>
            </w:rPr>
          </w:pPr>
          <w:hyperlink w:anchor="_Toc216623369" w:history="1">
            <w:r w:rsidRPr="00FA1214">
              <w:rPr>
                <w:rStyle w:val="Hyperlink"/>
                <w:rFonts w:ascii="Times New Roman" w:eastAsia="Times New Roman" w:hAnsi="Times New Roman" w:cs="Times New Roman"/>
                <w:b/>
                <w:bCs/>
                <w:noProof/>
                <w:kern w:val="0"/>
                <w14:ligatures w14:val="none"/>
              </w:rPr>
              <w:t>F.1 CRA cone grammar schema</w:t>
            </w:r>
            <w:r>
              <w:rPr>
                <w:noProof/>
                <w:webHidden/>
              </w:rPr>
              <w:tab/>
            </w:r>
            <w:r>
              <w:rPr>
                <w:noProof/>
                <w:webHidden/>
              </w:rPr>
              <w:fldChar w:fldCharType="begin"/>
            </w:r>
            <w:r>
              <w:rPr>
                <w:noProof/>
                <w:webHidden/>
              </w:rPr>
              <w:instrText xml:space="preserve"> PAGEREF _Toc216623369 \h </w:instrText>
            </w:r>
            <w:r>
              <w:rPr>
                <w:noProof/>
                <w:webHidden/>
              </w:rPr>
            </w:r>
            <w:r>
              <w:rPr>
                <w:noProof/>
                <w:webHidden/>
              </w:rPr>
              <w:fldChar w:fldCharType="separate"/>
            </w:r>
            <w:r>
              <w:rPr>
                <w:noProof/>
                <w:webHidden/>
              </w:rPr>
              <w:t>115</w:t>
            </w:r>
            <w:r>
              <w:rPr>
                <w:noProof/>
                <w:webHidden/>
              </w:rPr>
              <w:fldChar w:fldCharType="end"/>
            </w:r>
          </w:hyperlink>
        </w:p>
        <w:p w14:paraId="3ECDD4D8" w14:textId="3CCD1FCD" w:rsidR="003C431C" w:rsidRDefault="003C431C">
          <w:pPr>
            <w:pStyle w:val="TOC3"/>
            <w:tabs>
              <w:tab w:val="right" w:leader="dot" w:pos="10790"/>
            </w:tabs>
            <w:rPr>
              <w:rFonts w:eastAsiaTheme="minorEastAsia"/>
              <w:noProof/>
            </w:rPr>
          </w:pPr>
          <w:hyperlink w:anchor="_Toc216623370" w:history="1">
            <w:r w:rsidRPr="00FA1214">
              <w:rPr>
                <w:rStyle w:val="Hyperlink"/>
                <w:rFonts w:ascii="Times New Roman" w:eastAsia="Times New Roman" w:hAnsi="Times New Roman" w:cs="Times New Roman"/>
                <w:b/>
                <w:bCs/>
                <w:noProof/>
                <w:kern w:val="0"/>
                <w14:ligatures w14:val="none"/>
              </w:rPr>
              <w:t>F.2 Candidate support signature schema</w:t>
            </w:r>
            <w:r>
              <w:rPr>
                <w:noProof/>
                <w:webHidden/>
              </w:rPr>
              <w:tab/>
            </w:r>
            <w:r>
              <w:rPr>
                <w:noProof/>
                <w:webHidden/>
              </w:rPr>
              <w:fldChar w:fldCharType="begin"/>
            </w:r>
            <w:r>
              <w:rPr>
                <w:noProof/>
                <w:webHidden/>
              </w:rPr>
              <w:instrText xml:space="preserve"> PAGEREF _Toc216623370 \h </w:instrText>
            </w:r>
            <w:r>
              <w:rPr>
                <w:noProof/>
                <w:webHidden/>
              </w:rPr>
            </w:r>
            <w:r>
              <w:rPr>
                <w:noProof/>
                <w:webHidden/>
              </w:rPr>
              <w:fldChar w:fldCharType="separate"/>
            </w:r>
            <w:r>
              <w:rPr>
                <w:noProof/>
                <w:webHidden/>
              </w:rPr>
              <w:t>117</w:t>
            </w:r>
            <w:r>
              <w:rPr>
                <w:noProof/>
                <w:webHidden/>
              </w:rPr>
              <w:fldChar w:fldCharType="end"/>
            </w:r>
          </w:hyperlink>
        </w:p>
        <w:p w14:paraId="796B3543" w14:textId="405DE62A" w:rsidR="003C431C" w:rsidRDefault="003C431C">
          <w:pPr>
            <w:pStyle w:val="TOC3"/>
            <w:tabs>
              <w:tab w:val="right" w:leader="dot" w:pos="10790"/>
            </w:tabs>
            <w:rPr>
              <w:rFonts w:eastAsiaTheme="minorEastAsia"/>
              <w:noProof/>
            </w:rPr>
          </w:pPr>
          <w:hyperlink w:anchor="_Toc216623371" w:history="1">
            <w:r w:rsidRPr="00FA1214">
              <w:rPr>
                <w:rStyle w:val="Hyperlink"/>
                <w:rFonts w:ascii="Times New Roman" w:eastAsia="Times New Roman" w:hAnsi="Times New Roman" w:cs="Times New Roman"/>
                <w:b/>
                <w:bCs/>
                <w:noProof/>
                <w:kern w:val="0"/>
                <w14:ligatures w14:val="none"/>
              </w:rPr>
              <w:t>F.3 Audit record schema</w:t>
            </w:r>
            <w:r>
              <w:rPr>
                <w:noProof/>
                <w:webHidden/>
              </w:rPr>
              <w:tab/>
            </w:r>
            <w:r>
              <w:rPr>
                <w:noProof/>
                <w:webHidden/>
              </w:rPr>
              <w:fldChar w:fldCharType="begin"/>
            </w:r>
            <w:r>
              <w:rPr>
                <w:noProof/>
                <w:webHidden/>
              </w:rPr>
              <w:instrText xml:space="preserve"> PAGEREF _Toc216623371 \h </w:instrText>
            </w:r>
            <w:r>
              <w:rPr>
                <w:noProof/>
                <w:webHidden/>
              </w:rPr>
            </w:r>
            <w:r>
              <w:rPr>
                <w:noProof/>
                <w:webHidden/>
              </w:rPr>
              <w:fldChar w:fldCharType="separate"/>
            </w:r>
            <w:r>
              <w:rPr>
                <w:noProof/>
                <w:webHidden/>
              </w:rPr>
              <w:t>117</w:t>
            </w:r>
            <w:r>
              <w:rPr>
                <w:noProof/>
                <w:webHidden/>
              </w:rPr>
              <w:fldChar w:fldCharType="end"/>
            </w:r>
          </w:hyperlink>
        </w:p>
        <w:p w14:paraId="20E74088" w14:textId="3F44152B" w:rsidR="003C431C" w:rsidRDefault="003C431C">
          <w:pPr>
            <w:pStyle w:val="TOC3"/>
            <w:tabs>
              <w:tab w:val="right" w:leader="dot" w:pos="10790"/>
            </w:tabs>
            <w:rPr>
              <w:rFonts w:eastAsiaTheme="minorEastAsia"/>
              <w:noProof/>
            </w:rPr>
          </w:pPr>
          <w:hyperlink w:anchor="_Toc216623372" w:history="1">
            <w:r w:rsidRPr="00FA1214">
              <w:rPr>
                <w:rStyle w:val="Hyperlink"/>
                <w:rFonts w:ascii="Times New Roman" w:eastAsia="Times New Roman" w:hAnsi="Times New Roman" w:cs="Times New Roman"/>
                <w:b/>
                <w:bCs/>
                <w:noProof/>
                <w:kern w:val="0"/>
                <w14:ligatures w14:val="none"/>
              </w:rPr>
              <w:t>F.4 Minimal toy-manifest configuration template</w:t>
            </w:r>
            <w:r>
              <w:rPr>
                <w:noProof/>
                <w:webHidden/>
              </w:rPr>
              <w:tab/>
            </w:r>
            <w:r>
              <w:rPr>
                <w:noProof/>
                <w:webHidden/>
              </w:rPr>
              <w:fldChar w:fldCharType="begin"/>
            </w:r>
            <w:r>
              <w:rPr>
                <w:noProof/>
                <w:webHidden/>
              </w:rPr>
              <w:instrText xml:space="preserve"> PAGEREF _Toc216623372 \h </w:instrText>
            </w:r>
            <w:r>
              <w:rPr>
                <w:noProof/>
                <w:webHidden/>
              </w:rPr>
            </w:r>
            <w:r>
              <w:rPr>
                <w:noProof/>
                <w:webHidden/>
              </w:rPr>
              <w:fldChar w:fldCharType="separate"/>
            </w:r>
            <w:r>
              <w:rPr>
                <w:noProof/>
                <w:webHidden/>
              </w:rPr>
              <w:t>118</w:t>
            </w:r>
            <w:r>
              <w:rPr>
                <w:noProof/>
                <w:webHidden/>
              </w:rPr>
              <w:fldChar w:fldCharType="end"/>
            </w:r>
          </w:hyperlink>
        </w:p>
        <w:p w14:paraId="62A3582D" w14:textId="685246E2" w:rsidR="003C431C" w:rsidRDefault="003C431C">
          <w:pPr>
            <w:pStyle w:val="TOC3"/>
            <w:tabs>
              <w:tab w:val="right" w:leader="dot" w:pos="10790"/>
            </w:tabs>
            <w:rPr>
              <w:rFonts w:eastAsiaTheme="minorEastAsia"/>
              <w:noProof/>
            </w:rPr>
          </w:pPr>
          <w:hyperlink w:anchor="_Toc216623373" w:history="1">
            <w:r w:rsidRPr="00FA1214">
              <w:rPr>
                <w:rStyle w:val="Hyperlink"/>
                <w:rFonts w:ascii="Times New Roman" w:eastAsia="Times New Roman" w:hAnsi="Times New Roman" w:cs="Times New Roman"/>
                <w:b/>
                <w:bCs/>
                <w:noProof/>
                <w:kern w:val="0"/>
                <w14:ligatures w14:val="none"/>
              </w:rPr>
              <w:t>F.5 DP</w:t>
            </w:r>
            <w:r w:rsidRPr="00FA1214">
              <w:rPr>
                <w:rStyle w:val="Hyperlink"/>
                <w:rFonts w:ascii="Times New Roman" w:eastAsia="Times New Roman" w:hAnsi="Times New Roman" w:cs="Times New Roman"/>
                <w:b/>
                <w:bCs/>
                <w:noProof/>
                <w:kern w:val="0"/>
                <w14:ligatures w14:val="none"/>
              </w:rPr>
              <w:noBreakHyphen/>
              <w:t>safe excerpt templates</w:t>
            </w:r>
            <w:r>
              <w:rPr>
                <w:noProof/>
                <w:webHidden/>
              </w:rPr>
              <w:tab/>
            </w:r>
            <w:r>
              <w:rPr>
                <w:noProof/>
                <w:webHidden/>
              </w:rPr>
              <w:fldChar w:fldCharType="begin"/>
            </w:r>
            <w:r>
              <w:rPr>
                <w:noProof/>
                <w:webHidden/>
              </w:rPr>
              <w:instrText xml:space="preserve"> PAGEREF _Toc216623373 \h </w:instrText>
            </w:r>
            <w:r>
              <w:rPr>
                <w:noProof/>
                <w:webHidden/>
              </w:rPr>
            </w:r>
            <w:r>
              <w:rPr>
                <w:noProof/>
                <w:webHidden/>
              </w:rPr>
              <w:fldChar w:fldCharType="separate"/>
            </w:r>
            <w:r>
              <w:rPr>
                <w:noProof/>
                <w:webHidden/>
              </w:rPr>
              <w:t>120</w:t>
            </w:r>
            <w:r>
              <w:rPr>
                <w:noProof/>
                <w:webHidden/>
              </w:rPr>
              <w:fldChar w:fldCharType="end"/>
            </w:r>
          </w:hyperlink>
        </w:p>
        <w:p w14:paraId="2F7AAE16" w14:textId="4DF2F9AF" w:rsidR="003C431C" w:rsidRDefault="003C431C">
          <w:pPr>
            <w:pStyle w:val="TOC3"/>
            <w:tabs>
              <w:tab w:val="right" w:leader="dot" w:pos="10790"/>
            </w:tabs>
            <w:rPr>
              <w:rFonts w:eastAsiaTheme="minorEastAsia"/>
              <w:noProof/>
            </w:rPr>
          </w:pPr>
          <w:hyperlink w:anchor="_Toc216623374" w:history="1">
            <w:r w:rsidRPr="00FA1214">
              <w:rPr>
                <w:rStyle w:val="Hyperlink"/>
                <w:rFonts w:ascii="Times New Roman" w:eastAsia="Times New Roman" w:hAnsi="Times New Roman" w:cs="Times New Roman"/>
                <w:b/>
                <w:bCs/>
                <w:noProof/>
                <w:kern w:val="0"/>
                <w14:ligatures w14:val="none"/>
              </w:rPr>
              <w:t>F.6 Quick “paste checklist” for future edits</w:t>
            </w:r>
            <w:r>
              <w:rPr>
                <w:noProof/>
                <w:webHidden/>
              </w:rPr>
              <w:tab/>
            </w:r>
            <w:r>
              <w:rPr>
                <w:noProof/>
                <w:webHidden/>
              </w:rPr>
              <w:fldChar w:fldCharType="begin"/>
            </w:r>
            <w:r>
              <w:rPr>
                <w:noProof/>
                <w:webHidden/>
              </w:rPr>
              <w:instrText xml:space="preserve"> PAGEREF _Toc216623374 \h </w:instrText>
            </w:r>
            <w:r>
              <w:rPr>
                <w:noProof/>
                <w:webHidden/>
              </w:rPr>
            </w:r>
            <w:r>
              <w:rPr>
                <w:noProof/>
                <w:webHidden/>
              </w:rPr>
              <w:fldChar w:fldCharType="separate"/>
            </w:r>
            <w:r>
              <w:rPr>
                <w:noProof/>
                <w:webHidden/>
              </w:rPr>
              <w:t>121</w:t>
            </w:r>
            <w:r>
              <w:rPr>
                <w:noProof/>
                <w:webHidden/>
              </w:rPr>
              <w:fldChar w:fldCharType="end"/>
            </w:r>
          </w:hyperlink>
        </w:p>
        <w:p w14:paraId="10753F83" w14:textId="21989DBC" w:rsidR="003C431C" w:rsidRDefault="003C431C">
          <w:pPr>
            <w:pStyle w:val="TOC2"/>
            <w:tabs>
              <w:tab w:val="right" w:leader="dot" w:pos="10790"/>
            </w:tabs>
            <w:rPr>
              <w:rFonts w:eastAsiaTheme="minorEastAsia"/>
              <w:noProof/>
            </w:rPr>
          </w:pPr>
          <w:hyperlink w:anchor="_Toc216623375" w:history="1">
            <w:r w:rsidRPr="00FA1214">
              <w:rPr>
                <w:rStyle w:val="Hyperlink"/>
                <w:rFonts w:ascii="Times New Roman" w:eastAsia="Times New Roman" w:hAnsi="Times New Roman" w:cs="Times New Roman"/>
                <w:b/>
                <w:bCs/>
                <w:noProof/>
                <w:kern w:val="0"/>
                <w14:ligatures w14:val="none"/>
              </w:rPr>
              <w:t>Appendix G. Worked Scenarios and Example Audit Logs</w:t>
            </w:r>
            <w:r>
              <w:rPr>
                <w:noProof/>
                <w:webHidden/>
              </w:rPr>
              <w:tab/>
            </w:r>
            <w:r>
              <w:rPr>
                <w:noProof/>
                <w:webHidden/>
              </w:rPr>
              <w:fldChar w:fldCharType="begin"/>
            </w:r>
            <w:r>
              <w:rPr>
                <w:noProof/>
                <w:webHidden/>
              </w:rPr>
              <w:instrText xml:space="preserve"> PAGEREF _Toc216623375 \h </w:instrText>
            </w:r>
            <w:r>
              <w:rPr>
                <w:noProof/>
                <w:webHidden/>
              </w:rPr>
            </w:r>
            <w:r>
              <w:rPr>
                <w:noProof/>
                <w:webHidden/>
              </w:rPr>
              <w:fldChar w:fldCharType="separate"/>
            </w:r>
            <w:r>
              <w:rPr>
                <w:noProof/>
                <w:webHidden/>
              </w:rPr>
              <w:t>121</w:t>
            </w:r>
            <w:r>
              <w:rPr>
                <w:noProof/>
                <w:webHidden/>
              </w:rPr>
              <w:fldChar w:fldCharType="end"/>
            </w:r>
          </w:hyperlink>
        </w:p>
        <w:p w14:paraId="7D123CEF" w14:textId="3B77B2FB" w:rsidR="003C431C" w:rsidRDefault="003C431C">
          <w:pPr>
            <w:pStyle w:val="TOC3"/>
            <w:tabs>
              <w:tab w:val="right" w:leader="dot" w:pos="10790"/>
            </w:tabs>
            <w:rPr>
              <w:rFonts w:eastAsiaTheme="minorEastAsia"/>
              <w:noProof/>
            </w:rPr>
          </w:pPr>
          <w:hyperlink w:anchor="_Toc216623376" w:history="1">
            <w:r w:rsidRPr="00FA1214">
              <w:rPr>
                <w:rStyle w:val="Hyperlink"/>
                <w:rFonts w:ascii="Times New Roman" w:eastAsia="Times New Roman" w:hAnsi="Times New Roman" w:cs="Times New Roman"/>
                <w:b/>
                <w:bCs/>
                <w:noProof/>
                <w:kern w:val="0"/>
                <w14:ligatures w14:val="none"/>
              </w:rPr>
              <w:t>G.1 Common toy setup used in all examples</w:t>
            </w:r>
            <w:r>
              <w:rPr>
                <w:noProof/>
                <w:webHidden/>
              </w:rPr>
              <w:tab/>
            </w:r>
            <w:r>
              <w:rPr>
                <w:noProof/>
                <w:webHidden/>
              </w:rPr>
              <w:fldChar w:fldCharType="begin"/>
            </w:r>
            <w:r>
              <w:rPr>
                <w:noProof/>
                <w:webHidden/>
              </w:rPr>
              <w:instrText xml:space="preserve"> PAGEREF _Toc216623376 \h </w:instrText>
            </w:r>
            <w:r>
              <w:rPr>
                <w:noProof/>
                <w:webHidden/>
              </w:rPr>
            </w:r>
            <w:r>
              <w:rPr>
                <w:noProof/>
                <w:webHidden/>
              </w:rPr>
              <w:fldChar w:fldCharType="separate"/>
            </w:r>
            <w:r>
              <w:rPr>
                <w:noProof/>
                <w:webHidden/>
              </w:rPr>
              <w:t>121</w:t>
            </w:r>
            <w:r>
              <w:rPr>
                <w:noProof/>
                <w:webHidden/>
              </w:rPr>
              <w:fldChar w:fldCharType="end"/>
            </w:r>
          </w:hyperlink>
        </w:p>
        <w:p w14:paraId="3FB88D71" w14:textId="54B45468" w:rsidR="003C431C" w:rsidRDefault="003C431C">
          <w:pPr>
            <w:pStyle w:val="TOC3"/>
            <w:tabs>
              <w:tab w:val="right" w:leader="dot" w:pos="10790"/>
            </w:tabs>
            <w:rPr>
              <w:rFonts w:eastAsiaTheme="minorEastAsia"/>
              <w:noProof/>
            </w:rPr>
          </w:pPr>
          <w:hyperlink w:anchor="_Toc216623377" w:history="1">
            <w:r w:rsidRPr="00FA1214">
              <w:rPr>
                <w:rStyle w:val="Hyperlink"/>
                <w:rFonts w:ascii="Times New Roman" w:eastAsia="Times New Roman" w:hAnsi="Times New Roman" w:cs="Times New Roman"/>
                <w:b/>
                <w:bCs/>
                <w:noProof/>
                <w:kern w:val="0"/>
                <w14:ligatures w14:val="none"/>
              </w:rPr>
              <w:t>G.2 Scenario 1: Private modulation without public leakage</w:t>
            </w:r>
            <w:r>
              <w:rPr>
                <w:noProof/>
                <w:webHidden/>
              </w:rPr>
              <w:tab/>
            </w:r>
            <w:r>
              <w:rPr>
                <w:noProof/>
                <w:webHidden/>
              </w:rPr>
              <w:fldChar w:fldCharType="begin"/>
            </w:r>
            <w:r>
              <w:rPr>
                <w:noProof/>
                <w:webHidden/>
              </w:rPr>
              <w:instrText xml:space="preserve"> PAGEREF _Toc216623377 \h </w:instrText>
            </w:r>
            <w:r>
              <w:rPr>
                <w:noProof/>
                <w:webHidden/>
              </w:rPr>
            </w:r>
            <w:r>
              <w:rPr>
                <w:noProof/>
                <w:webHidden/>
              </w:rPr>
              <w:fldChar w:fldCharType="separate"/>
            </w:r>
            <w:r>
              <w:rPr>
                <w:noProof/>
                <w:webHidden/>
              </w:rPr>
              <w:t>122</w:t>
            </w:r>
            <w:r>
              <w:rPr>
                <w:noProof/>
                <w:webHidden/>
              </w:rPr>
              <w:fldChar w:fldCharType="end"/>
            </w:r>
          </w:hyperlink>
        </w:p>
        <w:p w14:paraId="26170231" w14:textId="7DB7DEFB" w:rsidR="003C431C" w:rsidRDefault="003C431C">
          <w:pPr>
            <w:pStyle w:val="TOC3"/>
            <w:tabs>
              <w:tab w:val="right" w:leader="dot" w:pos="10790"/>
            </w:tabs>
            <w:rPr>
              <w:rFonts w:eastAsiaTheme="minorEastAsia"/>
              <w:noProof/>
            </w:rPr>
          </w:pPr>
          <w:hyperlink w:anchor="_Toc216623378" w:history="1">
            <w:r w:rsidRPr="00FA1214">
              <w:rPr>
                <w:rStyle w:val="Hyperlink"/>
                <w:rFonts w:ascii="Times New Roman" w:eastAsia="Times New Roman" w:hAnsi="Times New Roman" w:cs="Times New Roman"/>
                <w:b/>
                <w:bCs/>
                <w:noProof/>
                <w:kern w:val="0"/>
                <w14:ligatures w14:val="none"/>
              </w:rPr>
              <w:t>G.3 Scenario 2: Forbidden −2→+1 objectification attempt</w:t>
            </w:r>
            <w:r>
              <w:rPr>
                <w:noProof/>
                <w:webHidden/>
              </w:rPr>
              <w:tab/>
            </w:r>
            <w:r>
              <w:rPr>
                <w:noProof/>
                <w:webHidden/>
              </w:rPr>
              <w:fldChar w:fldCharType="begin"/>
            </w:r>
            <w:r>
              <w:rPr>
                <w:noProof/>
                <w:webHidden/>
              </w:rPr>
              <w:instrText xml:space="preserve"> PAGEREF _Toc216623378 \h </w:instrText>
            </w:r>
            <w:r>
              <w:rPr>
                <w:noProof/>
                <w:webHidden/>
              </w:rPr>
            </w:r>
            <w:r>
              <w:rPr>
                <w:noProof/>
                <w:webHidden/>
              </w:rPr>
              <w:fldChar w:fldCharType="separate"/>
            </w:r>
            <w:r>
              <w:rPr>
                <w:noProof/>
                <w:webHidden/>
              </w:rPr>
              <w:t>124</w:t>
            </w:r>
            <w:r>
              <w:rPr>
                <w:noProof/>
                <w:webHidden/>
              </w:rPr>
              <w:fldChar w:fldCharType="end"/>
            </w:r>
          </w:hyperlink>
        </w:p>
        <w:p w14:paraId="5BBBD8FB" w14:textId="1501CADF" w:rsidR="003C431C" w:rsidRDefault="003C431C">
          <w:pPr>
            <w:pStyle w:val="TOC3"/>
            <w:tabs>
              <w:tab w:val="right" w:leader="dot" w:pos="10790"/>
            </w:tabs>
            <w:rPr>
              <w:rFonts w:eastAsiaTheme="minorEastAsia"/>
              <w:noProof/>
            </w:rPr>
          </w:pPr>
          <w:hyperlink w:anchor="_Toc216623379" w:history="1">
            <w:r w:rsidRPr="00FA1214">
              <w:rPr>
                <w:rStyle w:val="Hyperlink"/>
                <w:rFonts w:ascii="Times New Roman" w:eastAsia="Times New Roman" w:hAnsi="Times New Roman" w:cs="Times New Roman"/>
                <w:b/>
                <w:bCs/>
                <w:noProof/>
                <w:kern w:val="0"/>
                <w14:ligatures w14:val="none"/>
              </w:rPr>
              <w:t>G.4 Scenario 3: +3 access only through instrument-tagged +1 readouts</w:t>
            </w:r>
            <w:r>
              <w:rPr>
                <w:noProof/>
                <w:webHidden/>
              </w:rPr>
              <w:tab/>
            </w:r>
            <w:r>
              <w:rPr>
                <w:noProof/>
                <w:webHidden/>
              </w:rPr>
              <w:fldChar w:fldCharType="begin"/>
            </w:r>
            <w:r>
              <w:rPr>
                <w:noProof/>
                <w:webHidden/>
              </w:rPr>
              <w:instrText xml:space="preserve"> PAGEREF _Toc216623379 \h </w:instrText>
            </w:r>
            <w:r>
              <w:rPr>
                <w:noProof/>
                <w:webHidden/>
              </w:rPr>
            </w:r>
            <w:r>
              <w:rPr>
                <w:noProof/>
                <w:webHidden/>
              </w:rPr>
              <w:fldChar w:fldCharType="separate"/>
            </w:r>
            <w:r>
              <w:rPr>
                <w:noProof/>
                <w:webHidden/>
              </w:rPr>
              <w:t>125</w:t>
            </w:r>
            <w:r>
              <w:rPr>
                <w:noProof/>
                <w:webHidden/>
              </w:rPr>
              <w:fldChar w:fldCharType="end"/>
            </w:r>
          </w:hyperlink>
        </w:p>
        <w:p w14:paraId="50800474" w14:textId="5B67DB5D" w:rsidR="003C431C" w:rsidRDefault="003C431C">
          <w:pPr>
            <w:pStyle w:val="TOC3"/>
            <w:tabs>
              <w:tab w:val="right" w:leader="dot" w:pos="10790"/>
            </w:tabs>
            <w:rPr>
              <w:rFonts w:eastAsiaTheme="minorEastAsia"/>
              <w:noProof/>
            </w:rPr>
          </w:pPr>
          <w:hyperlink w:anchor="_Toc216623380" w:history="1">
            <w:r w:rsidRPr="00FA1214">
              <w:rPr>
                <w:rStyle w:val="Hyperlink"/>
                <w:rFonts w:ascii="Times New Roman" w:eastAsia="Times New Roman" w:hAnsi="Times New Roman" w:cs="Times New Roman"/>
                <w:b/>
                <w:bCs/>
                <w:noProof/>
                <w:kern w:val="0"/>
                <w14:ligatures w14:val="none"/>
              </w:rPr>
              <w:t>G.5 Scenario 4: Measurement-like tie and ties-only PF/Born</w:t>
            </w:r>
            <w:r>
              <w:rPr>
                <w:noProof/>
                <w:webHidden/>
              </w:rPr>
              <w:tab/>
            </w:r>
            <w:r>
              <w:rPr>
                <w:noProof/>
                <w:webHidden/>
              </w:rPr>
              <w:fldChar w:fldCharType="begin"/>
            </w:r>
            <w:r>
              <w:rPr>
                <w:noProof/>
                <w:webHidden/>
              </w:rPr>
              <w:instrText xml:space="preserve"> PAGEREF _Toc216623380 \h </w:instrText>
            </w:r>
            <w:r>
              <w:rPr>
                <w:noProof/>
                <w:webHidden/>
              </w:rPr>
            </w:r>
            <w:r>
              <w:rPr>
                <w:noProof/>
                <w:webHidden/>
              </w:rPr>
              <w:fldChar w:fldCharType="separate"/>
            </w:r>
            <w:r>
              <w:rPr>
                <w:noProof/>
                <w:webHidden/>
              </w:rPr>
              <w:t>126</w:t>
            </w:r>
            <w:r>
              <w:rPr>
                <w:noProof/>
                <w:webHidden/>
              </w:rPr>
              <w:fldChar w:fldCharType="end"/>
            </w:r>
          </w:hyperlink>
        </w:p>
        <w:p w14:paraId="5A37A5DD" w14:textId="457F5D49" w:rsidR="003C431C" w:rsidRDefault="003C431C">
          <w:pPr>
            <w:pStyle w:val="TOC3"/>
            <w:tabs>
              <w:tab w:val="right" w:leader="dot" w:pos="10790"/>
            </w:tabs>
            <w:rPr>
              <w:rFonts w:eastAsiaTheme="minorEastAsia"/>
              <w:noProof/>
            </w:rPr>
          </w:pPr>
          <w:hyperlink w:anchor="_Toc216623381" w:history="1">
            <w:r w:rsidRPr="00FA1214">
              <w:rPr>
                <w:rStyle w:val="Hyperlink"/>
                <w:rFonts w:ascii="Times New Roman" w:eastAsia="Times New Roman" w:hAnsi="Times New Roman" w:cs="Times New Roman"/>
                <w:b/>
                <w:bCs/>
                <w:noProof/>
                <w:kern w:val="0"/>
                <w14:ligatures w14:val="none"/>
              </w:rPr>
              <w:t>G.6 Optional: Turning logs into a computed (\alpha_m) diagnostic</w:t>
            </w:r>
            <w:r>
              <w:rPr>
                <w:noProof/>
                <w:webHidden/>
              </w:rPr>
              <w:tab/>
            </w:r>
            <w:r>
              <w:rPr>
                <w:noProof/>
                <w:webHidden/>
              </w:rPr>
              <w:fldChar w:fldCharType="begin"/>
            </w:r>
            <w:r>
              <w:rPr>
                <w:noProof/>
                <w:webHidden/>
              </w:rPr>
              <w:instrText xml:space="preserve"> PAGEREF _Toc216623381 \h </w:instrText>
            </w:r>
            <w:r>
              <w:rPr>
                <w:noProof/>
                <w:webHidden/>
              </w:rPr>
            </w:r>
            <w:r>
              <w:rPr>
                <w:noProof/>
                <w:webHidden/>
              </w:rPr>
              <w:fldChar w:fldCharType="separate"/>
            </w:r>
            <w:r>
              <w:rPr>
                <w:noProof/>
                <w:webHidden/>
              </w:rPr>
              <w:t>127</w:t>
            </w:r>
            <w:r>
              <w:rPr>
                <w:noProof/>
                <w:webHidden/>
              </w:rPr>
              <w:fldChar w:fldCharType="end"/>
            </w:r>
          </w:hyperlink>
        </w:p>
        <w:p w14:paraId="23E2F351" w14:textId="7583CC2E" w:rsidR="003C431C" w:rsidRDefault="003C431C">
          <w:pPr>
            <w:pStyle w:val="TOC3"/>
            <w:tabs>
              <w:tab w:val="right" w:leader="dot" w:pos="10790"/>
            </w:tabs>
            <w:rPr>
              <w:rFonts w:eastAsiaTheme="minorEastAsia"/>
              <w:noProof/>
            </w:rPr>
          </w:pPr>
          <w:hyperlink w:anchor="_Toc216623382" w:history="1">
            <w:r w:rsidRPr="00FA1214">
              <w:rPr>
                <w:rStyle w:val="Hyperlink"/>
                <w:rFonts w:ascii="Times New Roman" w:eastAsia="Times New Roman" w:hAnsi="Times New Roman" w:cs="Times New Roman"/>
                <w:b/>
                <w:bCs/>
                <w:noProof/>
                <w:kern w:val="0"/>
                <w14:ligatures w14:val="none"/>
              </w:rPr>
              <w:t>G.7 What these scenarios certify</w:t>
            </w:r>
            <w:r>
              <w:rPr>
                <w:noProof/>
                <w:webHidden/>
              </w:rPr>
              <w:tab/>
            </w:r>
            <w:r>
              <w:rPr>
                <w:noProof/>
                <w:webHidden/>
              </w:rPr>
              <w:fldChar w:fldCharType="begin"/>
            </w:r>
            <w:r>
              <w:rPr>
                <w:noProof/>
                <w:webHidden/>
              </w:rPr>
              <w:instrText xml:space="preserve"> PAGEREF _Toc216623382 \h </w:instrText>
            </w:r>
            <w:r>
              <w:rPr>
                <w:noProof/>
                <w:webHidden/>
              </w:rPr>
            </w:r>
            <w:r>
              <w:rPr>
                <w:noProof/>
                <w:webHidden/>
              </w:rPr>
              <w:fldChar w:fldCharType="separate"/>
            </w:r>
            <w:r>
              <w:rPr>
                <w:noProof/>
                <w:webHidden/>
              </w:rPr>
              <w:t>128</w:t>
            </w:r>
            <w:r>
              <w:rPr>
                <w:noProof/>
                <w:webHidden/>
              </w:rPr>
              <w:fldChar w:fldCharType="end"/>
            </w:r>
          </w:hyperlink>
        </w:p>
        <w:p w14:paraId="71C96517" w14:textId="549D30B5" w:rsidR="00A66027" w:rsidRDefault="00A66027">
          <w:r>
            <w:rPr>
              <w:b/>
              <w:bCs/>
              <w:noProof/>
            </w:rPr>
            <w:fldChar w:fldCharType="end"/>
          </w:r>
        </w:p>
      </w:sdtContent>
    </w:sdt>
    <w:p w14:paraId="4C0C3A44" w14:textId="77777777" w:rsidR="007F136D" w:rsidRDefault="007F136D"/>
    <w:p w14:paraId="0F7FEE1C" w14:textId="77777777" w:rsidR="00576C15" w:rsidRDefault="00576C15">
      <w:pPr>
        <w:pBdr>
          <w:bottom w:val="single" w:sz="6" w:space="1" w:color="auto"/>
        </w:pBdr>
      </w:pPr>
    </w:p>
    <w:p w14:paraId="07E5429D" w14:textId="77777777" w:rsidR="00576C15" w:rsidRDefault="00576C15"/>
    <w:p w14:paraId="008CC838" w14:textId="77777777" w:rsidR="003A168E" w:rsidRPr="003A168E" w:rsidRDefault="003A168E" w:rsidP="003A168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0" w:name="_Toc216623256"/>
      <w:r w:rsidRPr="003A168E">
        <w:rPr>
          <w:rFonts w:ascii="Times New Roman" w:eastAsia="Times New Roman" w:hAnsi="Times New Roman" w:cs="Times New Roman"/>
          <w:b/>
          <w:bCs/>
          <w:kern w:val="0"/>
          <w:sz w:val="36"/>
          <w:szCs w:val="36"/>
          <w14:ligatures w14:val="none"/>
        </w:rPr>
        <w:t>0. Document Metadata and Status</w:t>
      </w:r>
      <w:bookmarkEnd w:id="0"/>
    </w:p>
    <w:p w14:paraId="33E9C24B" w14:textId="77777777" w:rsidR="003A168E" w:rsidRPr="003A168E" w:rsidRDefault="003A168E" w:rsidP="003A168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6623257"/>
      <w:r w:rsidRPr="003A168E">
        <w:rPr>
          <w:rFonts w:ascii="Times New Roman" w:eastAsia="Times New Roman" w:hAnsi="Times New Roman" w:cs="Times New Roman"/>
          <w:b/>
          <w:bCs/>
          <w:kern w:val="0"/>
          <w:sz w:val="27"/>
          <w:szCs w:val="27"/>
          <w14:ligatures w14:val="none"/>
        </w:rPr>
        <w:t>0.1 Purpose of this record</w:t>
      </w:r>
      <w:bookmarkEnd w:id="1"/>
    </w:p>
    <w:p w14:paraId="728917FA"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 xml:space="preserve">This document is a record-level technical addendum that formalizes the “Experience Horizon / CE2” module (two-hop reach, three cones, modality </w:t>
      </w:r>
      <w:proofErr w:type="spellStart"/>
      <w:r w:rsidRPr="001D48EE">
        <w:rPr>
          <w:rFonts w:ascii="Times New Roman" w:eastAsia="Times New Roman" w:hAnsi="Times New Roman" w:cs="Times New Roman"/>
          <w:kern w:val="0"/>
          <w14:ligatures w14:val="none"/>
        </w:rPr>
        <w:t>submanifests</w:t>
      </w:r>
      <w:proofErr w:type="spellEnd"/>
      <w:r w:rsidRPr="001D48EE">
        <w:rPr>
          <w:rFonts w:ascii="Times New Roman" w:eastAsia="Times New Roman" w:hAnsi="Times New Roman" w:cs="Times New Roman"/>
          <w:kern w:val="0"/>
          <w14:ligatures w14:val="none"/>
        </w:rPr>
        <w:t xml:space="preserve">, instrument mediation, and the </w:t>
      </w:r>
      <w:proofErr w:type="spellStart"/>
      <w:r w:rsidRPr="001D48EE">
        <w:rPr>
          <w:rFonts w:ascii="Times New Roman" w:eastAsia="Times New Roman" w:hAnsi="Times New Roman" w:cs="Times New Roman"/>
          <w:kern w:val="0"/>
          <w14:ligatures w14:val="none"/>
        </w:rPr>
        <w:t>qualia↔informean</w:t>
      </w:r>
      <w:proofErr w:type="spellEnd"/>
      <w:r w:rsidRPr="001D48EE">
        <w:rPr>
          <w:rFonts w:ascii="Times New Roman" w:eastAsia="Times New Roman" w:hAnsi="Times New Roman" w:cs="Times New Roman"/>
          <w:kern w:val="0"/>
          <w14:ligatures w14:val="none"/>
        </w:rPr>
        <w:t xml:space="preserve"> spectrum parameter) using only existing AR/V2 primitives (finite feature alphabets, hinge equality, feasibility gates including CRA, ratio-lex acceptance, ties-only PF/Born).</w:t>
      </w:r>
    </w:p>
    <w:p w14:paraId="1069BBD9"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p>
    <w:p w14:paraId="43582835"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This record exists to preserve, in one place:</w:t>
      </w:r>
    </w:p>
    <w:p w14:paraId="280B51D2"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 xml:space="preserve">• The new definitions and minimal math introduced here (Ext₂ / CE2G cones, modal </w:t>
      </w:r>
      <w:proofErr w:type="spellStart"/>
      <w:r w:rsidRPr="001D48EE">
        <w:rPr>
          <w:rFonts w:ascii="Times New Roman" w:eastAsia="Times New Roman" w:hAnsi="Times New Roman" w:cs="Times New Roman"/>
          <w:kern w:val="0"/>
          <w14:ligatures w14:val="none"/>
        </w:rPr>
        <w:t>submanifests</w:t>
      </w:r>
      <w:proofErr w:type="spellEnd"/>
      <w:r w:rsidRPr="001D48EE">
        <w:rPr>
          <w:rFonts w:ascii="Times New Roman" w:eastAsia="Times New Roman" w:hAnsi="Times New Roman" w:cs="Times New Roman"/>
          <w:kern w:val="0"/>
          <w14:ligatures w14:val="none"/>
        </w:rPr>
        <w:t>, α_m, instrument mediation rule).</w:t>
      </w:r>
    </w:p>
    <w:p w14:paraId="554EB397"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 The interpretive claims that are permitted under AR discipline (and explicit non-claims).</w:t>
      </w:r>
    </w:p>
    <w:p w14:paraId="474C7A94"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 Integration points with the rest of the AR stack (Context Level framework, V1/V2, and the newer band-manifest/CFD direction).</w:t>
      </w:r>
    </w:p>
    <w:p w14:paraId="5C07479F"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 Known ambiguity traps / wording guardrails to prevent drift into “signals from matter” ontology or overclaim.</w:t>
      </w:r>
    </w:p>
    <w:p w14:paraId="1E538005"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 A clear “as-of” snapshot so revisions can be tracked as deliberate version changes.</w:t>
      </w:r>
    </w:p>
    <w:p w14:paraId="046310D1"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p>
    <w:p w14:paraId="6788E2F6"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Publication discipline (DP attachment):</w:t>
      </w:r>
    </w:p>
    <w:p w14:paraId="0977EAAF"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 This document is intended to be included as an attached supporting record in the Defensive Publication bundle (record version).</w:t>
      </w:r>
    </w:p>
    <w:p w14:paraId="587303F4"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 CE2/Ext₂ is treated here as a human-hinge effective horizon (not asserted as a universal constant across all centers).</w:t>
      </w:r>
    </w:p>
    <w:p w14:paraId="4F6B9350"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 This module does not restate or depend on observable-universe metric conventions; outer-metric choices remain quarantined inside the gravity/χ track.</w:t>
      </w:r>
    </w:p>
    <w:p w14:paraId="6CFF3E93"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p>
    <w:p w14:paraId="1710776E" w14:textId="77777777" w:rsidR="001D48EE" w:rsidRPr="001D48E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Creation date: December 13, 2025 (chat session date).</w:t>
      </w:r>
    </w:p>
    <w:p w14:paraId="121FABD6" w14:textId="569C9ACE" w:rsidR="003A168E" w:rsidRPr="003A168E" w:rsidRDefault="001D48EE" w:rsidP="001D48EE">
      <w:pPr>
        <w:spacing w:before="100" w:beforeAutospacing="1" w:after="100" w:afterAutospacing="1" w:line="240" w:lineRule="auto"/>
        <w:rPr>
          <w:rFonts w:ascii="Times New Roman" w:eastAsia="Times New Roman" w:hAnsi="Times New Roman" w:cs="Times New Roman"/>
          <w:kern w:val="0"/>
          <w14:ligatures w14:val="none"/>
        </w:rPr>
      </w:pPr>
      <w:r w:rsidRPr="001D48EE">
        <w:rPr>
          <w:rFonts w:ascii="Times New Roman" w:eastAsia="Times New Roman" w:hAnsi="Times New Roman" w:cs="Times New Roman"/>
          <w:kern w:val="0"/>
          <w14:ligatures w14:val="none"/>
        </w:rPr>
        <w:t xml:space="preserve">Record status: DP attachment / record version. </w:t>
      </w:r>
      <w:r w:rsidR="00000000">
        <w:rPr>
          <w:rFonts w:ascii="Times New Roman" w:eastAsia="Times New Roman" w:hAnsi="Times New Roman" w:cs="Times New Roman"/>
          <w:kern w:val="0"/>
          <w14:ligatures w14:val="none"/>
        </w:rPr>
        <w:pict w14:anchorId="214E4EF4">
          <v:rect id="_x0000_i1025" style="width:0;height:1.5pt" o:hralign="center" o:hrstd="t" o:hr="t" fillcolor="#a0a0a0" stroked="f"/>
        </w:pict>
      </w:r>
    </w:p>
    <w:p w14:paraId="640FF749" w14:textId="77777777" w:rsidR="003A168E" w:rsidRPr="003A168E" w:rsidRDefault="003A168E" w:rsidP="003A168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6623258"/>
      <w:r w:rsidRPr="003A168E">
        <w:rPr>
          <w:rFonts w:ascii="Times New Roman" w:eastAsia="Times New Roman" w:hAnsi="Times New Roman" w:cs="Times New Roman"/>
          <w:b/>
          <w:bCs/>
          <w:kern w:val="0"/>
          <w:sz w:val="27"/>
          <w:szCs w:val="27"/>
          <w14:ligatures w14:val="none"/>
        </w:rPr>
        <w:t>0.2 Scope and non-goals</w:t>
      </w:r>
      <w:bookmarkEnd w:id="2"/>
    </w:p>
    <w:p w14:paraId="538E991A" w14:textId="77777777" w:rsidR="003A168E" w:rsidRPr="003A168E" w:rsidRDefault="003A168E" w:rsidP="003A168E">
      <w:p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Scope (what this record covers):</w:t>
      </w:r>
    </w:p>
    <w:p w14:paraId="20945A0E" w14:textId="77777777" w:rsidR="003A168E" w:rsidRPr="003A168E" w:rsidRDefault="003A168E" w:rsidP="003A168E">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Formalization of “extension-of-2”</w:t>
      </w:r>
    </w:p>
    <w:p w14:paraId="764F9C3B" w14:textId="77777777" w:rsidR="003A168E" w:rsidRPr="003A168E" w:rsidRDefault="003A168E" w:rsidP="003A168E">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Turning the intuitive claim “each context level extends two layers” into explicit, checkable structure in the context-ladder model.</w:t>
      </w:r>
    </w:p>
    <w:p w14:paraId="672978C5" w14:textId="77777777" w:rsidR="003A168E" w:rsidRPr="003A168E" w:rsidRDefault="003A168E" w:rsidP="003A168E">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Expressing the rule in a way that is compatible with:</w:t>
      </w:r>
    </w:p>
    <w:p w14:paraId="3D0B08CA" w14:textId="77777777" w:rsidR="003A168E" w:rsidRPr="003A168E" w:rsidRDefault="003A168E" w:rsidP="003A168E">
      <w:pPr>
        <w:numPr>
          <w:ilvl w:val="2"/>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neighbor-only / no-skip coupling discipline (CRA-style),</w:t>
      </w:r>
    </w:p>
    <w:p w14:paraId="6B5D0472" w14:textId="77777777" w:rsidR="003A168E" w:rsidRPr="003A168E" w:rsidRDefault="003A168E" w:rsidP="003A168E">
      <w:pPr>
        <w:numPr>
          <w:ilvl w:val="2"/>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0-mediated seam constraints,</w:t>
      </w:r>
    </w:p>
    <w:p w14:paraId="6A808C29" w14:textId="77777777" w:rsidR="003A168E" w:rsidRPr="003A168E" w:rsidRDefault="003A168E" w:rsidP="003A168E">
      <w:pPr>
        <w:numPr>
          <w:ilvl w:val="2"/>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and “bands are roles” (not stacked substances).</w:t>
      </w:r>
    </w:p>
    <w:p w14:paraId="608DFFBF" w14:textId="77777777" w:rsidR="003A168E" w:rsidRPr="003A168E" w:rsidRDefault="003A168E" w:rsidP="003A168E">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Experience-horizon construction from the seam + admissibility</w:t>
      </w:r>
    </w:p>
    <w:p w14:paraId="42993015" w14:textId="77777777" w:rsidR="003A168E" w:rsidRPr="003A168E" w:rsidRDefault="003A168E" w:rsidP="003A168E">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Defining “experience cones” (inner/interface/outer) as two-hop admissible paths:</w:t>
      </w:r>
    </w:p>
    <w:p w14:paraId="09D66C79" w14:textId="77777777" w:rsidR="003A168E" w:rsidRPr="003A168E" w:rsidRDefault="003A168E" w:rsidP="003A168E">
      <w:pPr>
        <w:numPr>
          <w:ilvl w:val="2"/>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(-2\to -1\to 0),</w:t>
      </w:r>
    </w:p>
    <w:p w14:paraId="020C2571" w14:textId="77777777" w:rsidR="003A168E" w:rsidRPr="003A168E" w:rsidRDefault="003A168E" w:rsidP="003A168E">
      <w:pPr>
        <w:numPr>
          <w:ilvl w:val="2"/>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(-1\to 0\to +1),</w:t>
      </w:r>
    </w:p>
    <w:p w14:paraId="27051E78" w14:textId="77777777" w:rsidR="003A168E" w:rsidRPr="003A168E" w:rsidRDefault="003A168E" w:rsidP="003A168E">
      <w:pPr>
        <w:numPr>
          <w:ilvl w:val="2"/>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(0\to +1\to +2).</w:t>
      </w:r>
    </w:p>
    <w:p w14:paraId="0A6EA0D7" w14:textId="77777777" w:rsidR="003A168E" w:rsidRPr="003A168E" w:rsidRDefault="003A168E" w:rsidP="003A168E">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Interpreting “body boundary” as an </w:t>
      </w:r>
      <w:r w:rsidRPr="003A168E">
        <w:rPr>
          <w:rFonts w:ascii="Times New Roman" w:eastAsia="Times New Roman" w:hAnsi="Times New Roman" w:cs="Times New Roman"/>
          <w:b/>
          <w:bCs/>
          <w:kern w:val="0"/>
          <w14:ligatures w14:val="none"/>
        </w:rPr>
        <w:t>admissibility cut</w:t>
      </w:r>
      <w:r w:rsidRPr="003A168E">
        <w:rPr>
          <w:rFonts w:ascii="Times New Roman" w:eastAsia="Times New Roman" w:hAnsi="Times New Roman" w:cs="Times New Roman"/>
          <w:kern w:val="0"/>
          <w14:ligatures w14:val="none"/>
        </w:rPr>
        <w:t xml:space="preserve"> (a structural constraint on which band-sourced distinctions can become +1-stable tokens), not anatomy.</w:t>
      </w:r>
    </w:p>
    <w:p w14:paraId="511D07E9" w14:textId="77777777" w:rsidR="003A168E" w:rsidRPr="003A168E" w:rsidRDefault="003A168E" w:rsidP="003A168E">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Modal structure as a manifest decomposition</w:t>
      </w:r>
    </w:p>
    <w:p w14:paraId="61C54B23" w14:textId="77777777" w:rsidR="003A168E" w:rsidRPr="003A168E" w:rsidRDefault="003A168E" w:rsidP="003A168E">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Introducing </w:t>
      </w:r>
      <w:r w:rsidRPr="003A168E">
        <w:rPr>
          <w:rFonts w:ascii="Times New Roman" w:eastAsia="Times New Roman" w:hAnsi="Times New Roman" w:cs="Times New Roman"/>
          <w:b/>
          <w:bCs/>
          <w:kern w:val="0"/>
          <w14:ligatures w14:val="none"/>
        </w:rPr>
        <w:t xml:space="preserve">modal </w:t>
      </w:r>
      <w:proofErr w:type="spellStart"/>
      <w:r w:rsidRPr="003A168E">
        <w:rPr>
          <w:rFonts w:ascii="Times New Roman" w:eastAsia="Times New Roman" w:hAnsi="Times New Roman" w:cs="Times New Roman"/>
          <w:b/>
          <w:bCs/>
          <w:kern w:val="0"/>
          <w14:ligatures w14:val="none"/>
        </w:rPr>
        <w:t>submanifests</w:t>
      </w:r>
      <w:proofErr w:type="spellEnd"/>
      <w:r w:rsidRPr="003A168E">
        <w:rPr>
          <w:rFonts w:ascii="Times New Roman" w:eastAsia="Times New Roman" w:hAnsi="Times New Roman" w:cs="Times New Roman"/>
          <w:kern w:val="0"/>
          <w14:ligatures w14:val="none"/>
        </w:rPr>
        <w:t xml:space="preserve"> </w:t>
      </w:r>
      <w:proofErr w:type="gramStart"/>
      <w:r w:rsidRPr="003A168E">
        <w:rPr>
          <w:rFonts w:ascii="Times New Roman" w:eastAsia="Times New Roman" w:hAnsi="Times New Roman" w:cs="Times New Roman"/>
          <w:kern w:val="0"/>
          <w14:ligatures w14:val="none"/>
        </w:rPr>
        <w:t>( \</w:t>
      </w:r>
      <w:proofErr w:type="spellStart"/>
      <w:proofErr w:type="gramEnd"/>
      <w:r w:rsidRPr="003A168E">
        <w:rPr>
          <w:rFonts w:ascii="Times New Roman" w:eastAsia="Times New Roman" w:hAnsi="Times New Roman" w:cs="Times New Roman"/>
          <w:kern w:val="0"/>
          <w14:ligatures w14:val="none"/>
        </w:rPr>
        <w:t>mathcal</w:t>
      </w:r>
      <w:proofErr w:type="spellEnd"/>
      <w:r w:rsidRPr="003A168E">
        <w:rPr>
          <w:rFonts w:ascii="Times New Roman" w:eastAsia="Times New Roman" w:hAnsi="Times New Roman" w:cs="Times New Roman"/>
          <w:kern w:val="0"/>
          <w14:ligatures w14:val="none"/>
        </w:rPr>
        <w:t>{M}_0^{(m)</w:t>
      </w:r>
      <w:proofErr w:type="gramStart"/>
      <w:r w:rsidRPr="003A168E">
        <w:rPr>
          <w:rFonts w:ascii="Times New Roman" w:eastAsia="Times New Roman" w:hAnsi="Times New Roman" w:cs="Times New Roman"/>
          <w:kern w:val="0"/>
          <w14:ligatures w14:val="none"/>
        </w:rPr>
        <w:t>} )</w:t>
      </w:r>
      <w:proofErr w:type="gramEnd"/>
      <w:r w:rsidRPr="003A168E">
        <w:rPr>
          <w:rFonts w:ascii="Times New Roman" w:eastAsia="Times New Roman" w:hAnsi="Times New Roman" w:cs="Times New Roman"/>
          <w:kern w:val="0"/>
          <w14:ligatures w14:val="none"/>
        </w:rPr>
        <w:t xml:space="preserve"> as the technical representation of “different qualities of experience.”</w:t>
      </w:r>
    </w:p>
    <w:p w14:paraId="68E06138" w14:textId="77777777" w:rsidR="003A168E" w:rsidRPr="003A168E" w:rsidRDefault="003A168E" w:rsidP="003A168E">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Introducing </w:t>
      </w:r>
      <w:r w:rsidRPr="003A168E">
        <w:rPr>
          <w:rFonts w:ascii="Times New Roman" w:eastAsia="Times New Roman" w:hAnsi="Times New Roman" w:cs="Times New Roman"/>
          <w:b/>
          <w:bCs/>
          <w:kern w:val="0"/>
          <w14:ligatures w14:val="none"/>
        </w:rPr>
        <w:t>source sets</w:t>
      </w:r>
      <w:r w:rsidRPr="003A168E">
        <w:rPr>
          <w:rFonts w:ascii="Times New Roman" w:eastAsia="Times New Roman" w:hAnsi="Times New Roman" w:cs="Times New Roman"/>
          <w:kern w:val="0"/>
          <w14:ligatures w14:val="none"/>
        </w:rPr>
        <w:t xml:space="preserve"> (S(m)) for each modality and a </w:t>
      </w:r>
      <w:proofErr w:type="spellStart"/>
      <w:proofErr w:type="gramStart"/>
      <w:r w:rsidRPr="003A168E">
        <w:rPr>
          <w:rFonts w:ascii="Times New Roman" w:eastAsia="Times New Roman" w:hAnsi="Times New Roman" w:cs="Times New Roman"/>
          <w:b/>
          <w:bCs/>
          <w:kern w:val="0"/>
          <w14:ligatures w14:val="none"/>
        </w:rPr>
        <w:t>qualia</w:t>
      </w:r>
      <w:proofErr w:type="gramEnd"/>
      <w:r w:rsidRPr="003A168E">
        <w:rPr>
          <w:rFonts w:ascii="Times New Roman" w:eastAsia="Times New Roman" w:hAnsi="Times New Roman" w:cs="Times New Roman"/>
          <w:b/>
          <w:bCs/>
          <w:kern w:val="0"/>
          <w14:ligatures w14:val="none"/>
        </w:rPr>
        <w:t>↔informean</w:t>
      </w:r>
      <w:proofErr w:type="spellEnd"/>
      <w:r w:rsidRPr="003A168E">
        <w:rPr>
          <w:rFonts w:ascii="Times New Roman" w:eastAsia="Times New Roman" w:hAnsi="Times New Roman" w:cs="Times New Roman"/>
          <w:b/>
          <w:bCs/>
          <w:kern w:val="0"/>
          <w14:ligatures w14:val="none"/>
        </w:rPr>
        <w:t xml:space="preserve"> weighting parameter</w:t>
      </w:r>
      <w:r w:rsidRPr="003A168E">
        <w:rPr>
          <w:rFonts w:ascii="Times New Roman" w:eastAsia="Times New Roman" w:hAnsi="Times New Roman" w:cs="Times New Roman"/>
          <w:kern w:val="0"/>
          <w14:ligatures w14:val="none"/>
        </w:rPr>
        <w:t xml:space="preserve"> (\</w:t>
      </w:r>
      <w:proofErr w:type="spellStart"/>
      <w:r w:rsidRPr="003A168E">
        <w:rPr>
          <w:rFonts w:ascii="Times New Roman" w:eastAsia="Times New Roman" w:hAnsi="Times New Roman" w:cs="Times New Roman"/>
          <w:kern w:val="0"/>
          <w14:ligatures w14:val="none"/>
        </w:rPr>
        <w:t>alpha_m</w:t>
      </w:r>
      <w:proofErr w:type="spellEnd"/>
      <w:r w:rsidRPr="003A168E">
        <w:rPr>
          <w:rFonts w:ascii="Times New Roman" w:eastAsia="Times New Roman" w:hAnsi="Times New Roman" w:cs="Times New Roman"/>
          <w:kern w:val="0"/>
          <w14:ligatures w14:val="none"/>
        </w:rPr>
        <w:t>) as bookkeeping for how “boundary-like” vs “structure-like” the modality is.</w:t>
      </w:r>
    </w:p>
    <w:p w14:paraId="02FE8394" w14:textId="77777777" w:rsidR="003A168E" w:rsidRPr="003A168E" w:rsidRDefault="003A168E" w:rsidP="003A168E">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Instrument-mediated +3 access</w:t>
      </w:r>
    </w:p>
    <w:p w14:paraId="790A7D42" w14:textId="77777777" w:rsidR="003A168E" w:rsidRPr="003A168E" w:rsidRDefault="003A168E" w:rsidP="003A168E">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Formalizing “instruments give +3” as </w:t>
      </w:r>
      <w:r w:rsidRPr="003A168E">
        <w:rPr>
          <w:rFonts w:ascii="Times New Roman" w:eastAsia="Times New Roman" w:hAnsi="Times New Roman" w:cs="Times New Roman"/>
          <w:b/>
          <w:bCs/>
          <w:kern w:val="0"/>
          <w14:ligatures w14:val="none"/>
        </w:rPr>
        <w:t>re-encoding</w:t>
      </w:r>
      <w:r w:rsidRPr="003A168E">
        <w:rPr>
          <w:rFonts w:ascii="Times New Roman" w:eastAsia="Times New Roman" w:hAnsi="Times New Roman" w:cs="Times New Roman"/>
          <w:kern w:val="0"/>
          <w14:ligatures w14:val="none"/>
        </w:rPr>
        <w:t xml:space="preserve"> (composition operators) that render higher-context constraints into +1-readable tokens without violating no-skip / relay discipline.</w:t>
      </w:r>
    </w:p>
    <w:p w14:paraId="22744B89" w14:textId="77777777" w:rsidR="003A168E" w:rsidRPr="003A168E" w:rsidRDefault="003A168E" w:rsidP="003A168E">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Careful linkage to QM measurement language</w:t>
      </w:r>
    </w:p>
    <w:p w14:paraId="6282893B" w14:textId="77777777" w:rsidR="003A168E" w:rsidRPr="003A168E" w:rsidRDefault="003A168E" w:rsidP="003A168E">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Framing “measurement/collapse” as hinge equality + feasibility + acceptance behavior (PF/Born randomness only on genuine ties), rather than “mind causes collapse.”</w:t>
      </w:r>
    </w:p>
    <w:p w14:paraId="44D77AB2" w14:textId="77777777" w:rsidR="003A168E" w:rsidRPr="003A168E" w:rsidRDefault="003A168E" w:rsidP="003A168E">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Integration with the other new addition (“CFD / Band Manifests / CCLK”)</w:t>
      </w:r>
    </w:p>
    <w:p w14:paraId="198AC579" w14:textId="77777777" w:rsidR="003A168E" w:rsidRPr="003A168E" w:rsidRDefault="003A168E" w:rsidP="003A168E">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Positioning this experience module as a specialization of the manifest object: it mainly lives in </w:t>
      </w:r>
      <w:r w:rsidRPr="003A168E">
        <w:rPr>
          <w:rFonts w:ascii="Times New Roman" w:eastAsia="Times New Roman" w:hAnsi="Times New Roman" w:cs="Times New Roman"/>
          <w:b/>
          <w:bCs/>
          <w:kern w:val="0"/>
          <w14:ligatures w14:val="none"/>
        </w:rPr>
        <w:t>CRA, Ξ partitioning, Struct profiles, Θ/κ windows, and acceptance priorities</w:t>
      </w:r>
      <w:r w:rsidRPr="003A168E">
        <w:rPr>
          <w:rFonts w:ascii="Times New Roman" w:eastAsia="Times New Roman" w:hAnsi="Times New Roman" w:cs="Times New Roman"/>
          <w:kern w:val="0"/>
          <w14:ligatures w14:val="none"/>
        </w:rPr>
        <w:t>.</w:t>
      </w:r>
    </w:p>
    <w:p w14:paraId="7BC67F61" w14:textId="77777777" w:rsidR="003A168E" w:rsidRPr="003A168E" w:rsidRDefault="003A168E" w:rsidP="003A168E">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Showing why this module improves the “unified story” of AR rather than adding a separate metaphysical layer.</w:t>
      </w:r>
    </w:p>
    <w:p w14:paraId="0911B6EF" w14:textId="77777777" w:rsidR="003A168E" w:rsidRPr="003A168E" w:rsidRDefault="00000000" w:rsidP="003A168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37A3B5">
          <v:rect id="_x0000_i1026" style="width:0;height:1.5pt" o:hralign="center" o:hrstd="t" o:hr="t" fillcolor="#a0a0a0" stroked="f"/>
        </w:pict>
      </w:r>
    </w:p>
    <w:p w14:paraId="07A3AAB2" w14:textId="77777777" w:rsidR="003A168E" w:rsidRPr="003A168E" w:rsidRDefault="003A168E" w:rsidP="003A168E">
      <w:p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Non-goals (what this record explicitly does not attempt to do):</w:t>
      </w:r>
    </w:p>
    <w:p w14:paraId="2CD82729" w14:textId="77777777" w:rsidR="003A168E" w:rsidRPr="003A168E" w:rsidRDefault="003A168E" w:rsidP="003A168E">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Not a neuroscience claim-set</w:t>
      </w:r>
    </w:p>
    <w:p w14:paraId="7B632815" w14:textId="77777777" w:rsidR="003A168E" w:rsidRPr="003A168E" w:rsidRDefault="003A168E" w:rsidP="003A168E">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We are not claiming verified biological mechanisms or neural </w:t>
      </w:r>
      <w:proofErr w:type="gramStart"/>
      <w:r w:rsidRPr="003A168E">
        <w:rPr>
          <w:rFonts w:ascii="Times New Roman" w:eastAsia="Times New Roman" w:hAnsi="Times New Roman" w:cs="Times New Roman"/>
          <w:kern w:val="0"/>
          <w14:ligatures w14:val="none"/>
        </w:rPr>
        <w:t>correlates</w:t>
      </w:r>
      <w:proofErr w:type="gramEnd"/>
      <w:r w:rsidRPr="003A168E">
        <w:rPr>
          <w:rFonts w:ascii="Times New Roman" w:eastAsia="Times New Roman" w:hAnsi="Times New Roman" w:cs="Times New Roman"/>
          <w:kern w:val="0"/>
          <w14:ligatures w14:val="none"/>
        </w:rPr>
        <w:t>.</w:t>
      </w:r>
    </w:p>
    <w:p w14:paraId="2605A5D1" w14:textId="77777777" w:rsidR="003A168E" w:rsidRPr="003A168E" w:rsidRDefault="003A168E" w:rsidP="003A168E">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We are not asserting “taste/smell/sound map exactly to these physical channels” in an empirical sense.</w:t>
      </w:r>
    </w:p>
    <w:p w14:paraId="41B703E4" w14:textId="77777777" w:rsidR="003A168E" w:rsidRPr="003A168E" w:rsidRDefault="003A168E" w:rsidP="003A168E">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lastRenderedPageBreak/>
        <w:t xml:space="preserve">We treat modality language as </w:t>
      </w:r>
      <w:r w:rsidRPr="003A168E">
        <w:rPr>
          <w:rFonts w:ascii="Times New Roman" w:eastAsia="Times New Roman" w:hAnsi="Times New Roman" w:cs="Times New Roman"/>
          <w:i/>
          <w:iCs/>
          <w:kern w:val="0"/>
          <w14:ligatures w14:val="none"/>
        </w:rPr>
        <w:t>phenomenological labels</w:t>
      </w:r>
      <w:r w:rsidRPr="003A168E">
        <w:rPr>
          <w:rFonts w:ascii="Times New Roman" w:eastAsia="Times New Roman" w:hAnsi="Times New Roman" w:cs="Times New Roman"/>
          <w:kern w:val="0"/>
          <w14:ligatures w14:val="none"/>
        </w:rPr>
        <w:t xml:space="preserve"> for manifest substructures, unless and until empirical mapping is developed.</w:t>
      </w:r>
    </w:p>
    <w:p w14:paraId="251D07D0" w14:textId="77777777" w:rsidR="003A168E" w:rsidRPr="003A168E" w:rsidRDefault="003A168E" w:rsidP="003A168E">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Not a full QM derivation</w:t>
      </w:r>
    </w:p>
    <w:p w14:paraId="65C18310" w14:textId="77777777" w:rsidR="003A168E" w:rsidRPr="003A168E" w:rsidRDefault="003A168E" w:rsidP="003A168E">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We are not producing a complete replacement derivation of quantum formalism here.</w:t>
      </w:r>
    </w:p>
    <w:p w14:paraId="4BCDE81C" w14:textId="77777777" w:rsidR="003A168E" w:rsidRPr="003A168E" w:rsidRDefault="003A168E" w:rsidP="003A168E">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The measurement linkage is constrained to what follows from your existing V2 selection mechanism (hinge equality → gates → </w:t>
      </w:r>
      <w:proofErr w:type="spellStart"/>
      <w:r w:rsidRPr="003A168E">
        <w:rPr>
          <w:rFonts w:ascii="Times New Roman" w:eastAsia="Times New Roman" w:hAnsi="Times New Roman" w:cs="Times New Roman"/>
          <w:kern w:val="0"/>
          <w14:ligatures w14:val="none"/>
        </w:rPr>
        <w:t>ratiolex</w:t>
      </w:r>
      <w:proofErr w:type="spellEnd"/>
      <w:r w:rsidRPr="003A168E">
        <w:rPr>
          <w:rFonts w:ascii="Times New Roman" w:eastAsia="Times New Roman" w:hAnsi="Times New Roman" w:cs="Times New Roman"/>
          <w:kern w:val="0"/>
          <w14:ligatures w14:val="none"/>
        </w:rPr>
        <w:t xml:space="preserve"> → ties-only PF/Born).</w:t>
      </w:r>
    </w:p>
    <w:p w14:paraId="354E5835" w14:textId="77777777" w:rsidR="003A168E" w:rsidRPr="003A168E" w:rsidRDefault="003A168E" w:rsidP="003A168E">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Not a publication-ready DP chapter</w:t>
      </w:r>
    </w:p>
    <w:p w14:paraId="199AC186" w14:textId="77777777" w:rsidR="003A168E" w:rsidRPr="003A168E" w:rsidRDefault="003A168E" w:rsidP="003A168E">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This record is intentionally expansive and diagnostic.</w:t>
      </w:r>
    </w:p>
    <w:p w14:paraId="60FEE41B" w14:textId="77777777" w:rsidR="003A168E" w:rsidRPr="003A168E" w:rsidRDefault="003A168E" w:rsidP="003A168E">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Publication packaging (tone, pruning, claims discipline) will come later, after internal stabilization.</w:t>
      </w:r>
    </w:p>
    <w:p w14:paraId="2D81C304" w14:textId="77777777" w:rsidR="003A168E" w:rsidRPr="003A168E" w:rsidRDefault="003A168E" w:rsidP="003A168E">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Not a simulation deliverable (yet)</w:t>
      </w:r>
    </w:p>
    <w:p w14:paraId="662336CF" w14:textId="77777777" w:rsidR="003A168E" w:rsidRPr="003A168E" w:rsidRDefault="003A168E" w:rsidP="003A168E">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We identify toy-sim possibilities, but do not treat simulation results as prerequisites for </w:t>
      </w:r>
      <w:r w:rsidRPr="003A168E">
        <w:rPr>
          <w:rFonts w:ascii="Times New Roman" w:eastAsia="Times New Roman" w:hAnsi="Times New Roman" w:cs="Times New Roman"/>
          <w:i/>
          <w:iCs/>
          <w:kern w:val="0"/>
          <w14:ligatures w14:val="none"/>
        </w:rPr>
        <w:t>recording</w:t>
      </w:r>
      <w:r w:rsidRPr="003A168E">
        <w:rPr>
          <w:rFonts w:ascii="Times New Roman" w:eastAsia="Times New Roman" w:hAnsi="Times New Roman" w:cs="Times New Roman"/>
          <w:kern w:val="0"/>
          <w14:ligatures w14:val="none"/>
        </w:rPr>
        <w:t xml:space="preserve"> the structure.</w:t>
      </w:r>
    </w:p>
    <w:p w14:paraId="6FFA928A" w14:textId="77777777" w:rsidR="003A168E" w:rsidRPr="003A168E" w:rsidRDefault="00000000" w:rsidP="003A168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903203">
          <v:rect id="_x0000_i1027" style="width:0;height:1.5pt" o:hralign="center" o:hrstd="t" o:hr="t" fillcolor="#a0a0a0" stroked="f"/>
        </w:pict>
      </w:r>
    </w:p>
    <w:p w14:paraId="7AD4B52F" w14:textId="77777777" w:rsidR="003A168E" w:rsidRPr="003A168E" w:rsidRDefault="003A168E" w:rsidP="003A168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 w:name="_Toc216623259"/>
      <w:r w:rsidRPr="003A168E">
        <w:rPr>
          <w:rFonts w:ascii="Times New Roman" w:eastAsia="Times New Roman" w:hAnsi="Times New Roman" w:cs="Times New Roman"/>
          <w:b/>
          <w:bCs/>
          <w:kern w:val="0"/>
          <w:sz w:val="27"/>
          <w:szCs w:val="27"/>
          <w14:ligatures w14:val="none"/>
        </w:rPr>
        <w:t>0.3 Version notes</w:t>
      </w:r>
      <w:bookmarkEnd w:id="3"/>
    </w:p>
    <w:p w14:paraId="4D37D26C" w14:textId="77777777" w:rsidR="003A168E" w:rsidRPr="003A168E" w:rsidRDefault="003A168E" w:rsidP="003A168E">
      <w:p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This section records the key commitments and “new work outcomes” from the current development session so future edits can track what changed and why.</w:t>
      </w:r>
    </w:p>
    <w:p w14:paraId="719046EF" w14:textId="77777777" w:rsidR="003A168E" w:rsidRPr="003A168E" w:rsidRDefault="003A168E" w:rsidP="003A168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A168E">
        <w:rPr>
          <w:rFonts w:ascii="Times New Roman" w:eastAsia="Times New Roman" w:hAnsi="Times New Roman" w:cs="Times New Roman"/>
          <w:b/>
          <w:bCs/>
          <w:kern w:val="0"/>
          <w14:ligatures w14:val="none"/>
        </w:rPr>
        <w:t>0.3.1 New commitments introduced in this work</w:t>
      </w:r>
    </w:p>
    <w:p w14:paraId="46FE2686" w14:textId="77777777" w:rsidR="003A168E" w:rsidRPr="003A168E" w:rsidRDefault="003A168E" w:rsidP="003A168E">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Neighbor-only / no-skip coupling discipline (CRA framing)</w:t>
      </w:r>
    </w:p>
    <w:p w14:paraId="1F18CB82" w14:textId="77777777" w:rsidR="003A168E" w:rsidRPr="003A168E" w:rsidRDefault="003A168E" w:rsidP="003A168E">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Outward coherence and cross-band coupling are treated as </w:t>
      </w:r>
      <w:r w:rsidRPr="003A168E">
        <w:rPr>
          <w:rFonts w:ascii="Times New Roman" w:eastAsia="Times New Roman" w:hAnsi="Times New Roman" w:cs="Times New Roman"/>
          <w:b/>
          <w:bCs/>
          <w:kern w:val="0"/>
          <w14:ligatures w14:val="none"/>
        </w:rPr>
        <w:t>relay-mediated</w:t>
      </w:r>
      <w:r w:rsidRPr="003A168E">
        <w:rPr>
          <w:rFonts w:ascii="Times New Roman" w:eastAsia="Times New Roman" w:hAnsi="Times New Roman" w:cs="Times New Roman"/>
          <w:kern w:val="0"/>
          <w14:ligatures w14:val="none"/>
        </w:rPr>
        <w:t>, not direct skips across multiple context levels.</w:t>
      </w:r>
    </w:p>
    <w:p w14:paraId="1543F220" w14:textId="77777777" w:rsidR="003A168E" w:rsidRPr="003A168E" w:rsidRDefault="003A168E" w:rsidP="003A168E">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“Extension” is interpreted as </w:t>
      </w:r>
      <w:r w:rsidRPr="003A168E">
        <w:rPr>
          <w:rFonts w:ascii="Times New Roman" w:eastAsia="Times New Roman" w:hAnsi="Times New Roman" w:cs="Times New Roman"/>
          <w:b/>
          <w:bCs/>
          <w:kern w:val="0"/>
          <w14:ligatures w14:val="none"/>
        </w:rPr>
        <w:t>reachable via admissible seam composition</w:t>
      </w:r>
      <w:r w:rsidRPr="003A168E">
        <w:rPr>
          <w:rFonts w:ascii="Times New Roman" w:eastAsia="Times New Roman" w:hAnsi="Times New Roman" w:cs="Times New Roman"/>
          <w:kern w:val="0"/>
          <w14:ligatures w14:val="none"/>
        </w:rPr>
        <w:t>, not as direct causal influence.</w:t>
      </w:r>
    </w:p>
    <w:p w14:paraId="6AAC7C6E" w14:textId="77777777" w:rsidR="003A168E" w:rsidRPr="003A168E" w:rsidRDefault="003A168E" w:rsidP="003A168E">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CE2 / Ext₂ formalization of “extension-of-2”</w:t>
      </w:r>
    </w:p>
    <w:p w14:paraId="762E7AC0" w14:textId="77777777" w:rsidR="003A168E" w:rsidRPr="003A168E" w:rsidRDefault="003A168E" w:rsidP="003A168E">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Introduced a formal definition of “two-layer extension” as a two-hop closure / reach constraint on the context ladder (graph distance ≤ 2).</w:t>
      </w:r>
    </w:p>
    <w:p w14:paraId="7027FC14" w14:textId="77777777" w:rsidR="003A168E" w:rsidRPr="003A168E" w:rsidRDefault="003A168E" w:rsidP="003A168E">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Used it to generate a clean, repeatable “experience cone” structure.</w:t>
      </w:r>
    </w:p>
    <w:p w14:paraId="48FE6D7F" w14:textId="77777777" w:rsidR="003A168E" w:rsidRPr="003A168E" w:rsidRDefault="003A168E" w:rsidP="003A168E">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Experience cones as admissible path templates</w:t>
      </w:r>
    </w:p>
    <w:p w14:paraId="63BB8012" w14:textId="77777777" w:rsidR="003A168E" w:rsidRPr="003A168E" w:rsidRDefault="003A168E" w:rsidP="003A168E">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Defined three canonical two-hop cones for human hinge (0):</w:t>
      </w:r>
    </w:p>
    <w:p w14:paraId="2B2D11B3" w14:textId="77777777" w:rsidR="003A168E" w:rsidRPr="003A168E" w:rsidRDefault="003A168E" w:rsidP="003A168E">
      <w:pPr>
        <w:numPr>
          <w:ilvl w:val="2"/>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inner cone: (-2\to -1\to 0),</w:t>
      </w:r>
    </w:p>
    <w:p w14:paraId="7B0CCDBA" w14:textId="77777777" w:rsidR="003A168E" w:rsidRPr="003A168E" w:rsidRDefault="003A168E" w:rsidP="003A168E">
      <w:pPr>
        <w:numPr>
          <w:ilvl w:val="2"/>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interface cone: (-1\to 0\to +1),</w:t>
      </w:r>
    </w:p>
    <w:p w14:paraId="353D4046" w14:textId="77777777" w:rsidR="003A168E" w:rsidRPr="003A168E" w:rsidRDefault="003A168E" w:rsidP="003A168E">
      <w:pPr>
        <w:numPr>
          <w:ilvl w:val="2"/>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outer cone: (0\to +1\to +2).</w:t>
      </w:r>
    </w:p>
    <w:p w14:paraId="09D77FE5" w14:textId="77777777" w:rsidR="003A168E" w:rsidRPr="003A168E" w:rsidRDefault="003A168E" w:rsidP="003A168E">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This is the mechanism by which “body vs environment vs meaning/world” is recast as structure of admissible coupling, not matter signal flow.</w:t>
      </w:r>
    </w:p>
    <w:p w14:paraId="2B522C17" w14:textId="77777777" w:rsidR="003A168E" w:rsidRPr="003A168E" w:rsidRDefault="003A168E" w:rsidP="003A168E">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“Skin/body boundary” reframed as an admissibility cut</w:t>
      </w:r>
    </w:p>
    <w:p w14:paraId="0A72352B" w14:textId="77777777" w:rsidR="003A168E" w:rsidRPr="003A168E" w:rsidRDefault="003A168E" w:rsidP="003A168E">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The boundary between “private bodily experience” and “public material world” is treated as a structural limit on what can become +1-stabilized shareable tokens, not anatomical skin as a primitive boundary.</w:t>
      </w:r>
    </w:p>
    <w:p w14:paraId="5A6E58AF" w14:textId="77777777" w:rsidR="003A168E" w:rsidRPr="003A168E" w:rsidRDefault="003A168E" w:rsidP="003A168E">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 xml:space="preserve">Modal </w:t>
      </w:r>
      <w:proofErr w:type="spellStart"/>
      <w:r w:rsidRPr="003A168E">
        <w:rPr>
          <w:rFonts w:ascii="Times New Roman" w:eastAsia="Times New Roman" w:hAnsi="Times New Roman" w:cs="Times New Roman"/>
          <w:b/>
          <w:bCs/>
          <w:kern w:val="0"/>
          <w14:ligatures w14:val="none"/>
        </w:rPr>
        <w:t>submanifests</w:t>
      </w:r>
      <w:proofErr w:type="spellEnd"/>
      <w:r w:rsidRPr="003A168E">
        <w:rPr>
          <w:rFonts w:ascii="Times New Roman" w:eastAsia="Times New Roman" w:hAnsi="Times New Roman" w:cs="Times New Roman"/>
          <w:b/>
          <w:bCs/>
          <w:kern w:val="0"/>
          <w14:ligatures w14:val="none"/>
        </w:rPr>
        <w:t xml:space="preserve"> </w:t>
      </w:r>
      <w:proofErr w:type="gramStart"/>
      <w:r w:rsidRPr="003A168E">
        <w:rPr>
          <w:rFonts w:ascii="Times New Roman" w:eastAsia="Times New Roman" w:hAnsi="Times New Roman" w:cs="Times New Roman"/>
          <w:b/>
          <w:bCs/>
          <w:kern w:val="0"/>
          <w14:ligatures w14:val="none"/>
        </w:rPr>
        <w:t>( \</w:t>
      </w:r>
      <w:proofErr w:type="spellStart"/>
      <w:proofErr w:type="gramEnd"/>
      <w:r w:rsidRPr="003A168E">
        <w:rPr>
          <w:rFonts w:ascii="Times New Roman" w:eastAsia="Times New Roman" w:hAnsi="Times New Roman" w:cs="Times New Roman"/>
          <w:b/>
          <w:bCs/>
          <w:kern w:val="0"/>
          <w14:ligatures w14:val="none"/>
        </w:rPr>
        <w:t>mathcal</w:t>
      </w:r>
      <w:proofErr w:type="spellEnd"/>
      <w:r w:rsidRPr="003A168E">
        <w:rPr>
          <w:rFonts w:ascii="Times New Roman" w:eastAsia="Times New Roman" w:hAnsi="Times New Roman" w:cs="Times New Roman"/>
          <w:b/>
          <w:bCs/>
          <w:kern w:val="0"/>
          <w14:ligatures w14:val="none"/>
        </w:rPr>
        <w:t>{M}_0^{(m)</w:t>
      </w:r>
      <w:proofErr w:type="gramStart"/>
      <w:r w:rsidRPr="003A168E">
        <w:rPr>
          <w:rFonts w:ascii="Times New Roman" w:eastAsia="Times New Roman" w:hAnsi="Times New Roman" w:cs="Times New Roman"/>
          <w:b/>
          <w:bCs/>
          <w:kern w:val="0"/>
          <w14:ligatures w14:val="none"/>
        </w:rPr>
        <w:t>} )</w:t>
      </w:r>
      <w:proofErr w:type="gramEnd"/>
    </w:p>
    <w:p w14:paraId="564D15E7" w14:textId="77777777" w:rsidR="003A168E" w:rsidRPr="003A168E" w:rsidRDefault="003A168E" w:rsidP="003A168E">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Introduced the modality concept as a decomposition of the band manifest (rather than a “sense organ” story):</w:t>
      </w:r>
    </w:p>
    <w:p w14:paraId="664E2112" w14:textId="77777777" w:rsidR="003A168E" w:rsidRPr="003A168E" w:rsidRDefault="003A168E" w:rsidP="003A168E">
      <w:pPr>
        <w:numPr>
          <w:ilvl w:val="2"/>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distinct sub-alphabets (\Xi</w:t>
      </w:r>
      <w:proofErr w:type="gramStart"/>
      <w:r w:rsidRPr="003A168E">
        <w:rPr>
          <w:rFonts w:ascii="Times New Roman" w:eastAsia="Times New Roman" w:hAnsi="Times New Roman" w:cs="Times New Roman"/>
          <w:kern w:val="0"/>
          <w14:ligatures w14:val="none"/>
        </w:rPr>
        <w:t>^{(m)}</w:t>
      </w:r>
      <w:proofErr w:type="gramEnd"/>
      <w:r w:rsidRPr="003A168E">
        <w:rPr>
          <w:rFonts w:ascii="Times New Roman" w:eastAsia="Times New Roman" w:hAnsi="Times New Roman" w:cs="Times New Roman"/>
          <w:kern w:val="0"/>
          <w14:ligatures w14:val="none"/>
        </w:rPr>
        <w:t>),</w:t>
      </w:r>
    </w:p>
    <w:p w14:paraId="5E57ADCB" w14:textId="77777777" w:rsidR="003A168E" w:rsidRPr="003A168E" w:rsidRDefault="003A168E" w:rsidP="003A168E">
      <w:pPr>
        <w:numPr>
          <w:ilvl w:val="2"/>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distinct hinge maps (f</w:t>
      </w:r>
      <w:proofErr w:type="gramStart"/>
      <w:r w:rsidRPr="003A168E">
        <w:rPr>
          <w:rFonts w:ascii="Times New Roman" w:eastAsia="Times New Roman" w:hAnsi="Times New Roman" w:cs="Times New Roman"/>
          <w:kern w:val="0"/>
          <w14:ligatures w14:val="none"/>
        </w:rPr>
        <w:t>^{(m)}</w:t>
      </w:r>
      <w:proofErr w:type="gramEnd"/>
      <w:r w:rsidRPr="003A168E">
        <w:rPr>
          <w:rFonts w:ascii="Times New Roman" w:eastAsia="Times New Roman" w:hAnsi="Times New Roman" w:cs="Times New Roman"/>
          <w:kern w:val="0"/>
          <w14:ligatures w14:val="none"/>
        </w:rPr>
        <w:t>, g</w:t>
      </w:r>
      <w:proofErr w:type="gramStart"/>
      <w:r w:rsidRPr="003A168E">
        <w:rPr>
          <w:rFonts w:ascii="Times New Roman" w:eastAsia="Times New Roman" w:hAnsi="Times New Roman" w:cs="Times New Roman"/>
          <w:kern w:val="0"/>
          <w14:ligatures w14:val="none"/>
        </w:rPr>
        <w:t>^{(m)}</w:t>
      </w:r>
      <w:proofErr w:type="gramEnd"/>
      <w:r w:rsidRPr="003A168E">
        <w:rPr>
          <w:rFonts w:ascii="Times New Roman" w:eastAsia="Times New Roman" w:hAnsi="Times New Roman" w:cs="Times New Roman"/>
          <w:kern w:val="0"/>
          <w14:ligatures w14:val="none"/>
        </w:rPr>
        <w:t>),</w:t>
      </w:r>
    </w:p>
    <w:p w14:paraId="64B3210E" w14:textId="77777777" w:rsidR="003A168E" w:rsidRPr="003A168E" w:rsidRDefault="003A168E" w:rsidP="003A168E">
      <w:pPr>
        <w:numPr>
          <w:ilvl w:val="2"/>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distinct gate profiles (\Theta</w:t>
      </w:r>
      <w:proofErr w:type="gramStart"/>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m)</w:t>
      </w:r>
      <w:proofErr w:type="gramStart"/>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kappa</w:t>
      </w:r>
      <w:proofErr w:type="gramStart"/>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m)</w:t>
      </w:r>
      <w:proofErr w:type="gramStart"/>
      <w:r w:rsidRPr="003A168E">
        <w:rPr>
          <w:rFonts w:ascii="Times New Roman" w:eastAsia="Times New Roman" w:hAnsi="Times New Roman" w:cs="Times New Roman"/>
          <w:kern w:val="0"/>
          <w14:ligatures w14:val="none"/>
        </w:rPr>
        <w:t>},Struct^{(</w:t>
      </w:r>
      <w:proofErr w:type="gramEnd"/>
      <w:r w:rsidRPr="003A168E">
        <w:rPr>
          <w:rFonts w:ascii="Times New Roman" w:eastAsia="Times New Roman" w:hAnsi="Times New Roman" w:cs="Times New Roman"/>
          <w:kern w:val="0"/>
          <w14:ligatures w14:val="none"/>
        </w:rPr>
        <w:t>m)</w:t>
      </w:r>
      <w:proofErr w:type="gramStart"/>
      <w:r w:rsidRPr="003A168E">
        <w:rPr>
          <w:rFonts w:ascii="Times New Roman" w:eastAsia="Times New Roman" w:hAnsi="Times New Roman" w:cs="Times New Roman"/>
          <w:kern w:val="0"/>
          <w14:ligatures w14:val="none"/>
        </w:rPr>
        <w:t>},CRA^{(m)}</w:t>
      </w:r>
      <w:proofErr w:type="gramEnd"/>
      <w:r w:rsidRPr="003A168E">
        <w:rPr>
          <w:rFonts w:ascii="Times New Roman" w:eastAsia="Times New Roman" w:hAnsi="Times New Roman" w:cs="Times New Roman"/>
          <w:kern w:val="0"/>
          <w14:ligatures w14:val="none"/>
        </w:rPr>
        <w:t>),</w:t>
      </w:r>
    </w:p>
    <w:p w14:paraId="47080DE5" w14:textId="77777777" w:rsidR="003A168E" w:rsidRPr="003A168E" w:rsidRDefault="003A168E" w:rsidP="003A168E">
      <w:pPr>
        <w:numPr>
          <w:ilvl w:val="2"/>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potentially distinct acceptance priorities.</w:t>
      </w:r>
    </w:p>
    <w:p w14:paraId="1B09F50B" w14:textId="77777777" w:rsidR="003A168E" w:rsidRPr="003A168E" w:rsidRDefault="003A168E" w:rsidP="003A168E">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 xml:space="preserve">Modality source sets (S(m)) and </w:t>
      </w:r>
      <w:proofErr w:type="spellStart"/>
      <w:r w:rsidRPr="003A168E">
        <w:rPr>
          <w:rFonts w:ascii="Times New Roman" w:eastAsia="Times New Roman" w:hAnsi="Times New Roman" w:cs="Times New Roman"/>
          <w:b/>
          <w:bCs/>
          <w:kern w:val="0"/>
          <w14:ligatures w14:val="none"/>
        </w:rPr>
        <w:t>qualia↔informean</w:t>
      </w:r>
      <w:proofErr w:type="spellEnd"/>
      <w:r w:rsidRPr="003A168E">
        <w:rPr>
          <w:rFonts w:ascii="Times New Roman" w:eastAsia="Times New Roman" w:hAnsi="Times New Roman" w:cs="Times New Roman"/>
          <w:b/>
          <w:bCs/>
          <w:kern w:val="0"/>
          <w14:ligatures w14:val="none"/>
        </w:rPr>
        <w:t xml:space="preserve"> weights (\</w:t>
      </w:r>
      <w:proofErr w:type="spellStart"/>
      <w:r w:rsidRPr="003A168E">
        <w:rPr>
          <w:rFonts w:ascii="Times New Roman" w:eastAsia="Times New Roman" w:hAnsi="Times New Roman" w:cs="Times New Roman"/>
          <w:b/>
          <w:bCs/>
          <w:kern w:val="0"/>
          <w14:ligatures w14:val="none"/>
        </w:rPr>
        <w:t>alpha_m</w:t>
      </w:r>
      <w:proofErr w:type="spellEnd"/>
      <w:r w:rsidRPr="003A168E">
        <w:rPr>
          <w:rFonts w:ascii="Times New Roman" w:eastAsia="Times New Roman" w:hAnsi="Times New Roman" w:cs="Times New Roman"/>
          <w:b/>
          <w:bCs/>
          <w:kern w:val="0"/>
          <w14:ligatures w14:val="none"/>
        </w:rPr>
        <w:t>)</w:t>
      </w:r>
    </w:p>
    <w:p w14:paraId="680A5B38" w14:textId="77777777" w:rsidR="003A168E" w:rsidRPr="003A168E" w:rsidRDefault="003A168E" w:rsidP="003A168E">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lastRenderedPageBreak/>
        <w:t>Defined a bookkeeping structure:</w:t>
      </w:r>
    </w:p>
    <w:p w14:paraId="705A6455" w14:textId="77777777" w:rsidR="003A168E" w:rsidRPr="003A168E" w:rsidRDefault="003A168E" w:rsidP="003A168E">
      <w:pPr>
        <w:numPr>
          <w:ilvl w:val="2"/>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(S(m)\</w:t>
      </w:r>
      <w:proofErr w:type="spellStart"/>
      <w:r w:rsidRPr="003A168E">
        <w:rPr>
          <w:rFonts w:ascii="Times New Roman" w:eastAsia="Times New Roman" w:hAnsi="Times New Roman" w:cs="Times New Roman"/>
          <w:kern w:val="0"/>
          <w14:ligatures w14:val="none"/>
        </w:rPr>
        <w:t>subseteq</w:t>
      </w:r>
      <w:proofErr w:type="spellEnd"/>
      <w:r w:rsidRPr="003A168E">
        <w:rPr>
          <w:rFonts w:ascii="Times New Roman" w:eastAsia="Times New Roman" w:hAnsi="Times New Roman" w:cs="Times New Roman"/>
          <w:kern w:val="0"/>
          <w14:ligatures w14:val="none"/>
        </w:rPr>
        <w:t xml:space="preserve"> \</w:t>
      </w:r>
      <w:proofErr w:type="spellStart"/>
      <w:proofErr w:type="gramStart"/>
      <w:r w:rsidRPr="003A168E">
        <w:rPr>
          <w:rFonts w:ascii="Times New Roman" w:eastAsia="Times New Roman" w:hAnsi="Times New Roman" w:cs="Times New Roman"/>
          <w:kern w:val="0"/>
          <w14:ligatures w14:val="none"/>
        </w:rPr>
        <w:t>mathrm</w:t>
      </w:r>
      <w:proofErr w:type="spellEnd"/>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Ext}_2(0)) describes which bands can contribute separable structure to modality (m),</w:t>
      </w:r>
    </w:p>
    <w:p w14:paraId="56C80DC9" w14:textId="77777777" w:rsidR="003A168E" w:rsidRPr="003A168E" w:rsidRDefault="003A168E" w:rsidP="003A168E">
      <w:pPr>
        <w:numPr>
          <w:ilvl w:val="2"/>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w:t>
      </w:r>
      <w:proofErr w:type="gramStart"/>
      <w:r w:rsidRPr="003A168E">
        <w:rPr>
          <w:rFonts w:ascii="Times New Roman" w:eastAsia="Times New Roman" w:hAnsi="Times New Roman" w:cs="Times New Roman"/>
          <w:kern w:val="0"/>
          <w14:ligatures w14:val="none"/>
        </w:rPr>
        <w:t>\</w:t>
      </w:r>
      <w:proofErr w:type="spellStart"/>
      <w:r w:rsidRPr="003A168E">
        <w:rPr>
          <w:rFonts w:ascii="Times New Roman" w:eastAsia="Times New Roman" w:hAnsi="Times New Roman" w:cs="Times New Roman"/>
          <w:kern w:val="0"/>
          <w14:ligatures w14:val="none"/>
        </w:rPr>
        <w:t>alpha_m</w:t>
      </w:r>
      <w:proofErr w:type="spellEnd"/>
      <w:r w:rsidRPr="003A168E">
        <w:rPr>
          <w:rFonts w:ascii="Times New Roman" w:eastAsia="Times New Roman" w:hAnsi="Times New Roman" w:cs="Times New Roman"/>
          <w:kern w:val="0"/>
          <w14:ligatures w14:val="none"/>
        </w:rPr>
        <w:t>\in[</w:t>
      </w:r>
      <w:proofErr w:type="gramEnd"/>
      <w:r w:rsidRPr="003A168E">
        <w:rPr>
          <w:rFonts w:ascii="Times New Roman" w:eastAsia="Times New Roman" w:hAnsi="Times New Roman" w:cs="Times New Roman"/>
          <w:kern w:val="0"/>
          <w14:ligatures w14:val="none"/>
        </w:rPr>
        <w:t>0,1]) tracks where modality (m) lies on the qualia–informean spectrum (boundary-like vs structured meaning).</w:t>
      </w:r>
    </w:p>
    <w:p w14:paraId="53C5AA11" w14:textId="77777777" w:rsidR="003A168E" w:rsidRPr="003A168E" w:rsidRDefault="003A168E" w:rsidP="003A168E">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Instruments as re-encoding operators (no-skip-compliant +3 access)</w:t>
      </w:r>
    </w:p>
    <w:p w14:paraId="611A240B" w14:textId="77777777" w:rsidR="003A168E" w:rsidRPr="003A168E" w:rsidRDefault="003A168E" w:rsidP="003A168E">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“Extra +3” from instruments is formalized as re-encoding of higher-context constraints into +1-readable tokens, making them hinge-visible to 0 without skipping.</w:t>
      </w:r>
    </w:p>
    <w:p w14:paraId="42E599FB" w14:textId="77777777" w:rsidR="003A168E" w:rsidRPr="003A168E" w:rsidRDefault="003A168E" w:rsidP="003A168E">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Measurement linkage discipline</w:t>
      </w:r>
    </w:p>
    <w:p w14:paraId="7D50FFCE" w14:textId="77777777" w:rsidR="003A168E" w:rsidRPr="003A168E" w:rsidRDefault="003A168E" w:rsidP="003A168E">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Measurement is framed as the </w:t>
      </w:r>
      <w:r w:rsidRPr="003A168E">
        <w:rPr>
          <w:rFonts w:ascii="Times New Roman" w:eastAsia="Times New Roman" w:hAnsi="Times New Roman" w:cs="Times New Roman"/>
          <w:b/>
          <w:bCs/>
          <w:kern w:val="0"/>
          <w14:ligatures w14:val="none"/>
        </w:rPr>
        <w:t xml:space="preserve">hinge bottleneck + feasibility + </w:t>
      </w:r>
      <w:proofErr w:type="spellStart"/>
      <w:r w:rsidRPr="003A168E">
        <w:rPr>
          <w:rFonts w:ascii="Times New Roman" w:eastAsia="Times New Roman" w:hAnsi="Times New Roman" w:cs="Times New Roman"/>
          <w:b/>
          <w:bCs/>
          <w:kern w:val="0"/>
          <w14:ligatures w14:val="none"/>
        </w:rPr>
        <w:t>ratiolex</w:t>
      </w:r>
      <w:proofErr w:type="spellEnd"/>
      <w:r w:rsidRPr="003A168E">
        <w:rPr>
          <w:rFonts w:ascii="Times New Roman" w:eastAsia="Times New Roman" w:hAnsi="Times New Roman" w:cs="Times New Roman"/>
          <w:b/>
          <w:bCs/>
          <w:kern w:val="0"/>
          <w14:ligatures w14:val="none"/>
        </w:rPr>
        <w:t xml:space="preserve"> acceptance</w:t>
      </w:r>
      <w:r w:rsidRPr="003A168E">
        <w:rPr>
          <w:rFonts w:ascii="Times New Roman" w:eastAsia="Times New Roman" w:hAnsi="Times New Roman" w:cs="Times New Roman"/>
          <w:kern w:val="0"/>
          <w14:ligatures w14:val="none"/>
        </w:rPr>
        <w:t xml:space="preserve"> story, with </w:t>
      </w:r>
      <w:r w:rsidRPr="003A168E">
        <w:rPr>
          <w:rFonts w:ascii="Times New Roman" w:eastAsia="Times New Roman" w:hAnsi="Times New Roman" w:cs="Times New Roman"/>
          <w:b/>
          <w:bCs/>
          <w:kern w:val="0"/>
          <w14:ligatures w14:val="none"/>
        </w:rPr>
        <w:t>PF/Born randomness only on true structural ties</w:t>
      </w:r>
      <w:r w:rsidRPr="003A168E">
        <w:rPr>
          <w:rFonts w:ascii="Times New Roman" w:eastAsia="Times New Roman" w:hAnsi="Times New Roman" w:cs="Times New Roman"/>
          <w:kern w:val="0"/>
          <w14:ligatures w14:val="none"/>
        </w:rPr>
        <w:t>.</w:t>
      </w:r>
    </w:p>
    <w:p w14:paraId="277288EF" w14:textId="77777777" w:rsidR="003A168E" w:rsidRPr="003A168E" w:rsidRDefault="003A168E" w:rsidP="003A168E">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Avoids “consciousness causes collapse” language; keeps it as a seam-selection phenomenon.</w:t>
      </w:r>
    </w:p>
    <w:p w14:paraId="6FFBFF7B" w14:textId="77777777" w:rsidR="003A168E" w:rsidRPr="003A168E" w:rsidRDefault="003A168E" w:rsidP="003A168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A168E">
        <w:rPr>
          <w:rFonts w:ascii="Times New Roman" w:eastAsia="Times New Roman" w:hAnsi="Times New Roman" w:cs="Times New Roman"/>
          <w:b/>
          <w:bCs/>
          <w:kern w:val="0"/>
          <w14:ligatures w14:val="none"/>
        </w:rPr>
        <w:t>0.3.2 Known “do-not-slip” language pitfalls (recorded as guardrails)</w:t>
      </w:r>
    </w:p>
    <w:p w14:paraId="3184F68A" w14:textId="77777777" w:rsidR="003A168E" w:rsidRPr="003A168E" w:rsidRDefault="003A168E" w:rsidP="003A168E">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Avoid phrasing like “signals travel from environment into consciousness” as ontology.</w:t>
      </w:r>
      <w:r w:rsidRPr="003A168E">
        <w:rPr>
          <w:rFonts w:ascii="Times New Roman" w:eastAsia="Times New Roman" w:hAnsi="Times New Roman" w:cs="Times New Roman"/>
          <w:kern w:val="0"/>
          <w14:ligatures w14:val="none"/>
        </w:rPr>
        <w:br/>
        <w:t>Replace with: “a +1 outward representation is committed at the seam when it passes hinge equality + feasibility.”</w:t>
      </w:r>
    </w:p>
    <w:p w14:paraId="54F2D27D" w14:textId="77777777" w:rsidR="003A168E" w:rsidRPr="003A168E" w:rsidRDefault="003A168E" w:rsidP="003A168E">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Avoid “skin is literally −2 boundary.”</w:t>
      </w:r>
      <w:r w:rsidRPr="003A168E">
        <w:rPr>
          <w:rFonts w:ascii="Times New Roman" w:eastAsia="Times New Roman" w:hAnsi="Times New Roman" w:cs="Times New Roman"/>
          <w:kern w:val="0"/>
          <w14:ligatures w14:val="none"/>
        </w:rPr>
        <w:br/>
        <w:t>Replace with: “body boundary is a stability/admissibility cut between inward constraints and +1-stabilized tokens.”</w:t>
      </w:r>
    </w:p>
    <w:p w14:paraId="0281F4C2" w14:textId="77777777" w:rsidR="003A168E" w:rsidRPr="003A168E" w:rsidRDefault="003A168E" w:rsidP="003A168E">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Avoid “we directly experience +2/+3.”</w:t>
      </w:r>
      <w:r w:rsidRPr="003A168E">
        <w:rPr>
          <w:rFonts w:ascii="Times New Roman" w:eastAsia="Times New Roman" w:hAnsi="Times New Roman" w:cs="Times New Roman"/>
          <w:kern w:val="0"/>
          <w14:ligatures w14:val="none"/>
        </w:rPr>
        <w:br/>
        <w:t>Replace with: “+2/+3 constraints can be encoded into +1 tokens (especially via instruments) and thus become hinge-visible to 0.”</w:t>
      </w:r>
    </w:p>
    <w:p w14:paraId="4E9766CE" w14:textId="77777777" w:rsidR="003A168E" w:rsidRPr="003A168E" w:rsidRDefault="003A168E" w:rsidP="003A168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A168E">
        <w:rPr>
          <w:rFonts w:ascii="Times New Roman" w:eastAsia="Times New Roman" w:hAnsi="Times New Roman" w:cs="Times New Roman"/>
          <w:b/>
          <w:bCs/>
          <w:kern w:val="0"/>
          <w14:ligatures w14:val="none"/>
        </w:rPr>
        <w:t>0.3.3 Immediate next dependencies (what later sections must define precisely)</w:t>
      </w:r>
    </w:p>
    <w:p w14:paraId="214FCCC0" w14:textId="77777777" w:rsidR="003A168E" w:rsidRPr="003A168E" w:rsidRDefault="003A168E" w:rsidP="003A168E">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Exact mathematical form of:</w:t>
      </w:r>
    </w:p>
    <w:p w14:paraId="0D6E990D" w14:textId="77777777" w:rsidR="003A168E" w:rsidRPr="003A168E" w:rsidRDefault="003A168E" w:rsidP="003A168E">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the ladder graph and distance metric,</w:t>
      </w:r>
    </w:p>
    <w:p w14:paraId="66F23D25" w14:textId="77777777" w:rsidR="003A168E" w:rsidRPr="003A168E" w:rsidRDefault="003A168E" w:rsidP="003A168E">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CE2/Ext₂ definition(s) (set-based vs grammar/path-based),</w:t>
      </w:r>
    </w:p>
    <w:p w14:paraId="7620A1D5" w14:textId="77777777" w:rsidR="003A168E" w:rsidRPr="003A168E" w:rsidRDefault="003A168E" w:rsidP="003A168E">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w:t>
      </w:r>
      <w:proofErr w:type="gramStart"/>
      <w:r w:rsidRPr="003A168E">
        <w:rPr>
          <w:rFonts w:ascii="Times New Roman" w:eastAsia="Times New Roman" w:hAnsi="Times New Roman" w:cs="Times New Roman"/>
          <w:kern w:val="0"/>
          <w14:ligatures w14:val="none"/>
        </w:rPr>
        <w:t>must</w:t>
      </w:r>
      <w:proofErr w:type="gramEnd"/>
      <w:r w:rsidRPr="003A168E">
        <w:rPr>
          <w:rFonts w:ascii="Times New Roman" w:eastAsia="Times New Roman" w:hAnsi="Times New Roman" w:cs="Times New Roman"/>
          <w:kern w:val="0"/>
          <w14:ligatures w14:val="none"/>
        </w:rPr>
        <w:t xml:space="preserve"> go through 0” mediation constraint in CRA terms,</w:t>
      </w:r>
    </w:p>
    <w:p w14:paraId="5CED7013" w14:textId="77777777" w:rsidR="003A168E" w:rsidRPr="003A168E" w:rsidRDefault="003A168E" w:rsidP="003A168E">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the formal meaning of “source contributions” from band (n) into modality (m),</w:t>
      </w:r>
    </w:p>
    <w:p w14:paraId="1BF160F2" w14:textId="77777777" w:rsidR="003A168E" w:rsidRPr="003A168E" w:rsidRDefault="003A168E" w:rsidP="003A168E">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instrument map composition.</w:t>
      </w:r>
    </w:p>
    <w:p w14:paraId="1620E7CD" w14:textId="77777777" w:rsidR="003A168E" w:rsidRPr="003A168E" w:rsidRDefault="00000000" w:rsidP="003A168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DBA66F">
          <v:rect id="_x0000_i1028" style="width:0;height:1.5pt" o:hralign="center" o:hrstd="t" o:hr="t" fillcolor="#a0a0a0" stroked="f"/>
        </w:pict>
      </w:r>
    </w:p>
    <w:p w14:paraId="488C3268" w14:textId="77777777" w:rsidR="00576C15" w:rsidRDefault="00576C15">
      <w:pPr>
        <w:rPr>
          <w:rFonts w:ascii="Times New Roman" w:eastAsia="Times New Roman" w:hAnsi="Times New Roman" w:cs="Times New Roman"/>
          <w:kern w:val="0"/>
          <w14:ligatures w14:val="none"/>
        </w:rPr>
      </w:pPr>
    </w:p>
    <w:p w14:paraId="26C0ADBF" w14:textId="77777777" w:rsidR="003A168E" w:rsidRPr="003A168E" w:rsidRDefault="003A168E" w:rsidP="003A168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 w:name="_Toc216623260"/>
      <w:r w:rsidRPr="003A168E">
        <w:rPr>
          <w:rFonts w:ascii="Times New Roman" w:eastAsia="Times New Roman" w:hAnsi="Times New Roman" w:cs="Times New Roman"/>
          <w:b/>
          <w:bCs/>
          <w:kern w:val="0"/>
          <w:sz w:val="36"/>
          <w:szCs w:val="36"/>
          <w14:ligatures w14:val="none"/>
        </w:rPr>
        <w:t>1. Executive Summary</w:t>
      </w:r>
      <w:bookmarkEnd w:id="4"/>
    </w:p>
    <w:p w14:paraId="48D63574" w14:textId="77777777" w:rsidR="003A168E" w:rsidRPr="003A168E" w:rsidRDefault="003A168E" w:rsidP="003A168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 w:name="_Toc216623261"/>
      <w:r w:rsidRPr="003A168E">
        <w:rPr>
          <w:rFonts w:ascii="Times New Roman" w:eastAsia="Times New Roman" w:hAnsi="Times New Roman" w:cs="Times New Roman"/>
          <w:b/>
          <w:bCs/>
          <w:kern w:val="0"/>
          <w:sz w:val="27"/>
          <w:szCs w:val="27"/>
          <w14:ligatures w14:val="none"/>
        </w:rPr>
        <w:t>1.1 One-paragraph thesis</w:t>
      </w:r>
      <w:bookmarkEnd w:id="5"/>
    </w:p>
    <w:p w14:paraId="5CCD7E67" w14:textId="77777777" w:rsidR="003A168E" w:rsidRPr="003A168E" w:rsidRDefault="003A168E" w:rsidP="003A168E">
      <w:p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This module proposes that what we ordinarily call “sensing an external material environment” is not an ontological inflow of signals from an </w:t>
      </w:r>
      <w:proofErr w:type="gramStart"/>
      <w:r w:rsidRPr="003A168E">
        <w:rPr>
          <w:rFonts w:ascii="Times New Roman" w:eastAsia="Times New Roman" w:hAnsi="Times New Roman" w:cs="Times New Roman"/>
          <w:kern w:val="0"/>
          <w14:ligatures w14:val="none"/>
        </w:rPr>
        <w:t>independently-existing</w:t>
      </w:r>
      <w:proofErr w:type="gramEnd"/>
      <w:r w:rsidRPr="003A168E">
        <w:rPr>
          <w:rFonts w:ascii="Times New Roman" w:eastAsia="Times New Roman" w:hAnsi="Times New Roman" w:cs="Times New Roman"/>
          <w:kern w:val="0"/>
          <w14:ligatures w14:val="none"/>
        </w:rPr>
        <w:t xml:space="preserve"> substrate, but a </w:t>
      </w:r>
      <w:r w:rsidRPr="003A168E">
        <w:rPr>
          <w:rFonts w:ascii="Times New Roman" w:eastAsia="Times New Roman" w:hAnsi="Times New Roman" w:cs="Times New Roman"/>
          <w:b/>
          <w:bCs/>
          <w:kern w:val="0"/>
          <w14:ligatures w14:val="none"/>
        </w:rPr>
        <w:t>representational outcome</w:t>
      </w:r>
      <w:r w:rsidRPr="003A168E">
        <w:rPr>
          <w:rFonts w:ascii="Times New Roman" w:eastAsia="Times New Roman" w:hAnsi="Times New Roman" w:cs="Times New Roman"/>
          <w:kern w:val="0"/>
          <w14:ligatures w14:val="none"/>
        </w:rPr>
        <w:t xml:space="preserve"> of the AR/V2 present-act commit process at a chosen center band (here: the human hinge at </w:t>
      </w:r>
      <w:r w:rsidRPr="003A168E">
        <w:rPr>
          <w:rFonts w:ascii="Times New Roman" w:eastAsia="Times New Roman" w:hAnsi="Times New Roman" w:cs="Times New Roman"/>
          <w:b/>
          <w:bCs/>
          <w:kern w:val="0"/>
          <w14:ligatures w14:val="none"/>
        </w:rPr>
        <w:t>0</w:t>
      </w:r>
      <w:r w:rsidRPr="003A168E">
        <w:rPr>
          <w:rFonts w:ascii="Times New Roman" w:eastAsia="Times New Roman" w:hAnsi="Times New Roman" w:cs="Times New Roman"/>
          <w:kern w:val="0"/>
          <w14:ligatures w14:val="none"/>
        </w:rPr>
        <w:t xml:space="preserve">). In this framing, </w:t>
      </w:r>
      <w:r w:rsidRPr="003A168E">
        <w:rPr>
          <w:rFonts w:ascii="Times New Roman" w:eastAsia="Times New Roman" w:hAnsi="Times New Roman" w:cs="Times New Roman"/>
          <w:b/>
          <w:bCs/>
          <w:kern w:val="0"/>
          <w14:ligatures w14:val="none"/>
        </w:rPr>
        <w:t>experienced structure</w:t>
      </w:r>
      <w:r w:rsidRPr="003A168E">
        <w:rPr>
          <w:rFonts w:ascii="Times New Roman" w:eastAsia="Times New Roman" w:hAnsi="Times New Roman" w:cs="Times New Roman"/>
          <w:kern w:val="0"/>
          <w14:ligatures w14:val="none"/>
        </w:rPr>
        <w:t xml:space="preserve">—including the felt distinction between “my body,” “my immediate environment,” and “the wider meaningful world”—is generated by the </w:t>
      </w:r>
      <w:r w:rsidRPr="003A168E">
        <w:rPr>
          <w:rFonts w:ascii="Times New Roman" w:eastAsia="Times New Roman" w:hAnsi="Times New Roman" w:cs="Times New Roman"/>
          <w:b/>
          <w:bCs/>
          <w:kern w:val="0"/>
          <w14:ligatures w14:val="none"/>
        </w:rPr>
        <w:t>0↔+1 seam loop</w:t>
      </w:r>
      <w:r w:rsidRPr="003A168E">
        <w:rPr>
          <w:rFonts w:ascii="Times New Roman" w:eastAsia="Times New Roman" w:hAnsi="Times New Roman" w:cs="Times New Roman"/>
          <w:kern w:val="0"/>
          <w14:ligatures w14:val="none"/>
        </w:rPr>
        <w:t xml:space="preserve"> (hinge equality → feasibility gates → acceptance) operating under a </w:t>
      </w:r>
      <w:r w:rsidRPr="003A168E">
        <w:rPr>
          <w:rFonts w:ascii="Times New Roman" w:eastAsia="Times New Roman" w:hAnsi="Times New Roman" w:cs="Times New Roman"/>
          <w:b/>
          <w:bCs/>
          <w:kern w:val="0"/>
          <w14:ligatures w14:val="none"/>
        </w:rPr>
        <w:t>cross-band admissibility grammar (CRA)</w:t>
      </w:r>
      <w:r w:rsidRPr="003A168E">
        <w:rPr>
          <w:rFonts w:ascii="Times New Roman" w:eastAsia="Times New Roman" w:hAnsi="Times New Roman" w:cs="Times New Roman"/>
          <w:kern w:val="0"/>
          <w14:ligatures w14:val="none"/>
        </w:rPr>
        <w:t xml:space="preserve"> and finite coherence windows (Θ/κ). The key new move is to formalize the informal insight “each context level extends two layers” as a mathematically explicit reach/grammar rule (CE2 / Ext₂), and then show how this rule yields a natural </w:t>
      </w:r>
      <w:r w:rsidRPr="003A168E">
        <w:rPr>
          <w:rFonts w:ascii="Times New Roman" w:eastAsia="Times New Roman" w:hAnsi="Times New Roman" w:cs="Times New Roman"/>
          <w:b/>
          <w:bCs/>
          <w:kern w:val="0"/>
          <w14:ligatures w14:val="none"/>
        </w:rPr>
        <w:t>three-zone phenomenological partition</w:t>
      </w:r>
      <w:r w:rsidRPr="003A168E">
        <w:rPr>
          <w:rFonts w:ascii="Times New Roman" w:eastAsia="Times New Roman" w:hAnsi="Times New Roman" w:cs="Times New Roman"/>
          <w:kern w:val="0"/>
          <w14:ligatures w14:val="none"/>
        </w:rPr>
        <w:t xml:space="preserve"> and a disciplined interpretation of “measurement-like” selection (ties-only PF/Born) without reintroducing materialist causation or “mind-as-force” collapse claims.</w:t>
      </w:r>
    </w:p>
    <w:p w14:paraId="52771866" w14:textId="77777777" w:rsidR="003A168E" w:rsidRPr="003A168E" w:rsidRDefault="003A168E" w:rsidP="003A168E">
      <w:p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lastRenderedPageBreak/>
        <w:t xml:space="preserve">Stated compactly: </w:t>
      </w:r>
      <w:r w:rsidRPr="003A168E">
        <w:rPr>
          <w:rFonts w:ascii="Times New Roman" w:eastAsia="Times New Roman" w:hAnsi="Times New Roman" w:cs="Times New Roman"/>
          <w:b/>
          <w:bCs/>
          <w:kern w:val="0"/>
          <w14:ligatures w14:val="none"/>
        </w:rPr>
        <w:t xml:space="preserve">the environment is what the seam can commit and stabilize as outwardly shareable structure; the body boundary is an admissibility/stabilization cut; and modality differences reflect </w:t>
      </w:r>
      <w:proofErr w:type="spellStart"/>
      <w:r w:rsidRPr="003A168E">
        <w:rPr>
          <w:rFonts w:ascii="Times New Roman" w:eastAsia="Times New Roman" w:hAnsi="Times New Roman" w:cs="Times New Roman"/>
          <w:b/>
          <w:bCs/>
          <w:kern w:val="0"/>
          <w14:ligatures w14:val="none"/>
        </w:rPr>
        <w:t>submanifest</w:t>
      </w:r>
      <w:proofErr w:type="spellEnd"/>
      <w:r w:rsidRPr="003A168E">
        <w:rPr>
          <w:rFonts w:ascii="Times New Roman" w:eastAsia="Times New Roman" w:hAnsi="Times New Roman" w:cs="Times New Roman"/>
          <w:b/>
          <w:bCs/>
          <w:kern w:val="0"/>
          <w14:ligatures w14:val="none"/>
        </w:rPr>
        <w:t xml:space="preserve"> profiles within the same commit pipeline.</w:t>
      </w:r>
    </w:p>
    <w:p w14:paraId="3DEFD8DF" w14:textId="77777777" w:rsidR="003A168E" w:rsidRPr="003A168E" w:rsidRDefault="00000000" w:rsidP="003A168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D5527C">
          <v:rect id="_x0000_i1029" style="width:0;height:1.5pt" o:hralign="center" o:hrstd="t" o:hr="t" fillcolor="#a0a0a0" stroked="f"/>
        </w:pict>
      </w:r>
    </w:p>
    <w:p w14:paraId="355FB85B" w14:textId="77777777" w:rsidR="003A168E" w:rsidRPr="003A168E" w:rsidRDefault="003A168E" w:rsidP="003A168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6623262"/>
      <w:r w:rsidRPr="003A168E">
        <w:rPr>
          <w:rFonts w:ascii="Times New Roman" w:eastAsia="Times New Roman" w:hAnsi="Times New Roman" w:cs="Times New Roman"/>
          <w:b/>
          <w:bCs/>
          <w:kern w:val="0"/>
          <w:sz w:val="27"/>
          <w:szCs w:val="27"/>
          <w14:ligatures w14:val="none"/>
        </w:rPr>
        <w:t>1.2 What’s new vs what already existed</w:t>
      </w:r>
      <w:bookmarkEnd w:id="6"/>
    </w:p>
    <w:p w14:paraId="343050A1" w14:textId="77777777" w:rsidR="003A168E" w:rsidRPr="003A168E" w:rsidRDefault="003A168E" w:rsidP="003A168E">
      <w:p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This work did not introduce new primitives (no new ontological “stuff”</w:t>
      </w:r>
      <w:proofErr w:type="gramStart"/>
      <w:r w:rsidRPr="003A168E">
        <w:rPr>
          <w:rFonts w:ascii="Times New Roman" w:eastAsia="Times New Roman" w:hAnsi="Times New Roman" w:cs="Times New Roman"/>
          <w:kern w:val="0"/>
          <w14:ligatures w14:val="none"/>
        </w:rPr>
        <w:t>), but</w:t>
      </w:r>
      <w:proofErr w:type="gramEnd"/>
      <w:r w:rsidRPr="003A168E">
        <w:rPr>
          <w:rFonts w:ascii="Times New Roman" w:eastAsia="Times New Roman" w:hAnsi="Times New Roman" w:cs="Times New Roman"/>
          <w:kern w:val="0"/>
          <w14:ligatures w14:val="none"/>
        </w:rPr>
        <w:t xml:space="preserve"> rather introduced </w:t>
      </w:r>
      <w:r w:rsidRPr="003A168E">
        <w:rPr>
          <w:rFonts w:ascii="Times New Roman" w:eastAsia="Times New Roman" w:hAnsi="Times New Roman" w:cs="Times New Roman"/>
          <w:b/>
          <w:bCs/>
          <w:kern w:val="0"/>
          <w14:ligatures w14:val="none"/>
        </w:rPr>
        <w:t>new structure over existing primitives</w:t>
      </w:r>
      <w:r w:rsidRPr="003A168E">
        <w:rPr>
          <w:rFonts w:ascii="Times New Roman" w:eastAsia="Times New Roman" w:hAnsi="Times New Roman" w:cs="Times New Roman"/>
          <w:kern w:val="0"/>
          <w14:ligatures w14:val="none"/>
        </w:rPr>
        <w:t xml:space="preserve"> (especially over CRA and band manifests) to make a phenomenology mapping explicit and testable.</w:t>
      </w:r>
    </w:p>
    <w:p w14:paraId="3C91F499" w14:textId="77777777" w:rsidR="003A168E" w:rsidRPr="003A168E" w:rsidRDefault="003A168E" w:rsidP="003A168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A168E">
        <w:rPr>
          <w:rFonts w:ascii="Times New Roman" w:eastAsia="Times New Roman" w:hAnsi="Times New Roman" w:cs="Times New Roman"/>
          <w:b/>
          <w:bCs/>
          <w:kern w:val="0"/>
          <w14:ligatures w14:val="none"/>
        </w:rPr>
        <w:t>What already existed in the AR stack (pre-module)</w:t>
      </w:r>
    </w:p>
    <w:p w14:paraId="46616FB1" w14:textId="77777777" w:rsidR="003A168E" w:rsidRPr="003A168E" w:rsidRDefault="003A168E" w:rsidP="003A168E">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Context ladder roles (… −2, −1, 0, +1, +2, +3 …)</w:t>
      </w:r>
    </w:p>
    <w:p w14:paraId="2306B889" w14:textId="77777777" w:rsidR="003A168E" w:rsidRPr="003A168E" w:rsidRDefault="003A168E" w:rsidP="003A168E">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Bands are roles relative to a chosen vantage, with a human hinge at 0 and canonical role assignments (quantum seam, cellular, organism/UGM, Earth surface, galactic, cosmic shell).</w:t>
      </w:r>
    </w:p>
    <w:p w14:paraId="53E23470" w14:textId="77777777" w:rsidR="003A168E" w:rsidRPr="003A168E" w:rsidRDefault="003A168E" w:rsidP="003A168E">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V2 present-act engine contract</w:t>
      </w:r>
    </w:p>
    <w:p w14:paraId="28029045" w14:textId="77777777" w:rsidR="003A168E" w:rsidRPr="003A168E" w:rsidRDefault="003A168E" w:rsidP="003A168E">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Candidate acts are committed by:</w:t>
      </w:r>
    </w:p>
    <w:p w14:paraId="056569E8" w14:textId="77777777" w:rsidR="003A168E" w:rsidRPr="003A168E" w:rsidRDefault="003A168E" w:rsidP="003A168E">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hinge equality in a finite alphabet (f(w)=g(q)),</w:t>
      </w:r>
    </w:p>
    <w:p w14:paraId="1E9C9DA9" w14:textId="77777777" w:rsidR="003A168E" w:rsidRPr="003A168E" w:rsidRDefault="003A168E" w:rsidP="003A168E">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feasibility gates (Θ, κ, Struct, </w:t>
      </w:r>
      <w:proofErr w:type="spellStart"/>
      <w:r w:rsidRPr="003A168E">
        <w:rPr>
          <w:rFonts w:ascii="Times New Roman" w:eastAsia="Times New Roman" w:hAnsi="Times New Roman" w:cs="Times New Roman"/>
          <w:kern w:val="0"/>
          <w14:ligatures w14:val="none"/>
        </w:rPr>
        <w:t>ParentGate</w:t>
      </w:r>
      <w:proofErr w:type="spellEnd"/>
      <w:r w:rsidRPr="003A168E">
        <w:rPr>
          <w:rFonts w:ascii="Times New Roman" w:eastAsia="Times New Roman" w:hAnsi="Times New Roman" w:cs="Times New Roman"/>
          <w:kern w:val="0"/>
          <w14:ligatures w14:val="none"/>
        </w:rPr>
        <w:t>, CRA),</w:t>
      </w:r>
    </w:p>
    <w:p w14:paraId="79590E98" w14:textId="77777777" w:rsidR="003A168E" w:rsidRPr="003A168E" w:rsidRDefault="003A168E" w:rsidP="003A168E">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proofErr w:type="spellStart"/>
      <w:proofErr w:type="gramStart"/>
      <w:r w:rsidRPr="003A168E">
        <w:rPr>
          <w:rFonts w:ascii="Times New Roman" w:eastAsia="Times New Roman" w:hAnsi="Times New Roman" w:cs="Times New Roman"/>
          <w:kern w:val="0"/>
          <w14:ligatures w14:val="none"/>
        </w:rPr>
        <w:t>ratiolex</w:t>
      </w:r>
      <w:proofErr w:type="spellEnd"/>
      <w:r w:rsidRPr="003A168E">
        <w:rPr>
          <w:rFonts w:ascii="Times New Roman" w:eastAsia="Times New Roman" w:hAnsi="Times New Roman" w:cs="Times New Roman"/>
          <w:kern w:val="0"/>
          <w14:ligatures w14:val="none"/>
        </w:rPr>
        <w:t xml:space="preserve"> acceptance</w:t>
      </w:r>
      <w:proofErr w:type="gramEnd"/>
      <w:r w:rsidRPr="003A168E">
        <w:rPr>
          <w:rFonts w:ascii="Times New Roman" w:eastAsia="Times New Roman" w:hAnsi="Times New Roman" w:cs="Times New Roman"/>
          <w:kern w:val="0"/>
          <w14:ligatures w14:val="none"/>
        </w:rPr>
        <w:t>,</w:t>
      </w:r>
    </w:p>
    <w:p w14:paraId="6891D1E1" w14:textId="77777777" w:rsidR="003A168E" w:rsidRPr="003A168E" w:rsidRDefault="003A168E" w:rsidP="003A168E">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and PF/Born randomness only as a tie-break on genuine structural ties.</w:t>
      </w:r>
    </w:p>
    <w:p w14:paraId="3D2D9DE6" w14:textId="77777777" w:rsidR="003A168E" w:rsidRPr="003A168E" w:rsidRDefault="003A168E" w:rsidP="003A168E">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Qualia vs informean (finite/infinite spectrum framing)</w:t>
      </w:r>
    </w:p>
    <w:p w14:paraId="1A0F4F62" w14:textId="77777777" w:rsidR="003A168E" w:rsidRPr="003A168E" w:rsidRDefault="003A168E" w:rsidP="003A168E">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A standing conceptual distinction between:</w:t>
      </w:r>
    </w:p>
    <w:p w14:paraId="5865195F" w14:textId="77777777" w:rsidR="003A168E" w:rsidRPr="003A168E" w:rsidRDefault="003A168E" w:rsidP="003A168E">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qualia (</w:t>
      </w:r>
      <w:proofErr w:type="gramStart"/>
      <w:r w:rsidRPr="003A168E">
        <w:rPr>
          <w:rFonts w:ascii="Times New Roman" w:eastAsia="Times New Roman" w:hAnsi="Times New Roman" w:cs="Times New Roman"/>
          <w:kern w:val="0"/>
          <w14:ligatures w14:val="none"/>
        </w:rPr>
        <w:t>now-bound</w:t>
      </w:r>
      <w:proofErr w:type="gramEnd"/>
      <w:r w:rsidRPr="003A168E">
        <w:rPr>
          <w:rFonts w:ascii="Times New Roman" w:eastAsia="Times New Roman" w:hAnsi="Times New Roman" w:cs="Times New Roman"/>
          <w:kern w:val="0"/>
          <w14:ligatures w14:val="none"/>
        </w:rPr>
        <w:t xml:space="preserve"> “what it is like”),</w:t>
      </w:r>
    </w:p>
    <w:p w14:paraId="398B493F" w14:textId="77777777" w:rsidR="003A168E" w:rsidRPr="003A168E" w:rsidRDefault="003A168E" w:rsidP="003A168E">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informean structure (meaning/memory/relational scaffolding),</w:t>
      </w:r>
    </w:p>
    <w:p w14:paraId="2F85D9C4" w14:textId="77777777" w:rsidR="003A168E" w:rsidRPr="003A168E" w:rsidRDefault="003A168E" w:rsidP="003A168E">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and the idea that experience lies along a spectrum between these poles.</w:t>
      </w:r>
    </w:p>
    <w:p w14:paraId="3D0012EA" w14:textId="77777777" w:rsidR="003A168E" w:rsidRPr="003A168E" w:rsidRDefault="003A168E" w:rsidP="003A168E">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“No skipping” intuition and mediation discipline</w:t>
      </w:r>
    </w:p>
    <w:p w14:paraId="46E26543" w14:textId="77777777" w:rsidR="003A168E" w:rsidRPr="003A168E" w:rsidRDefault="003A168E" w:rsidP="003A168E">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The theory’s general tendency to forbid arbitrary cross-band shortcuts and to treat coherence as relay-mediated through intermediate bands/centers (especially through the seam).</w:t>
      </w:r>
    </w:p>
    <w:p w14:paraId="76539567" w14:textId="77777777" w:rsidR="003A168E" w:rsidRPr="003A168E" w:rsidRDefault="003A168E" w:rsidP="003A168E">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The newer addition direction (CFD / band manifests / CCLK)</w:t>
      </w:r>
    </w:p>
    <w:p w14:paraId="7F9776FE" w14:textId="77777777" w:rsidR="003A168E" w:rsidRPr="003A168E" w:rsidRDefault="003A168E" w:rsidP="003A168E">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The idea that “context = constraints” and feasibility is the operational enforcement of context structure, with manifests as band-level configuration objects.</w:t>
      </w:r>
    </w:p>
    <w:p w14:paraId="70BCE1BC" w14:textId="77777777" w:rsidR="003A168E" w:rsidRPr="003A168E" w:rsidRDefault="003A168E" w:rsidP="003A168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A168E">
        <w:rPr>
          <w:rFonts w:ascii="Times New Roman" w:eastAsia="Times New Roman" w:hAnsi="Times New Roman" w:cs="Times New Roman"/>
          <w:b/>
          <w:bCs/>
          <w:kern w:val="0"/>
          <w14:ligatures w14:val="none"/>
        </w:rPr>
        <w:t>What is new in this module (this record)</w:t>
      </w:r>
    </w:p>
    <w:p w14:paraId="192CE60E" w14:textId="77777777" w:rsidR="003A168E" w:rsidRPr="003A168E" w:rsidRDefault="003A168E" w:rsidP="003A168E">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Explicit formalization of “extension-of-2”</w:t>
      </w:r>
    </w:p>
    <w:p w14:paraId="6A826B32" w14:textId="77777777" w:rsidR="003A168E" w:rsidRPr="003A168E" w:rsidRDefault="003A168E" w:rsidP="003A168E">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The informal claim “each context level extends two layers” is made into an explicit mathematical object:</w:t>
      </w:r>
    </w:p>
    <w:p w14:paraId="28573B47"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a two-hop reach closure (Ext₂) and/or a two-hop admissibility grammar (CE2) over the context ladder.</w:t>
      </w:r>
    </w:p>
    <w:p w14:paraId="3589CBAA" w14:textId="77777777" w:rsidR="003A168E" w:rsidRPr="003A168E" w:rsidRDefault="003A168E" w:rsidP="003A168E">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Experience cones derived from CE2/Ext₂</w:t>
      </w:r>
    </w:p>
    <w:p w14:paraId="02570D6E" w14:textId="77777777" w:rsidR="003A168E" w:rsidRPr="003A168E" w:rsidRDefault="003A168E" w:rsidP="003A168E">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A clean set of canonical two-hop paths (“cones”) is defined:</w:t>
      </w:r>
    </w:p>
    <w:p w14:paraId="60AAF22D"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inner: (-2\to -1\to 0),</w:t>
      </w:r>
    </w:p>
    <w:p w14:paraId="1919918D"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interface: (-1\to 0\to +1),</w:t>
      </w:r>
    </w:p>
    <w:p w14:paraId="04F1999B"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outer: (0\to +1\to +2).</w:t>
      </w:r>
    </w:p>
    <w:p w14:paraId="439E7872" w14:textId="77777777" w:rsidR="003A168E" w:rsidRPr="003A168E" w:rsidRDefault="003A168E" w:rsidP="003A168E">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These are treated as structural channels by which constraints become hinge-visible at 0.</w:t>
      </w:r>
    </w:p>
    <w:p w14:paraId="317F7C8A" w14:textId="77777777" w:rsidR="003A168E" w:rsidRPr="003A168E" w:rsidRDefault="003A168E" w:rsidP="003A168E">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“Body boundary” reframed as an admissibility/stabilization cut</w:t>
      </w:r>
    </w:p>
    <w:p w14:paraId="02D98CC8" w14:textId="77777777" w:rsidR="003A168E" w:rsidRPr="003A168E" w:rsidRDefault="003A168E" w:rsidP="003A168E">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The body/environment divide is treated as a band-coupling and stabilization property:</w:t>
      </w:r>
    </w:p>
    <w:p w14:paraId="6EFA958B"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inward constraints can shape the committed present at 0,</w:t>
      </w:r>
    </w:p>
    <w:p w14:paraId="1E47DAE1"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lastRenderedPageBreak/>
        <w:t>but cannot, by default, become stable +1 public tokens without mediation and outward stabilization.</w:t>
      </w:r>
    </w:p>
    <w:p w14:paraId="45A4AB00" w14:textId="77777777" w:rsidR="003A168E" w:rsidRPr="003A168E" w:rsidRDefault="003A168E" w:rsidP="003A168E">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 xml:space="preserve">Modal </w:t>
      </w:r>
      <w:proofErr w:type="spellStart"/>
      <w:r w:rsidRPr="003A168E">
        <w:rPr>
          <w:rFonts w:ascii="Times New Roman" w:eastAsia="Times New Roman" w:hAnsi="Times New Roman" w:cs="Times New Roman"/>
          <w:b/>
          <w:bCs/>
          <w:kern w:val="0"/>
          <w14:ligatures w14:val="none"/>
        </w:rPr>
        <w:t>submanifests</w:t>
      </w:r>
      <w:proofErr w:type="spellEnd"/>
      <w:r w:rsidRPr="003A168E">
        <w:rPr>
          <w:rFonts w:ascii="Times New Roman" w:eastAsia="Times New Roman" w:hAnsi="Times New Roman" w:cs="Times New Roman"/>
          <w:b/>
          <w:bCs/>
          <w:kern w:val="0"/>
          <w14:ligatures w14:val="none"/>
        </w:rPr>
        <w:t xml:space="preserve"> </w:t>
      </w:r>
      <w:proofErr w:type="gramStart"/>
      <w:r w:rsidRPr="003A168E">
        <w:rPr>
          <w:rFonts w:ascii="Times New Roman" w:eastAsia="Times New Roman" w:hAnsi="Times New Roman" w:cs="Times New Roman"/>
          <w:b/>
          <w:bCs/>
          <w:kern w:val="0"/>
          <w14:ligatures w14:val="none"/>
        </w:rPr>
        <w:t>( \</w:t>
      </w:r>
      <w:proofErr w:type="spellStart"/>
      <w:proofErr w:type="gramEnd"/>
      <w:r w:rsidRPr="003A168E">
        <w:rPr>
          <w:rFonts w:ascii="Times New Roman" w:eastAsia="Times New Roman" w:hAnsi="Times New Roman" w:cs="Times New Roman"/>
          <w:b/>
          <w:bCs/>
          <w:kern w:val="0"/>
          <w14:ligatures w14:val="none"/>
        </w:rPr>
        <w:t>mathcal</w:t>
      </w:r>
      <w:proofErr w:type="spellEnd"/>
      <w:r w:rsidRPr="003A168E">
        <w:rPr>
          <w:rFonts w:ascii="Times New Roman" w:eastAsia="Times New Roman" w:hAnsi="Times New Roman" w:cs="Times New Roman"/>
          <w:b/>
          <w:bCs/>
          <w:kern w:val="0"/>
          <w14:ligatures w14:val="none"/>
        </w:rPr>
        <w:t>{M}_0^{(m)</w:t>
      </w:r>
      <w:proofErr w:type="gramStart"/>
      <w:r w:rsidRPr="003A168E">
        <w:rPr>
          <w:rFonts w:ascii="Times New Roman" w:eastAsia="Times New Roman" w:hAnsi="Times New Roman" w:cs="Times New Roman"/>
          <w:b/>
          <w:bCs/>
          <w:kern w:val="0"/>
          <w14:ligatures w14:val="none"/>
        </w:rPr>
        <w:t>} )</w:t>
      </w:r>
      <w:proofErr w:type="gramEnd"/>
    </w:p>
    <w:p w14:paraId="594100DB" w14:textId="77777777" w:rsidR="003A168E" w:rsidRPr="003A168E" w:rsidRDefault="003A168E" w:rsidP="003A168E">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“Modality” is defined as a substructure of the 0-manifest:</w:t>
      </w:r>
    </w:p>
    <w:p w14:paraId="2DCAB3F1"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its own </w:t>
      </w:r>
      <w:proofErr w:type="spellStart"/>
      <w:r w:rsidRPr="003A168E">
        <w:rPr>
          <w:rFonts w:ascii="Times New Roman" w:eastAsia="Times New Roman" w:hAnsi="Times New Roman" w:cs="Times New Roman"/>
          <w:kern w:val="0"/>
          <w14:ligatures w14:val="none"/>
        </w:rPr>
        <w:t>subalphabet</w:t>
      </w:r>
      <w:proofErr w:type="spellEnd"/>
      <w:r w:rsidRPr="003A168E">
        <w:rPr>
          <w:rFonts w:ascii="Times New Roman" w:eastAsia="Times New Roman" w:hAnsi="Times New Roman" w:cs="Times New Roman"/>
          <w:kern w:val="0"/>
          <w14:ligatures w14:val="none"/>
        </w:rPr>
        <w:t xml:space="preserve"> (\Xi</w:t>
      </w:r>
      <w:proofErr w:type="gramStart"/>
      <w:r w:rsidRPr="003A168E">
        <w:rPr>
          <w:rFonts w:ascii="Times New Roman" w:eastAsia="Times New Roman" w:hAnsi="Times New Roman" w:cs="Times New Roman"/>
          <w:kern w:val="0"/>
          <w14:ligatures w14:val="none"/>
        </w:rPr>
        <w:t>^{(m)}</w:t>
      </w:r>
      <w:proofErr w:type="gramEnd"/>
      <w:r w:rsidRPr="003A168E">
        <w:rPr>
          <w:rFonts w:ascii="Times New Roman" w:eastAsia="Times New Roman" w:hAnsi="Times New Roman" w:cs="Times New Roman"/>
          <w:kern w:val="0"/>
          <w14:ligatures w14:val="none"/>
        </w:rPr>
        <w:t>),</w:t>
      </w:r>
    </w:p>
    <w:p w14:paraId="5465EAFC"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its own hinge maps (f</w:t>
      </w:r>
      <w:proofErr w:type="gramStart"/>
      <w:r w:rsidRPr="003A168E">
        <w:rPr>
          <w:rFonts w:ascii="Times New Roman" w:eastAsia="Times New Roman" w:hAnsi="Times New Roman" w:cs="Times New Roman"/>
          <w:kern w:val="0"/>
          <w14:ligatures w14:val="none"/>
        </w:rPr>
        <w:t>^{(m)}</w:t>
      </w:r>
      <w:proofErr w:type="gramEnd"/>
      <w:r w:rsidRPr="003A168E">
        <w:rPr>
          <w:rFonts w:ascii="Times New Roman" w:eastAsia="Times New Roman" w:hAnsi="Times New Roman" w:cs="Times New Roman"/>
          <w:kern w:val="0"/>
          <w14:ligatures w14:val="none"/>
        </w:rPr>
        <w:t>, g</w:t>
      </w:r>
      <w:proofErr w:type="gramStart"/>
      <w:r w:rsidRPr="003A168E">
        <w:rPr>
          <w:rFonts w:ascii="Times New Roman" w:eastAsia="Times New Roman" w:hAnsi="Times New Roman" w:cs="Times New Roman"/>
          <w:kern w:val="0"/>
          <w14:ligatures w14:val="none"/>
        </w:rPr>
        <w:t>^{(m)}</w:t>
      </w:r>
      <w:proofErr w:type="gramEnd"/>
      <w:r w:rsidRPr="003A168E">
        <w:rPr>
          <w:rFonts w:ascii="Times New Roman" w:eastAsia="Times New Roman" w:hAnsi="Times New Roman" w:cs="Times New Roman"/>
          <w:kern w:val="0"/>
          <w14:ligatures w14:val="none"/>
        </w:rPr>
        <w:t>),</w:t>
      </w:r>
    </w:p>
    <w:p w14:paraId="64F4957E"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its own Θ/κ coherence profile and Struct/CRA gate profile.</w:t>
      </w:r>
    </w:p>
    <w:p w14:paraId="1617FBB6" w14:textId="77777777" w:rsidR="003A168E" w:rsidRPr="003A168E" w:rsidRDefault="003A168E" w:rsidP="003A168E">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This turns “different qualities of experience” into a configuration-level claim rather than a “sensor realism” claim.</w:t>
      </w:r>
    </w:p>
    <w:p w14:paraId="31202F0A" w14:textId="77777777" w:rsidR="003A168E" w:rsidRPr="003A168E" w:rsidRDefault="003A168E" w:rsidP="003A168E">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Source sets (S(m)) and spectrum weights (\</w:t>
      </w:r>
      <w:proofErr w:type="spellStart"/>
      <w:r w:rsidRPr="003A168E">
        <w:rPr>
          <w:rFonts w:ascii="Times New Roman" w:eastAsia="Times New Roman" w:hAnsi="Times New Roman" w:cs="Times New Roman"/>
          <w:b/>
          <w:bCs/>
          <w:kern w:val="0"/>
          <w14:ligatures w14:val="none"/>
        </w:rPr>
        <w:t>alpha_m</w:t>
      </w:r>
      <w:proofErr w:type="spellEnd"/>
      <w:r w:rsidRPr="003A168E">
        <w:rPr>
          <w:rFonts w:ascii="Times New Roman" w:eastAsia="Times New Roman" w:hAnsi="Times New Roman" w:cs="Times New Roman"/>
          <w:b/>
          <w:bCs/>
          <w:kern w:val="0"/>
          <w14:ligatures w14:val="none"/>
        </w:rPr>
        <w:t>)</w:t>
      </w:r>
    </w:p>
    <w:p w14:paraId="3AB955C5" w14:textId="77777777" w:rsidR="003A168E" w:rsidRPr="003A168E" w:rsidRDefault="003A168E" w:rsidP="003A168E">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For each modality (m), define:</w:t>
      </w:r>
    </w:p>
    <w:p w14:paraId="731C36D0"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which bands can contribute separable structure: (S(m)\</w:t>
      </w:r>
      <w:proofErr w:type="spellStart"/>
      <w:r w:rsidRPr="003A168E">
        <w:rPr>
          <w:rFonts w:ascii="Times New Roman" w:eastAsia="Times New Roman" w:hAnsi="Times New Roman" w:cs="Times New Roman"/>
          <w:kern w:val="0"/>
          <w14:ligatures w14:val="none"/>
        </w:rPr>
        <w:t>subseteq</w:t>
      </w:r>
      <w:proofErr w:type="spellEnd"/>
      <w:r w:rsidRPr="003A168E">
        <w:rPr>
          <w:rFonts w:ascii="Times New Roman" w:eastAsia="Times New Roman" w:hAnsi="Times New Roman" w:cs="Times New Roman"/>
          <w:kern w:val="0"/>
          <w14:ligatures w14:val="none"/>
        </w:rPr>
        <w:t xml:space="preserve"> \</w:t>
      </w:r>
      <w:proofErr w:type="spellStart"/>
      <w:proofErr w:type="gramStart"/>
      <w:r w:rsidRPr="003A168E">
        <w:rPr>
          <w:rFonts w:ascii="Times New Roman" w:eastAsia="Times New Roman" w:hAnsi="Times New Roman" w:cs="Times New Roman"/>
          <w:kern w:val="0"/>
          <w14:ligatures w14:val="none"/>
        </w:rPr>
        <w:t>mathrm</w:t>
      </w:r>
      <w:proofErr w:type="spellEnd"/>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Ext}_2(0)),</w:t>
      </w:r>
    </w:p>
    <w:p w14:paraId="1C6FB802"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where the modality lies on the </w:t>
      </w:r>
      <w:proofErr w:type="spellStart"/>
      <w:r w:rsidRPr="003A168E">
        <w:rPr>
          <w:rFonts w:ascii="Times New Roman" w:eastAsia="Times New Roman" w:hAnsi="Times New Roman" w:cs="Times New Roman"/>
          <w:kern w:val="0"/>
          <w14:ligatures w14:val="none"/>
        </w:rPr>
        <w:t>qualia↔informean</w:t>
      </w:r>
      <w:proofErr w:type="spellEnd"/>
      <w:r w:rsidRPr="003A168E">
        <w:rPr>
          <w:rFonts w:ascii="Times New Roman" w:eastAsia="Times New Roman" w:hAnsi="Times New Roman" w:cs="Times New Roman"/>
          <w:kern w:val="0"/>
          <w14:ligatures w14:val="none"/>
        </w:rPr>
        <w:t xml:space="preserve"> continuum: (</w:t>
      </w:r>
      <w:proofErr w:type="gramStart"/>
      <w:r w:rsidRPr="003A168E">
        <w:rPr>
          <w:rFonts w:ascii="Times New Roman" w:eastAsia="Times New Roman" w:hAnsi="Times New Roman" w:cs="Times New Roman"/>
          <w:kern w:val="0"/>
          <w14:ligatures w14:val="none"/>
        </w:rPr>
        <w:t>\</w:t>
      </w:r>
      <w:proofErr w:type="spellStart"/>
      <w:r w:rsidRPr="003A168E">
        <w:rPr>
          <w:rFonts w:ascii="Times New Roman" w:eastAsia="Times New Roman" w:hAnsi="Times New Roman" w:cs="Times New Roman"/>
          <w:kern w:val="0"/>
          <w14:ligatures w14:val="none"/>
        </w:rPr>
        <w:t>alpha_m</w:t>
      </w:r>
      <w:proofErr w:type="spellEnd"/>
      <w:r w:rsidRPr="003A168E">
        <w:rPr>
          <w:rFonts w:ascii="Times New Roman" w:eastAsia="Times New Roman" w:hAnsi="Times New Roman" w:cs="Times New Roman"/>
          <w:kern w:val="0"/>
          <w14:ligatures w14:val="none"/>
        </w:rPr>
        <w:t>\in[</w:t>
      </w:r>
      <w:proofErr w:type="gramEnd"/>
      <w:r w:rsidRPr="003A168E">
        <w:rPr>
          <w:rFonts w:ascii="Times New Roman" w:eastAsia="Times New Roman" w:hAnsi="Times New Roman" w:cs="Times New Roman"/>
          <w:kern w:val="0"/>
          <w14:ligatures w14:val="none"/>
        </w:rPr>
        <w:t>0,1]).</w:t>
      </w:r>
    </w:p>
    <w:p w14:paraId="04F2F4AE" w14:textId="77777777" w:rsidR="003A168E" w:rsidRPr="003A168E" w:rsidRDefault="003A168E" w:rsidP="003A168E">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 xml:space="preserve">Instruments </w:t>
      </w:r>
      <w:proofErr w:type="gramStart"/>
      <w:r w:rsidRPr="003A168E">
        <w:rPr>
          <w:rFonts w:ascii="Times New Roman" w:eastAsia="Times New Roman" w:hAnsi="Times New Roman" w:cs="Times New Roman"/>
          <w:b/>
          <w:bCs/>
          <w:kern w:val="0"/>
          <w14:ligatures w14:val="none"/>
        </w:rPr>
        <w:t>as</w:t>
      </w:r>
      <w:proofErr w:type="gramEnd"/>
      <w:r w:rsidRPr="003A168E">
        <w:rPr>
          <w:rFonts w:ascii="Times New Roman" w:eastAsia="Times New Roman" w:hAnsi="Times New Roman" w:cs="Times New Roman"/>
          <w:b/>
          <w:bCs/>
          <w:kern w:val="0"/>
          <w14:ligatures w14:val="none"/>
        </w:rPr>
        <w:t xml:space="preserve"> re-encoding operators enabling +3 access without skipping</w:t>
      </w:r>
    </w:p>
    <w:p w14:paraId="77A1636A" w14:textId="77777777" w:rsidR="003A168E" w:rsidRPr="003A168E" w:rsidRDefault="003A168E" w:rsidP="003A168E">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“We get +3 because of instruments” is formalized as:</w:t>
      </w:r>
    </w:p>
    <w:p w14:paraId="056FE028"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higher-context constraints are re-encoded into +1-readable tokens via an operator (I),</w:t>
      </w:r>
    </w:p>
    <w:p w14:paraId="2FF721BE" w14:textId="77777777" w:rsidR="003A168E" w:rsidRPr="003A168E" w:rsidRDefault="003A168E" w:rsidP="003A168E">
      <w:pPr>
        <w:numPr>
          <w:ilvl w:val="2"/>
          <w:numId w:val="8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A168E">
        <w:rPr>
          <w:rFonts w:ascii="Times New Roman" w:eastAsia="Times New Roman" w:hAnsi="Times New Roman" w:cs="Times New Roman"/>
          <w:kern w:val="0"/>
          <w14:ligatures w14:val="none"/>
        </w:rPr>
        <w:t>so</w:t>
      </w:r>
      <w:proofErr w:type="gramEnd"/>
      <w:r w:rsidRPr="003A168E">
        <w:rPr>
          <w:rFonts w:ascii="Times New Roman" w:eastAsia="Times New Roman" w:hAnsi="Times New Roman" w:cs="Times New Roman"/>
          <w:kern w:val="0"/>
          <w14:ligatures w14:val="none"/>
        </w:rPr>
        <w:t xml:space="preserve"> 0 never needs direct +3 coupling to “see” +3-influenced structure.</w:t>
      </w:r>
    </w:p>
    <w:p w14:paraId="36D64D3E" w14:textId="77777777" w:rsidR="003A168E" w:rsidRPr="003A168E" w:rsidRDefault="003A168E" w:rsidP="003A168E">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A disciplined measurement linkage statement</w:t>
      </w:r>
    </w:p>
    <w:p w14:paraId="565E077B" w14:textId="77777777" w:rsidR="003A168E" w:rsidRPr="003A168E" w:rsidRDefault="003A168E" w:rsidP="003A168E">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“Measurement” is cast as seam selection under hinge equality + feasibility + acceptance, with PF/Born ties-only, rather than “observer causes collapse.”</w:t>
      </w:r>
    </w:p>
    <w:p w14:paraId="7051F038" w14:textId="77777777" w:rsidR="003A168E" w:rsidRPr="003A168E" w:rsidRDefault="00000000" w:rsidP="003A168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CA234E">
          <v:rect id="_x0000_i1030" style="width:0;height:1.5pt" o:hralign="center" o:hrstd="t" o:hr="t" fillcolor="#a0a0a0" stroked="f"/>
        </w:pict>
      </w:r>
    </w:p>
    <w:p w14:paraId="12797BD3" w14:textId="77777777" w:rsidR="003A168E" w:rsidRPr="003A168E" w:rsidRDefault="003A168E" w:rsidP="003A168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6623263"/>
      <w:r w:rsidRPr="003A168E">
        <w:rPr>
          <w:rFonts w:ascii="Times New Roman" w:eastAsia="Times New Roman" w:hAnsi="Times New Roman" w:cs="Times New Roman"/>
          <w:b/>
          <w:bCs/>
          <w:kern w:val="0"/>
          <w:sz w:val="27"/>
          <w:szCs w:val="27"/>
          <w14:ligatures w14:val="none"/>
        </w:rPr>
        <w:t>1.3 Key results in one list</w:t>
      </w:r>
      <w:bookmarkEnd w:id="7"/>
    </w:p>
    <w:p w14:paraId="598FFB48" w14:textId="77777777" w:rsidR="003A168E" w:rsidRPr="003A168E" w:rsidRDefault="003A168E" w:rsidP="003A168E">
      <w:p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Below is the “results list” for this module—i.e., the minimal set of definitions and consequences that constitute the new work.</w:t>
      </w:r>
    </w:p>
    <w:p w14:paraId="03A7EAC0" w14:textId="77777777" w:rsidR="003A168E" w:rsidRPr="003A168E" w:rsidRDefault="003A168E" w:rsidP="003A168E">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Context ladder as a coupling graph with a distance metric</w:t>
      </w:r>
    </w:p>
    <w:p w14:paraId="5BE58950"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Bands (n\in\</w:t>
      </w:r>
      <w:proofErr w:type="spellStart"/>
      <w:r w:rsidRPr="003A168E">
        <w:rPr>
          <w:rFonts w:ascii="Times New Roman" w:eastAsia="Times New Roman" w:hAnsi="Times New Roman" w:cs="Times New Roman"/>
          <w:kern w:val="0"/>
          <w14:ligatures w14:val="none"/>
        </w:rPr>
        <w:t>mathbb</w:t>
      </w:r>
      <w:proofErr w:type="spellEnd"/>
      <w:r w:rsidRPr="003A168E">
        <w:rPr>
          <w:rFonts w:ascii="Times New Roman" w:eastAsia="Times New Roman" w:hAnsi="Times New Roman" w:cs="Times New Roman"/>
          <w:kern w:val="0"/>
          <w14:ligatures w14:val="none"/>
        </w:rPr>
        <w:t>{Z}) are nodes; admissible couplings are governed by CRA and (in the simplest version) are neighbor-mediated.</w:t>
      </w:r>
    </w:p>
    <w:p w14:paraId="0FD1996F" w14:textId="77777777" w:rsidR="003A168E" w:rsidRPr="003A168E" w:rsidRDefault="003A168E" w:rsidP="003A168E">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Two-hop extension formalization (CE2 / Ext₂)</w:t>
      </w:r>
    </w:p>
    <w:p w14:paraId="76F7E2DB"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Define a two-hop reach set:</w:t>
      </w:r>
      <w:r w:rsidRPr="003A168E">
        <w:rPr>
          <w:rFonts w:ascii="Times New Roman" w:eastAsia="Times New Roman" w:hAnsi="Times New Roman" w:cs="Times New Roman"/>
          <w:kern w:val="0"/>
          <w14:ligatures w14:val="none"/>
        </w:rPr>
        <w:br/>
        <w:t>[</w:t>
      </w:r>
      <w:r w:rsidRPr="003A168E">
        <w:rPr>
          <w:rFonts w:ascii="Times New Roman" w:eastAsia="Times New Roman" w:hAnsi="Times New Roman" w:cs="Times New Roman"/>
          <w:kern w:val="0"/>
          <w14:ligatures w14:val="none"/>
        </w:rPr>
        <w:br/>
        <w:t>\</w:t>
      </w:r>
      <w:proofErr w:type="spellStart"/>
      <w:proofErr w:type="gramStart"/>
      <w:r w:rsidRPr="003A168E">
        <w:rPr>
          <w:rFonts w:ascii="Times New Roman" w:eastAsia="Times New Roman" w:hAnsi="Times New Roman" w:cs="Times New Roman"/>
          <w:kern w:val="0"/>
          <w14:ligatures w14:val="none"/>
        </w:rPr>
        <w:t>mathrm</w:t>
      </w:r>
      <w:proofErr w:type="spellEnd"/>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Ext}_2(n</w:t>
      </w:r>
      <w:proofErr w:type="gramStart"/>
      <w:r w:rsidRPr="003A168E">
        <w:rPr>
          <w:rFonts w:ascii="Times New Roman" w:eastAsia="Times New Roman" w:hAnsi="Times New Roman" w:cs="Times New Roman"/>
          <w:kern w:val="0"/>
          <w14:ligatures w14:val="none"/>
        </w:rPr>
        <w:t>) :</w:t>
      </w:r>
      <w:proofErr w:type="gramEnd"/>
      <w:r w:rsidRPr="003A168E">
        <w:rPr>
          <w:rFonts w:ascii="Times New Roman" w:eastAsia="Times New Roman" w:hAnsi="Times New Roman" w:cs="Times New Roman"/>
          <w:kern w:val="0"/>
          <w14:ligatures w14:val="none"/>
        </w:rPr>
        <w:t>= {m:\</w:t>
      </w:r>
      <w:proofErr w:type="spellStart"/>
      <w:r w:rsidRPr="003A168E">
        <w:rPr>
          <w:rFonts w:ascii="Times New Roman" w:eastAsia="Times New Roman" w:hAnsi="Times New Roman" w:cs="Times New Roman"/>
          <w:kern w:val="0"/>
          <w14:ligatures w14:val="none"/>
        </w:rPr>
        <w:t>mathrm</w:t>
      </w:r>
      <w:proofErr w:type="spellEnd"/>
      <w:r w:rsidRPr="003A168E">
        <w:rPr>
          <w:rFonts w:ascii="Times New Roman" w:eastAsia="Times New Roman" w:hAnsi="Times New Roman" w:cs="Times New Roman"/>
          <w:kern w:val="0"/>
          <w14:ligatures w14:val="none"/>
        </w:rPr>
        <w:t>{</w:t>
      </w:r>
      <w:proofErr w:type="spellStart"/>
      <w:r w:rsidRPr="003A168E">
        <w:rPr>
          <w:rFonts w:ascii="Times New Roman" w:eastAsia="Times New Roman" w:hAnsi="Times New Roman" w:cs="Times New Roman"/>
          <w:kern w:val="0"/>
          <w14:ligatures w14:val="none"/>
        </w:rPr>
        <w:t>dist</w:t>
      </w:r>
      <w:proofErr w:type="spellEnd"/>
      <w:r w:rsidRPr="003A168E">
        <w:rPr>
          <w:rFonts w:ascii="Times New Roman" w:eastAsia="Times New Roman" w:hAnsi="Times New Roman" w:cs="Times New Roman"/>
          <w:kern w:val="0"/>
          <w14:ligatures w14:val="none"/>
        </w:rPr>
        <w:t>}(</w:t>
      </w:r>
      <w:proofErr w:type="spellStart"/>
      <w:proofErr w:type="gramStart"/>
      <w:r w:rsidRPr="003A168E">
        <w:rPr>
          <w:rFonts w:ascii="Times New Roman" w:eastAsia="Times New Roman" w:hAnsi="Times New Roman" w:cs="Times New Roman"/>
          <w:kern w:val="0"/>
          <w14:ligatures w14:val="none"/>
        </w:rPr>
        <w:t>n,m</w:t>
      </w:r>
      <w:proofErr w:type="spellEnd"/>
      <w:proofErr w:type="gramEnd"/>
      <w:r w:rsidRPr="003A168E">
        <w:rPr>
          <w:rFonts w:ascii="Times New Roman" w:eastAsia="Times New Roman" w:hAnsi="Times New Roman" w:cs="Times New Roman"/>
          <w:kern w:val="0"/>
          <w14:ligatures w14:val="none"/>
        </w:rPr>
        <w:t>)\le 2}.</w:t>
      </w:r>
      <w:r w:rsidRPr="003A168E">
        <w:rPr>
          <w:rFonts w:ascii="Times New Roman" w:eastAsia="Times New Roman" w:hAnsi="Times New Roman" w:cs="Times New Roman"/>
          <w:kern w:val="0"/>
          <w14:ligatures w14:val="none"/>
        </w:rPr>
        <w:br/>
        <w:t>]</w:t>
      </w:r>
    </w:p>
    <w:p w14:paraId="1EC6D9DB"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For human hinge (0):</w:t>
      </w:r>
      <w:r w:rsidRPr="003A168E">
        <w:rPr>
          <w:rFonts w:ascii="Times New Roman" w:eastAsia="Times New Roman" w:hAnsi="Times New Roman" w:cs="Times New Roman"/>
          <w:kern w:val="0"/>
          <w14:ligatures w14:val="none"/>
        </w:rPr>
        <w:br/>
        <w:t>[</w:t>
      </w:r>
      <w:r w:rsidRPr="003A168E">
        <w:rPr>
          <w:rFonts w:ascii="Times New Roman" w:eastAsia="Times New Roman" w:hAnsi="Times New Roman" w:cs="Times New Roman"/>
          <w:kern w:val="0"/>
          <w14:ligatures w14:val="none"/>
        </w:rPr>
        <w:br/>
        <w:t>\</w:t>
      </w:r>
      <w:proofErr w:type="spellStart"/>
      <w:proofErr w:type="gramStart"/>
      <w:r w:rsidRPr="003A168E">
        <w:rPr>
          <w:rFonts w:ascii="Times New Roman" w:eastAsia="Times New Roman" w:hAnsi="Times New Roman" w:cs="Times New Roman"/>
          <w:kern w:val="0"/>
          <w14:ligatures w14:val="none"/>
        </w:rPr>
        <w:t>mathrm</w:t>
      </w:r>
      <w:proofErr w:type="spellEnd"/>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Ext}_2(</w:t>
      </w:r>
      <w:proofErr w:type="gramStart"/>
      <w:r w:rsidRPr="003A168E">
        <w:rPr>
          <w:rFonts w:ascii="Times New Roman" w:eastAsia="Times New Roman" w:hAnsi="Times New Roman" w:cs="Times New Roman"/>
          <w:kern w:val="0"/>
          <w14:ligatures w14:val="none"/>
        </w:rPr>
        <w:t>0)=</w:t>
      </w:r>
      <w:proofErr w:type="gramEnd"/>
      <w:r w:rsidRPr="003A168E">
        <w:rPr>
          <w:rFonts w:ascii="Times New Roman" w:eastAsia="Times New Roman" w:hAnsi="Times New Roman" w:cs="Times New Roman"/>
          <w:kern w:val="0"/>
          <w14:ligatures w14:val="none"/>
        </w:rPr>
        <w:t>{-</w:t>
      </w:r>
      <w:proofErr w:type="gramStart"/>
      <w:r w:rsidRPr="003A168E">
        <w:rPr>
          <w:rFonts w:ascii="Times New Roman" w:eastAsia="Times New Roman" w:hAnsi="Times New Roman" w:cs="Times New Roman"/>
          <w:kern w:val="0"/>
          <w14:ligatures w14:val="none"/>
        </w:rPr>
        <w:t>2,-</w:t>
      </w:r>
      <w:proofErr w:type="gramEnd"/>
      <w:r w:rsidRPr="003A168E">
        <w:rPr>
          <w:rFonts w:ascii="Times New Roman" w:eastAsia="Times New Roman" w:hAnsi="Times New Roman" w:cs="Times New Roman"/>
          <w:kern w:val="0"/>
          <w14:ligatures w14:val="none"/>
        </w:rPr>
        <w:t>1,</w:t>
      </w:r>
      <w:proofErr w:type="gramStart"/>
      <w:r w:rsidRPr="003A168E">
        <w:rPr>
          <w:rFonts w:ascii="Times New Roman" w:eastAsia="Times New Roman" w:hAnsi="Times New Roman" w:cs="Times New Roman"/>
          <w:kern w:val="0"/>
          <w14:ligatures w14:val="none"/>
        </w:rPr>
        <w:t>0,+1,+</w:t>
      </w:r>
      <w:proofErr w:type="gramEnd"/>
      <w:r w:rsidRPr="003A168E">
        <w:rPr>
          <w:rFonts w:ascii="Times New Roman" w:eastAsia="Times New Roman" w:hAnsi="Times New Roman" w:cs="Times New Roman"/>
          <w:kern w:val="0"/>
          <w14:ligatures w14:val="none"/>
        </w:rPr>
        <w:t>2}.</w:t>
      </w:r>
      <w:r w:rsidRPr="003A168E">
        <w:rPr>
          <w:rFonts w:ascii="Times New Roman" w:eastAsia="Times New Roman" w:hAnsi="Times New Roman" w:cs="Times New Roman"/>
          <w:kern w:val="0"/>
          <w14:ligatures w14:val="none"/>
        </w:rPr>
        <w:br/>
        <w:t>]</w:t>
      </w:r>
    </w:p>
    <w:p w14:paraId="4DA0686C"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Interpret “extension” as </w:t>
      </w:r>
      <w:r w:rsidRPr="003A168E">
        <w:rPr>
          <w:rFonts w:ascii="Times New Roman" w:eastAsia="Times New Roman" w:hAnsi="Times New Roman" w:cs="Times New Roman"/>
          <w:b/>
          <w:bCs/>
          <w:kern w:val="0"/>
          <w14:ligatures w14:val="none"/>
        </w:rPr>
        <w:t>reachable via admissible seam composition</w:t>
      </w:r>
      <w:r w:rsidRPr="003A168E">
        <w:rPr>
          <w:rFonts w:ascii="Times New Roman" w:eastAsia="Times New Roman" w:hAnsi="Times New Roman" w:cs="Times New Roman"/>
          <w:kern w:val="0"/>
          <w14:ligatures w14:val="none"/>
        </w:rPr>
        <w:t>, not as direct causal influence.</w:t>
      </w:r>
    </w:p>
    <w:p w14:paraId="1DD2C41D" w14:textId="77777777" w:rsidR="003A168E" w:rsidRPr="003A168E" w:rsidRDefault="003A168E" w:rsidP="003A168E">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Three canonical two-hop experience cones (path templates)</w:t>
      </w:r>
    </w:p>
    <w:p w14:paraId="39BA4DF3"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Inner cone: (-2\to -1\to 0)</w:t>
      </w:r>
    </w:p>
    <w:p w14:paraId="3B4D2CB5"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Interface cone: (-1\to 0\to +1)</w:t>
      </w:r>
    </w:p>
    <w:p w14:paraId="1AB8F5E5"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Outer cone: (0\to +1\to +2)</w:t>
      </w:r>
    </w:p>
    <w:p w14:paraId="44BE1960"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These are the structural routes by which inward constraints, boundary/interface constraints, and outward container constraints enter the 0 act.</w:t>
      </w:r>
    </w:p>
    <w:p w14:paraId="4BE040C8" w14:textId="77777777" w:rsidR="003A168E" w:rsidRPr="003A168E" w:rsidRDefault="003A168E" w:rsidP="003A168E">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Body/environment split as a structural cut</w:t>
      </w:r>
    </w:p>
    <w:p w14:paraId="75220861"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Under </w:t>
      </w:r>
      <w:proofErr w:type="gramStart"/>
      <w:r w:rsidRPr="003A168E">
        <w:rPr>
          <w:rFonts w:ascii="Times New Roman" w:eastAsia="Times New Roman" w:hAnsi="Times New Roman" w:cs="Times New Roman"/>
          <w:kern w:val="0"/>
          <w14:ligatures w14:val="none"/>
        </w:rPr>
        <w:t>a strict</w:t>
      </w:r>
      <w:proofErr w:type="gramEnd"/>
      <w:r w:rsidRPr="003A168E">
        <w:rPr>
          <w:rFonts w:ascii="Times New Roman" w:eastAsia="Times New Roman" w:hAnsi="Times New Roman" w:cs="Times New Roman"/>
          <w:kern w:val="0"/>
          <w14:ligatures w14:val="none"/>
        </w:rPr>
        <w:t xml:space="preserve"> two-hop discipline, (-2) does not directly participate in +1 objectification (it is not directly +1-stabilized).</w:t>
      </w:r>
    </w:p>
    <w:p w14:paraId="35A85545"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lastRenderedPageBreak/>
        <w:t>The “body boundary” is therefore stated as:</w:t>
      </w:r>
    </w:p>
    <w:p w14:paraId="15DBFE6D" w14:textId="77777777" w:rsidR="003A168E" w:rsidRPr="003A168E" w:rsidRDefault="003A168E" w:rsidP="003A168E">
      <w:pPr>
        <w:numPr>
          <w:ilvl w:val="2"/>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private inward constraints</w:t>
      </w:r>
      <w:r w:rsidRPr="003A168E">
        <w:rPr>
          <w:rFonts w:ascii="Times New Roman" w:eastAsia="Times New Roman" w:hAnsi="Times New Roman" w:cs="Times New Roman"/>
          <w:kern w:val="0"/>
          <w14:ligatures w14:val="none"/>
        </w:rPr>
        <w:t xml:space="preserve"> shaping the 0 commit,</w:t>
      </w:r>
    </w:p>
    <w:p w14:paraId="33BC6494" w14:textId="77777777" w:rsidR="003A168E" w:rsidRPr="003A168E" w:rsidRDefault="003A168E" w:rsidP="003A168E">
      <w:pPr>
        <w:numPr>
          <w:ilvl w:val="2"/>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versus </w:t>
      </w:r>
      <w:r w:rsidRPr="003A168E">
        <w:rPr>
          <w:rFonts w:ascii="Times New Roman" w:eastAsia="Times New Roman" w:hAnsi="Times New Roman" w:cs="Times New Roman"/>
          <w:b/>
          <w:bCs/>
          <w:kern w:val="0"/>
          <w14:ligatures w14:val="none"/>
        </w:rPr>
        <w:t>shareable outward tokens</w:t>
      </w:r>
      <w:r w:rsidRPr="003A168E">
        <w:rPr>
          <w:rFonts w:ascii="Times New Roman" w:eastAsia="Times New Roman" w:hAnsi="Times New Roman" w:cs="Times New Roman"/>
          <w:kern w:val="0"/>
          <w14:ligatures w14:val="none"/>
        </w:rPr>
        <w:t xml:space="preserve"> stabilized in +1/CS.</w:t>
      </w:r>
    </w:p>
    <w:p w14:paraId="5D6B5875" w14:textId="77777777" w:rsidR="003A168E" w:rsidRPr="003A168E" w:rsidRDefault="003A168E" w:rsidP="003A168E">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Environment-as-representation statement (</w:t>
      </w:r>
      <w:proofErr w:type="gramStart"/>
      <w:r w:rsidRPr="003A168E">
        <w:rPr>
          <w:rFonts w:ascii="Times New Roman" w:eastAsia="Times New Roman" w:hAnsi="Times New Roman" w:cs="Times New Roman"/>
          <w:b/>
          <w:bCs/>
          <w:kern w:val="0"/>
          <w14:ligatures w14:val="none"/>
        </w:rPr>
        <w:t>seam</w:t>
      </w:r>
      <w:proofErr w:type="gramEnd"/>
      <w:r w:rsidRPr="003A168E">
        <w:rPr>
          <w:rFonts w:ascii="Times New Roman" w:eastAsia="Times New Roman" w:hAnsi="Times New Roman" w:cs="Times New Roman"/>
          <w:b/>
          <w:bCs/>
          <w:kern w:val="0"/>
          <w14:ligatures w14:val="none"/>
        </w:rPr>
        <w:t xml:space="preserve"> ontology)</w:t>
      </w:r>
    </w:p>
    <w:p w14:paraId="7A2D6069"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“Material environment” is defined as what the 0↔+1 seam can repeatedly commit and stabilize as outwardly shareable structure under the +1 manifest, not as a substrate that sends signals into experience.</w:t>
      </w:r>
    </w:p>
    <w:p w14:paraId="39D8892A" w14:textId="77777777" w:rsidR="003A168E" w:rsidRPr="003A168E" w:rsidRDefault="003A168E" w:rsidP="003A168E">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 xml:space="preserve">Modal </w:t>
      </w:r>
      <w:proofErr w:type="spellStart"/>
      <w:r w:rsidRPr="003A168E">
        <w:rPr>
          <w:rFonts w:ascii="Times New Roman" w:eastAsia="Times New Roman" w:hAnsi="Times New Roman" w:cs="Times New Roman"/>
          <w:b/>
          <w:bCs/>
          <w:kern w:val="0"/>
          <w14:ligatures w14:val="none"/>
        </w:rPr>
        <w:t>submanifests</w:t>
      </w:r>
      <w:proofErr w:type="spellEnd"/>
      <w:r w:rsidRPr="003A168E">
        <w:rPr>
          <w:rFonts w:ascii="Times New Roman" w:eastAsia="Times New Roman" w:hAnsi="Times New Roman" w:cs="Times New Roman"/>
          <w:b/>
          <w:bCs/>
          <w:kern w:val="0"/>
          <w14:ligatures w14:val="none"/>
        </w:rPr>
        <w:t xml:space="preserve"> and source sets</w:t>
      </w:r>
    </w:p>
    <w:p w14:paraId="4312F530"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Introduce modalities (m</w:t>
      </w:r>
      <w:proofErr w:type="gramStart"/>
      <w:r w:rsidRPr="003A168E">
        <w:rPr>
          <w:rFonts w:ascii="Times New Roman" w:eastAsia="Times New Roman" w:hAnsi="Times New Roman" w:cs="Times New Roman"/>
          <w:kern w:val="0"/>
          <w14:ligatures w14:val="none"/>
        </w:rPr>
        <w:t>\in\</w:t>
      </w:r>
      <w:proofErr w:type="spellStart"/>
      <w:r w:rsidRPr="003A168E">
        <w:rPr>
          <w:rFonts w:ascii="Times New Roman" w:eastAsia="Times New Roman" w:hAnsi="Times New Roman" w:cs="Times New Roman"/>
          <w:kern w:val="0"/>
          <w14:ligatures w14:val="none"/>
        </w:rPr>
        <w:t>mathsf</w:t>
      </w:r>
      <w:proofErr w:type="spellEnd"/>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Mod}) and define:</w:t>
      </w:r>
      <w:r w:rsidRPr="003A168E">
        <w:rPr>
          <w:rFonts w:ascii="Times New Roman" w:eastAsia="Times New Roman" w:hAnsi="Times New Roman" w:cs="Times New Roman"/>
          <w:kern w:val="0"/>
          <w14:ligatures w14:val="none"/>
        </w:rPr>
        <w:br/>
        <w:t>[</w:t>
      </w:r>
      <w:r w:rsidRPr="003A168E">
        <w:rPr>
          <w:rFonts w:ascii="Times New Roman" w:eastAsia="Times New Roman" w:hAnsi="Times New Roman" w:cs="Times New Roman"/>
          <w:kern w:val="0"/>
          <w14:ligatures w14:val="none"/>
        </w:rPr>
        <w:br/>
        <w:t>\</w:t>
      </w:r>
      <w:proofErr w:type="spellStart"/>
      <w:r w:rsidRPr="003A168E">
        <w:rPr>
          <w:rFonts w:ascii="Times New Roman" w:eastAsia="Times New Roman" w:hAnsi="Times New Roman" w:cs="Times New Roman"/>
          <w:kern w:val="0"/>
          <w14:ligatures w14:val="none"/>
        </w:rPr>
        <w:t>mathcal</w:t>
      </w:r>
      <w:proofErr w:type="spellEnd"/>
      <w:r w:rsidRPr="003A168E">
        <w:rPr>
          <w:rFonts w:ascii="Times New Roman" w:eastAsia="Times New Roman" w:hAnsi="Times New Roman" w:cs="Times New Roman"/>
          <w:kern w:val="0"/>
          <w14:ligatures w14:val="none"/>
        </w:rPr>
        <w:t>{M}</w:t>
      </w:r>
      <w:r w:rsidRPr="003A168E">
        <w:rPr>
          <w:rFonts w:ascii="Times New Roman" w:eastAsia="Times New Roman" w:hAnsi="Times New Roman" w:cs="Times New Roman"/>
          <w:i/>
          <w:iCs/>
          <w:kern w:val="0"/>
          <w14:ligatures w14:val="none"/>
        </w:rPr>
        <w:t>0 = \</w:t>
      </w:r>
      <w:proofErr w:type="spellStart"/>
      <w:r w:rsidRPr="003A168E">
        <w:rPr>
          <w:rFonts w:ascii="Times New Roman" w:eastAsia="Times New Roman" w:hAnsi="Times New Roman" w:cs="Times New Roman"/>
          <w:i/>
          <w:iCs/>
          <w:kern w:val="0"/>
          <w14:ligatures w14:val="none"/>
        </w:rPr>
        <w:t>bigoplus</w:t>
      </w:r>
      <w:proofErr w:type="spellEnd"/>
      <w:r w:rsidRPr="003A168E">
        <w:rPr>
          <w:rFonts w:ascii="Times New Roman" w:eastAsia="Times New Roman" w:hAnsi="Times New Roman" w:cs="Times New Roman"/>
          <w:kern w:val="0"/>
          <w14:ligatures w14:val="none"/>
        </w:rPr>
        <w:t>{m</w:t>
      </w:r>
      <w:proofErr w:type="gramStart"/>
      <w:r w:rsidRPr="003A168E">
        <w:rPr>
          <w:rFonts w:ascii="Times New Roman" w:eastAsia="Times New Roman" w:hAnsi="Times New Roman" w:cs="Times New Roman"/>
          <w:kern w:val="0"/>
          <w14:ligatures w14:val="none"/>
        </w:rPr>
        <w:t>\in\</w:t>
      </w:r>
      <w:proofErr w:type="spellStart"/>
      <w:r w:rsidRPr="003A168E">
        <w:rPr>
          <w:rFonts w:ascii="Times New Roman" w:eastAsia="Times New Roman" w:hAnsi="Times New Roman" w:cs="Times New Roman"/>
          <w:kern w:val="0"/>
          <w14:ligatures w14:val="none"/>
        </w:rPr>
        <w:t>mathsf</w:t>
      </w:r>
      <w:proofErr w:type="spellEnd"/>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Mod</w:t>
      </w:r>
      <w:proofErr w:type="gramStart"/>
      <w:r w:rsidRPr="003A168E">
        <w:rPr>
          <w:rFonts w:ascii="Times New Roman" w:eastAsia="Times New Roman" w:hAnsi="Times New Roman" w:cs="Times New Roman"/>
          <w:kern w:val="0"/>
          <w14:ligatures w14:val="none"/>
        </w:rPr>
        <w:t>}}\</w:t>
      </w:r>
      <w:proofErr w:type="spellStart"/>
      <w:proofErr w:type="gramEnd"/>
      <w:r w:rsidRPr="003A168E">
        <w:rPr>
          <w:rFonts w:ascii="Times New Roman" w:eastAsia="Times New Roman" w:hAnsi="Times New Roman" w:cs="Times New Roman"/>
          <w:kern w:val="0"/>
          <w14:ligatures w14:val="none"/>
        </w:rPr>
        <w:t>mathcal</w:t>
      </w:r>
      <w:proofErr w:type="spellEnd"/>
      <w:r w:rsidRPr="003A168E">
        <w:rPr>
          <w:rFonts w:ascii="Times New Roman" w:eastAsia="Times New Roman" w:hAnsi="Times New Roman" w:cs="Times New Roman"/>
          <w:kern w:val="0"/>
          <w14:ligatures w14:val="none"/>
        </w:rPr>
        <w:t>{M}_0^{(m)</w:t>
      </w:r>
      <w:proofErr w:type="gramStart"/>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quad</w:t>
      </w:r>
      <w:r w:rsidRPr="003A168E">
        <w:rPr>
          <w:rFonts w:ascii="Times New Roman" w:eastAsia="Times New Roman" w:hAnsi="Times New Roman" w:cs="Times New Roman"/>
          <w:kern w:val="0"/>
          <w14:ligatures w14:val="none"/>
        </w:rPr>
        <w:br/>
        <w:t>S(m)\</w:t>
      </w:r>
      <w:proofErr w:type="spellStart"/>
      <w:r w:rsidRPr="003A168E">
        <w:rPr>
          <w:rFonts w:ascii="Times New Roman" w:eastAsia="Times New Roman" w:hAnsi="Times New Roman" w:cs="Times New Roman"/>
          <w:kern w:val="0"/>
          <w14:ligatures w14:val="none"/>
        </w:rPr>
        <w:t>subseteq</w:t>
      </w:r>
      <w:proofErr w:type="spellEnd"/>
      <w:r w:rsidRPr="003A168E">
        <w:rPr>
          <w:rFonts w:ascii="Times New Roman" w:eastAsia="Times New Roman" w:hAnsi="Times New Roman" w:cs="Times New Roman"/>
          <w:kern w:val="0"/>
          <w14:ligatures w14:val="none"/>
        </w:rPr>
        <w:t xml:space="preserve"> \</w:t>
      </w:r>
      <w:proofErr w:type="spellStart"/>
      <w:proofErr w:type="gramStart"/>
      <w:r w:rsidRPr="003A168E">
        <w:rPr>
          <w:rFonts w:ascii="Times New Roman" w:eastAsia="Times New Roman" w:hAnsi="Times New Roman" w:cs="Times New Roman"/>
          <w:kern w:val="0"/>
          <w14:ligatures w14:val="none"/>
        </w:rPr>
        <w:t>mathrm</w:t>
      </w:r>
      <w:proofErr w:type="spellEnd"/>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Ext}_2(0).</w:t>
      </w:r>
      <w:r w:rsidRPr="003A168E">
        <w:rPr>
          <w:rFonts w:ascii="Times New Roman" w:eastAsia="Times New Roman" w:hAnsi="Times New Roman" w:cs="Times New Roman"/>
          <w:kern w:val="0"/>
          <w14:ligatures w14:val="none"/>
        </w:rPr>
        <w:br/>
        <w:t>]</w:t>
      </w:r>
    </w:p>
    <w:p w14:paraId="4954FF9D"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Working mapping (hypothesis-level):</w:t>
      </w:r>
    </w:p>
    <w:p w14:paraId="5CDF0752" w14:textId="77777777" w:rsidR="003A168E" w:rsidRPr="003A168E" w:rsidRDefault="003A168E" w:rsidP="003A168E">
      <w:pPr>
        <w:numPr>
          <w:ilvl w:val="2"/>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interoception/body: (S\</w:t>
      </w:r>
      <w:proofErr w:type="spellStart"/>
      <w:proofErr w:type="gramStart"/>
      <w:r w:rsidRPr="003A168E">
        <w:rPr>
          <w:rFonts w:ascii="Times New Roman" w:eastAsia="Times New Roman" w:hAnsi="Times New Roman" w:cs="Times New Roman"/>
          <w:kern w:val="0"/>
          <w14:ligatures w14:val="none"/>
        </w:rPr>
        <w:t>approx</w:t>
      </w:r>
      <w:proofErr w:type="spellEnd"/>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w:t>
      </w:r>
      <w:proofErr w:type="gramStart"/>
      <w:r w:rsidRPr="003A168E">
        <w:rPr>
          <w:rFonts w:ascii="Times New Roman" w:eastAsia="Times New Roman" w:hAnsi="Times New Roman" w:cs="Times New Roman"/>
          <w:kern w:val="0"/>
          <w14:ligatures w14:val="none"/>
        </w:rPr>
        <w:t>2,-1,0})</w:t>
      </w:r>
      <w:proofErr w:type="gramEnd"/>
    </w:p>
    <w:p w14:paraId="7328B418" w14:textId="77777777" w:rsidR="003A168E" w:rsidRPr="003A168E" w:rsidRDefault="003A168E" w:rsidP="003A168E">
      <w:pPr>
        <w:numPr>
          <w:ilvl w:val="2"/>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interface senses: (S\</w:t>
      </w:r>
      <w:proofErr w:type="spellStart"/>
      <w:proofErr w:type="gramStart"/>
      <w:r w:rsidRPr="003A168E">
        <w:rPr>
          <w:rFonts w:ascii="Times New Roman" w:eastAsia="Times New Roman" w:hAnsi="Times New Roman" w:cs="Times New Roman"/>
          <w:kern w:val="0"/>
          <w14:ligatures w14:val="none"/>
        </w:rPr>
        <w:t>approx</w:t>
      </w:r>
      <w:proofErr w:type="spellEnd"/>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-1,</w:t>
      </w:r>
      <w:proofErr w:type="gramStart"/>
      <w:r w:rsidRPr="003A168E">
        <w:rPr>
          <w:rFonts w:ascii="Times New Roman" w:eastAsia="Times New Roman" w:hAnsi="Times New Roman" w:cs="Times New Roman"/>
          <w:kern w:val="0"/>
          <w14:ligatures w14:val="none"/>
        </w:rPr>
        <w:t>0,+1})</w:t>
      </w:r>
      <w:proofErr w:type="gramEnd"/>
    </w:p>
    <w:p w14:paraId="7B91FEB7" w14:textId="77777777" w:rsidR="003A168E" w:rsidRPr="003A168E" w:rsidRDefault="003A168E" w:rsidP="003A168E">
      <w:pPr>
        <w:numPr>
          <w:ilvl w:val="2"/>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vision/meaning: (S\</w:t>
      </w:r>
      <w:proofErr w:type="spellStart"/>
      <w:proofErr w:type="gramStart"/>
      <w:r w:rsidRPr="003A168E">
        <w:rPr>
          <w:rFonts w:ascii="Times New Roman" w:eastAsia="Times New Roman" w:hAnsi="Times New Roman" w:cs="Times New Roman"/>
          <w:kern w:val="0"/>
          <w14:ligatures w14:val="none"/>
        </w:rPr>
        <w:t>approx</w:t>
      </w:r>
      <w:proofErr w:type="spellEnd"/>
      <w:r w:rsidRPr="003A168E">
        <w:rPr>
          <w:rFonts w:ascii="Times New Roman" w:eastAsia="Times New Roman" w:hAnsi="Times New Roman" w:cs="Times New Roman"/>
          <w:kern w:val="0"/>
          <w14:ligatures w14:val="none"/>
        </w:rPr>
        <w:t>{0,+1,+</w:t>
      </w:r>
      <w:proofErr w:type="gramEnd"/>
      <w:r w:rsidRPr="003A168E">
        <w:rPr>
          <w:rFonts w:ascii="Times New Roman" w:eastAsia="Times New Roman" w:hAnsi="Times New Roman" w:cs="Times New Roman"/>
          <w:kern w:val="0"/>
          <w14:ligatures w14:val="none"/>
        </w:rPr>
        <w:t>2})</w:t>
      </w:r>
    </w:p>
    <w:p w14:paraId="6C18341D" w14:textId="77777777" w:rsidR="005F37D2" w:rsidRDefault="005F37D2" w:rsidP="005F37D2">
      <w:pPr>
        <w:pStyle w:val="NormalWeb"/>
      </w:pPr>
      <w:proofErr w:type="spellStart"/>
      <w:r>
        <w:rPr>
          <w:rStyle w:val="Strong"/>
          <w:rFonts w:eastAsiaTheme="majorEastAsia"/>
        </w:rPr>
        <w:t>Qualia↔informean</w:t>
      </w:r>
      <w:proofErr w:type="spellEnd"/>
      <w:r>
        <w:rPr>
          <w:rStyle w:val="Strong"/>
          <w:rFonts w:eastAsiaTheme="majorEastAsia"/>
        </w:rPr>
        <w:t xml:space="preserve"> spectrum parameterization</w:t>
      </w:r>
      <w:r>
        <w:br/>
        <w:t xml:space="preserve">Assign a spectrum parameter (αₘ </w:t>
      </w:r>
      <w:r>
        <w:rPr>
          <w:rFonts w:ascii="Cambria Math" w:hAnsi="Cambria Math" w:cs="Cambria Math"/>
        </w:rPr>
        <w:t>∈</w:t>
      </w:r>
      <w:r>
        <w:t xml:space="preserve"> [0,1]) to each modality m as a bookkeeping summary of where that modality lies on the </w:t>
      </w:r>
      <w:proofErr w:type="spellStart"/>
      <w:r>
        <w:t>qualia↔informean</w:t>
      </w:r>
      <w:proofErr w:type="spellEnd"/>
      <w:r>
        <w:t xml:space="preserve"> continuum:</w:t>
      </w:r>
    </w:p>
    <w:p w14:paraId="77943970" w14:textId="77777777" w:rsidR="005F37D2" w:rsidRDefault="005F37D2" w:rsidP="005F37D2">
      <w:pPr>
        <w:pStyle w:val="NormalWeb"/>
      </w:pPr>
      <w:r>
        <w:t>(αₘ ≈ 0): qualia-heavy / boundary-immediate / private / minimally contrast-tokenized</w:t>
      </w:r>
      <w:r>
        <w:br/>
        <w:t>(αₘ ≈ 1): informean-heavy / structured / meaning-rich / publicly communicable</w:t>
      </w:r>
    </w:p>
    <w:p w14:paraId="0C6C761A" w14:textId="77777777" w:rsidR="005F37D2" w:rsidRDefault="005F37D2" w:rsidP="005F37D2">
      <w:pPr>
        <w:pStyle w:val="NormalWeb"/>
      </w:pPr>
      <w:r>
        <w:t>Operational interpretation:</w:t>
      </w:r>
      <w:r>
        <w:br/>
        <w:t>αₘ is a descriptive diagnostic intended to be computed post-hoc from logs (e.g., symbol richness of Ξ^(m), tie/ambiguity rate at the hinge, and the strength/depth of structural stabilization predicates). αₘ is not used as a continuous control weight inside feasibility gates or acceptance.</w:t>
      </w:r>
    </w:p>
    <w:p w14:paraId="2A299947" w14:textId="4F0C02D5" w:rsidR="003A168E" w:rsidRPr="003A168E" w:rsidRDefault="003A168E" w:rsidP="003A168E">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Instrument-mediated +3 access via re-encoding</w:t>
      </w:r>
    </w:p>
    <w:p w14:paraId="18E9F9FC"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Model an instrument as an encoding operator:</w:t>
      </w:r>
      <w:r w:rsidRPr="003A168E">
        <w:rPr>
          <w:rFonts w:ascii="Times New Roman" w:eastAsia="Times New Roman" w:hAnsi="Times New Roman" w:cs="Times New Roman"/>
          <w:kern w:val="0"/>
          <w14:ligatures w14:val="none"/>
        </w:rPr>
        <w:br/>
        <w:t>[</w:t>
      </w:r>
      <w:r w:rsidRPr="003A168E">
        <w:rPr>
          <w:rFonts w:ascii="Times New Roman" w:eastAsia="Times New Roman" w:hAnsi="Times New Roman" w:cs="Times New Roman"/>
          <w:kern w:val="0"/>
          <w14:ligatures w14:val="none"/>
        </w:rPr>
        <w:br/>
      </w:r>
      <w:proofErr w:type="gramStart"/>
      <w:r w:rsidRPr="003A168E">
        <w:rPr>
          <w:rFonts w:ascii="Times New Roman" w:eastAsia="Times New Roman" w:hAnsi="Times New Roman" w:cs="Times New Roman"/>
          <w:kern w:val="0"/>
          <w14:ligatures w14:val="none"/>
        </w:rPr>
        <w:t>I:;</w:t>
      </w:r>
      <w:proofErr w:type="gramEnd"/>
      <w:r w:rsidRPr="003A168E">
        <w:rPr>
          <w:rFonts w:ascii="Times New Roman" w:eastAsia="Times New Roman" w:hAnsi="Times New Roman" w:cs="Times New Roman"/>
          <w:kern w:val="0"/>
          <w14:ligatures w14:val="none"/>
        </w:rPr>
        <w:t>W</w:t>
      </w:r>
      <w:proofErr w:type="gramStart"/>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(+3</w:t>
      </w:r>
      <w:proofErr w:type="gramStart"/>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rightarrow W</w:t>
      </w:r>
      <w:proofErr w:type="gramStart"/>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(+1</w:t>
      </w:r>
      <w:proofErr w:type="gramStart"/>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 xml:space="preserve">quad \text{or}\quad </w:t>
      </w:r>
      <w:proofErr w:type="gramStart"/>
      <w:r w:rsidRPr="003A168E">
        <w:rPr>
          <w:rFonts w:ascii="Times New Roman" w:eastAsia="Times New Roman" w:hAnsi="Times New Roman" w:cs="Times New Roman"/>
          <w:kern w:val="0"/>
          <w14:ligatures w14:val="none"/>
        </w:rPr>
        <w:t>I:;</w:t>
      </w:r>
      <w:proofErr w:type="gramEnd"/>
      <w:r w:rsidRPr="003A168E">
        <w:rPr>
          <w:rFonts w:ascii="Times New Roman" w:eastAsia="Times New Roman" w:hAnsi="Times New Roman" w:cs="Times New Roman"/>
          <w:kern w:val="0"/>
          <w14:ligatures w14:val="none"/>
        </w:rPr>
        <w:t>W</w:t>
      </w:r>
      <w:proofErr w:type="gramStart"/>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(+3</w:t>
      </w:r>
      <w:proofErr w:type="gramStart"/>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rightarrow \Xi^{(m)}.</w:t>
      </w:r>
      <w:r w:rsidRPr="003A168E">
        <w:rPr>
          <w:rFonts w:ascii="Times New Roman" w:eastAsia="Times New Roman" w:hAnsi="Times New Roman" w:cs="Times New Roman"/>
          <w:kern w:val="0"/>
          <w14:ligatures w14:val="none"/>
        </w:rPr>
        <w:br/>
        <w:t>]</w:t>
      </w:r>
    </w:p>
    <w:p w14:paraId="6327ED12"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The instrumented readout is:</w:t>
      </w:r>
      <w:r w:rsidRPr="003A168E">
        <w:rPr>
          <w:rFonts w:ascii="Times New Roman" w:eastAsia="Times New Roman" w:hAnsi="Times New Roman" w:cs="Times New Roman"/>
          <w:kern w:val="0"/>
          <w14:ligatures w14:val="none"/>
        </w:rPr>
        <w:br/>
        <w:t>[</w:t>
      </w:r>
      <w:r w:rsidRPr="003A168E">
        <w:rPr>
          <w:rFonts w:ascii="Times New Roman" w:eastAsia="Times New Roman" w:hAnsi="Times New Roman" w:cs="Times New Roman"/>
          <w:kern w:val="0"/>
          <w14:ligatures w14:val="none"/>
        </w:rPr>
        <w:br/>
        <w:t>f^{(m</w:t>
      </w:r>
      <w:proofErr w:type="gramStart"/>
      <w:r w:rsidRPr="003A168E">
        <w:rPr>
          <w:rFonts w:ascii="Times New Roman" w:eastAsia="Times New Roman" w:hAnsi="Times New Roman" w:cs="Times New Roman"/>
          <w:kern w:val="0"/>
          <w14:ligatures w14:val="none"/>
        </w:rPr>
        <w:t>)}_</w:t>
      </w:r>
      <w:proofErr w:type="gramEnd"/>
      <w:r w:rsidRPr="003A168E">
        <w:rPr>
          <w:rFonts w:ascii="Times New Roman" w:eastAsia="Times New Roman" w:hAnsi="Times New Roman" w:cs="Times New Roman"/>
          <w:kern w:val="0"/>
          <w14:ligatures w14:val="none"/>
        </w:rPr>
        <w:t>{\text{</w:t>
      </w:r>
      <w:proofErr w:type="spellStart"/>
      <w:r w:rsidRPr="003A168E">
        <w:rPr>
          <w:rFonts w:ascii="Times New Roman" w:eastAsia="Times New Roman" w:hAnsi="Times New Roman" w:cs="Times New Roman"/>
          <w:kern w:val="0"/>
          <w14:ligatures w14:val="none"/>
        </w:rPr>
        <w:t>instr</w:t>
      </w:r>
      <w:proofErr w:type="spellEnd"/>
      <w:r w:rsidRPr="003A168E">
        <w:rPr>
          <w:rFonts w:ascii="Times New Roman" w:eastAsia="Times New Roman" w:hAnsi="Times New Roman" w:cs="Times New Roman"/>
          <w:kern w:val="0"/>
          <w14:ligatures w14:val="none"/>
        </w:rPr>
        <w:t>}} = f^{(m</w:t>
      </w:r>
      <w:proofErr w:type="gramStart"/>
      <w:r w:rsidRPr="003A168E">
        <w:rPr>
          <w:rFonts w:ascii="Times New Roman" w:eastAsia="Times New Roman" w:hAnsi="Times New Roman" w:cs="Times New Roman"/>
          <w:kern w:val="0"/>
          <w14:ligatures w14:val="none"/>
        </w:rPr>
        <w:t>)}\</w:t>
      </w:r>
      <w:proofErr w:type="gramEnd"/>
      <w:r w:rsidRPr="003A168E">
        <w:rPr>
          <w:rFonts w:ascii="Times New Roman" w:eastAsia="Times New Roman" w:hAnsi="Times New Roman" w:cs="Times New Roman"/>
          <w:kern w:val="0"/>
          <w14:ligatures w14:val="none"/>
        </w:rPr>
        <w:t>circ I,</w:t>
      </w:r>
      <w:r w:rsidRPr="003A168E">
        <w:rPr>
          <w:rFonts w:ascii="Times New Roman" w:eastAsia="Times New Roman" w:hAnsi="Times New Roman" w:cs="Times New Roman"/>
          <w:kern w:val="0"/>
          <w14:ligatures w14:val="none"/>
        </w:rPr>
        <w:br/>
        <w:t>]</w:t>
      </w:r>
      <w:r w:rsidRPr="003A168E">
        <w:rPr>
          <w:rFonts w:ascii="Times New Roman" w:eastAsia="Times New Roman" w:hAnsi="Times New Roman" w:cs="Times New Roman"/>
          <w:kern w:val="0"/>
          <w14:ligatures w14:val="none"/>
        </w:rPr>
        <w:br/>
        <w:t xml:space="preserve">allowing +3 constraints to be present </w:t>
      </w:r>
      <w:r w:rsidRPr="003A168E">
        <w:rPr>
          <w:rFonts w:ascii="Times New Roman" w:eastAsia="Times New Roman" w:hAnsi="Times New Roman" w:cs="Times New Roman"/>
          <w:i/>
          <w:iCs/>
          <w:kern w:val="0"/>
          <w14:ligatures w14:val="none"/>
        </w:rPr>
        <w:t>as +1-visible tokens</w:t>
      </w:r>
      <w:r w:rsidRPr="003A168E">
        <w:rPr>
          <w:rFonts w:ascii="Times New Roman" w:eastAsia="Times New Roman" w:hAnsi="Times New Roman" w:cs="Times New Roman"/>
          <w:kern w:val="0"/>
          <w14:ligatures w14:val="none"/>
        </w:rPr>
        <w:t xml:space="preserve"> without breaking no-skip discipline.</w:t>
      </w:r>
    </w:p>
    <w:p w14:paraId="0DBEB20B" w14:textId="77777777" w:rsidR="003A168E" w:rsidRPr="003A168E" w:rsidRDefault="003A168E" w:rsidP="003A168E">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Measurement linkage as seam selection under ties-only randomness</w:t>
      </w:r>
    </w:p>
    <w:p w14:paraId="67C1160D"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Define “measurement-like selection” as:</w:t>
      </w:r>
    </w:p>
    <w:p w14:paraId="7577EA8E" w14:textId="77777777" w:rsidR="003A168E" w:rsidRPr="003A168E" w:rsidRDefault="003A168E" w:rsidP="003A168E">
      <w:pPr>
        <w:numPr>
          <w:ilvl w:val="2"/>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hinge equality + feasibility gates reduce candidates to a finite set,</w:t>
      </w:r>
    </w:p>
    <w:p w14:paraId="146E30C4" w14:textId="77777777" w:rsidR="003A168E" w:rsidRPr="003A168E" w:rsidRDefault="003A168E" w:rsidP="003A168E">
      <w:pPr>
        <w:numPr>
          <w:ilvl w:val="2"/>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acceptance is </w:t>
      </w:r>
      <w:proofErr w:type="spellStart"/>
      <w:r w:rsidRPr="003A168E">
        <w:rPr>
          <w:rFonts w:ascii="Times New Roman" w:eastAsia="Times New Roman" w:hAnsi="Times New Roman" w:cs="Times New Roman"/>
          <w:kern w:val="0"/>
          <w14:ligatures w14:val="none"/>
        </w:rPr>
        <w:t>ratiolex</w:t>
      </w:r>
      <w:proofErr w:type="spellEnd"/>
      <w:r w:rsidRPr="003A168E">
        <w:rPr>
          <w:rFonts w:ascii="Times New Roman" w:eastAsia="Times New Roman" w:hAnsi="Times New Roman" w:cs="Times New Roman"/>
          <w:kern w:val="0"/>
          <w14:ligatures w14:val="none"/>
        </w:rPr>
        <w:t>,</w:t>
      </w:r>
    </w:p>
    <w:p w14:paraId="62518753" w14:textId="77777777" w:rsidR="003A168E" w:rsidRPr="003A168E" w:rsidRDefault="003A168E" w:rsidP="003A168E">
      <w:pPr>
        <w:numPr>
          <w:ilvl w:val="2"/>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PF/Born enters only when true structural ties remain.</w:t>
      </w:r>
    </w:p>
    <w:p w14:paraId="6CC156DD" w14:textId="77777777" w:rsidR="003A168E" w:rsidRPr="003A168E" w:rsidRDefault="003A168E" w:rsidP="003A168E">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This yields a disciplined observer/measurement framing that stays internal to V2 mechanics.</w:t>
      </w:r>
    </w:p>
    <w:p w14:paraId="502E42B6" w14:textId="77777777" w:rsidR="003A168E" w:rsidRPr="003A168E" w:rsidRDefault="003A168E" w:rsidP="003A168E">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Integration claim with CFD / manifests</w:t>
      </w:r>
    </w:p>
    <w:p w14:paraId="19C225A6" w14:textId="77777777" w:rsidR="003A168E" w:rsidRPr="003A168E" w:rsidRDefault="003A168E" w:rsidP="003A168E">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This phenomenology module is not separate from the new addition; it is a </w:t>
      </w:r>
      <w:r w:rsidRPr="003A168E">
        <w:rPr>
          <w:rFonts w:ascii="Times New Roman" w:eastAsia="Times New Roman" w:hAnsi="Times New Roman" w:cs="Times New Roman"/>
          <w:b/>
          <w:bCs/>
          <w:kern w:val="0"/>
          <w14:ligatures w14:val="none"/>
        </w:rPr>
        <w:t>specialization of the manifest architecture</w:t>
      </w:r>
      <w:r w:rsidRPr="003A168E">
        <w:rPr>
          <w:rFonts w:ascii="Times New Roman" w:eastAsia="Times New Roman" w:hAnsi="Times New Roman" w:cs="Times New Roman"/>
          <w:kern w:val="0"/>
          <w14:ligatures w14:val="none"/>
        </w:rPr>
        <w:t>:</w:t>
      </w:r>
    </w:p>
    <w:p w14:paraId="482B0980" w14:textId="77777777" w:rsidR="003A168E" w:rsidRPr="003A168E" w:rsidRDefault="003A168E" w:rsidP="003A168E">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kern w:val="0"/>
          <w14:ligatures w14:val="none"/>
        </w:rPr>
        <w:t xml:space="preserve">primarily a statement about CRA (admissibility), Ξ partitioning (modal channels), and </w:t>
      </w:r>
      <w:proofErr w:type="gramStart"/>
      <w:r w:rsidRPr="003A168E">
        <w:rPr>
          <w:rFonts w:ascii="Times New Roman" w:eastAsia="Times New Roman" w:hAnsi="Times New Roman" w:cs="Times New Roman"/>
          <w:kern w:val="0"/>
          <w14:ligatures w14:val="none"/>
        </w:rPr>
        <w:t>Struct</w:t>
      </w:r>
      <w:proofErr w:type="gramEnd"/>
      <w:r w:rsidRPr="003A168E">
        <w:rPr>
          <w:rFonts w:ascii="Times New Roman" w:eastAsia="Times New Roman" w:hAnsi="Times New Roman" w:cs="Times New Roman"/>
          <w:kern w:val="0"/>
          <w14:ligatures w14:val="none"/>
        </w:rPr>
        <w:t>/Θ/κ profiles (coherence windows and stabilization constraints).</w:t>
      </w:r>
    </w:p>
    <w:p w14:paraId="3618562E" w14:textId="77777777" w:rsidR="003A168E" w:rsidRPr="003A168E" w:rsidRDefault="00000000" w:rsidP="003A168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7EB95361">
          <v:rect id="_x0000_i1031" style="width:0;height:1.5pt" o:hralign="center" o:hrstd="t" o:hr="t" fillcolor="#a0a0a0" stroked="f"/>
        </w:pict>
      </w:r>
    </w:p>
    <w:p w14:paraId="5EAF0504" w14:textId="77777777" w:rsidR="003A168E" w:rsidRPr="003A168E" w:rsidRDefault="003A168E" w:rsidP="003A168E">
      <w:pPr>
        <w:spacing w:before="100" w:beforeAutospacing="1" w:after="100" w:afterAutospacing="1" w:line="240" w:lineRule="auto"/>
        <w:rPr>
          <w:rFonts w:ascii="Times New Roman" w:eastAsia="Times New Roman" w:hAnsi="Times New Roman" w:cs="Times New Roman"/>
          <w:kern w:val="0"/>
          <w14:ligatures w14:val="none"/>
        </w:rPr>
      </w:pPr>
      <w:r w:rsidRPr="003A168E">
        <w:rPr>
          <w:rFonts w:ascii="Times New Roman" w:eastAsia="Times New Roman" w:hAnsi="Times New Roman" w:cs="Times New Roman"/>
          <w:b/>
          <w:bCs/>
          <w:kern w:val="0"/>
          <w14:ligatures w14:val="none"/>
        </w:rPr>
        <w:t xml:space="preserve">Transition </w:t>
      </w:r>
      <w:proofErr w:type="gramStart"/>
      <w:r w:rsidRPr="003A168E">
        <w:rPr>
          <w:rFonts w:ascii="Times New Roman" w:eastAsia="Times New Roman" w:hAnsi="Times New Roman" w:cs="Times New Roman"/>
          <w:b/>
          <w:bCs/>
          <w:kern w:val="0"/>
          <w14:ligatures w14:val="none"/>
        </w:rPr>
        <w:t>note</w:t>
      </w:r>
      <w:proofErr w:type="gramEnd"/>
      <w:r w:rsidRPr="003A168E">
        <w:rPr>
          <w:rFonts w:ascii="Times New Roman" w:eastAsia="Times New Roman" w:hAnsi="Times New Roman" w:cs="Times New Roman"/>
          <w:b/>
          <w:bCs/>
          <w:kern w:val="0"/>
          <w14:ligatures w14:val="none"/>
        </w:rPr>
        <w:t xml:space="preserve"> to next section:</w:t>
      </w:r>
      <w:r w:rsidRPr="003A168E">
        <w:rPr>
          <w:rFonts w:ascii="Times New Roman" w:eastAsia="Times New Roman" w:hAnsi="Times New Roman" w:cs="Times New Roman"/>
          <w:kern w:val="0"/>
          <w14:ligatures w14:val="none"/>
        </w:rPr>
        <w:br/>
        <w:t xml:space="preserve">Section 2 will document the </w:t>
      </w:r>
      <w:r w:rsidRPr="003A168E">
        <w:rPr>
          <w:rFonts w:ascii="Times New Roman" w:eastAsia="Times New Roman" w:hAnsi="Times New Roman" w:cs="Times New Roman"/>
          <w:i/>
          <w:iCs/>
          <w:kern w:val="0"/>
          <w14:ligatures w14:val="none"/>
        </w:rPr>
        <w:t>origin story</w:t>
      </w:r>
      <w:r w:rsidRPr="003A168E">
        <w:rPr>
          <w:rFonts w:ascii="Times New Roman" w:eastAsia="Times New Roman" w:hAnsi="Times New Roman" w:cs="Times New Roman"/>
          <w:kern w:val="0"/>
          <w14:ligatures w14:val="none"/>
        </w:rPr>
        <w:t xml:space="preserve"> for this module (book phenomenology → context ladder → seam loop) and precisely how the “extension-of-2” insight arose as a candidate rule inside the CRA/manifest layer.</w:t>
      </w:r>
    </w:p>
    <w:p w14:paraId="4F1BC7D1" w14:textId="77777777" w:rsidR="003A168E" w:rsidRDefault="003A168E"/>
    <w:p w14:paraId="764AFA2E" w14:textId="77777777" w:rsidR="00080251" w:rsidRPr="00080251" w:rsidRDefault="00080251" w:rsidP="0008025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 w:name="_Toc216623264"/>
      <w:r w:rsidRPr="00080251">
        <w:rPr>
          <w:rFonts w:ascii="Times New Roman" w:eastAsia="Times New Roman" w:hAnsi="Times New Roman" w:cs="Times New Roman"/>
          <w:b/>
          <w:bCs/>
          <w:kern w:val="0"/>
          <w:sz w:val="36"/>
          <w:szCs w:val="36"/>
          <w14:ligatures w14:val="none"/>
        </w:rPr>
        <w:t>2. Origins and Motivation</w:t>
      </w:r>
      <w:bookmarkEnd w:id="8"/>
    </w:p>
    <w:p w14:paraId="356CB39E" w14:textId="77777777" w:rsidR="00080251" w:rsidRPr="00080251" w:rsidRDefault="00080251" w:rsidP="000802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6623265"/>
      <w:r w:rsidRPr="00080251">
        <w:rPr>
          <w:rFonts w:ascii="Times New Roman" w:eastAsia="Times New Roman" w:hAnsi="Times New Roman" w:cs="Times New Roman"/>
          <w:b/>
          <w:bCs/>
          <w:kern w:val="0"/>
          <w:sz w:val="27"/>
          <w:szCs w:val="27"/>
          <w14:ligatures w14:val="none"/>
        </w:rPr>
        <w:t>2.1 The narrative origin in the book</w:t>
      </w:r>
      <w:bookmarkEnd w:id="9"/>
    </w:p>
    <w:p w14:paraId="26338672"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This module began as an attempt to </w:t>
      </w:r>
      <w:r w:rsidRPr="00080251">
        <w:rPr>
          <w:rFonts w:ascii="Times New Roman" w:eastAsia="Times New Roman" w:hAnsi="Times New Roman" w:cs="Times New Roman"/>
          <w:b/>
          <w:bCs/>
          <w:kern w:val="0"/>
          <w14:ligatures w14:val="none"/>
        </w:rPr>
        <w:t>tighten and formalize a narrative insight</w:t>
      </w:r>
      <w:r w:rsidRPr="00080251">
        <w:rPr>
          <w:rFonts w:ascii="Times New Roman" w:eastAsia="Times New Roman" w:hAnsi="Times New Roman" w:cs="Times New Roman"/>
          <w:kern w:val="0"/>
          <w14:ligatures w14:val="none"/>
        </w:rPr>
        <w:t xml:space="preserve"> that already exists in the book’s philosophical layer: the idea that consciousness can be understood as spanning a </w:t>
      </w:r>
      <w:r w:rsidRPr="00080251">
        <w:rPr>
          <w:rFonts w:ascii="Times New Roman" w:eastAsia="Times New Roman" w:hAnsi="Times New Roman" w:cs="Times New Roman"/>
          <w:b/>
          <w:bCs/>
          <w:kern w:val="0"/>
          <w14:ligatures w14:val="none"/>
        </w:rPr>
        <w:t>spectrum</w:t>
      </w:r>
      <w:r w:rsidRPr="00080251">
        <w:rPr>
          <w:rFonts w:ascii="Times New Roman" w:eastAsia="Times New Roman" w:hAnsi="Times New Roman" w:cs="Times New Roman"/>
          <w:kern w:val="0"/>
          <w14:ligatures w14:val="none"/>
        </w:rPr>
        <w:t xml:space="preserve"> between two poles:</w:t>
      </w:r>
    </w:p>
    <w:p w14:paraId="21B99949" w14:textId="77777777" w:rsidR="00080251" w:rsidRPr="00080251" w:rsidRDefault="00080251" w:rsidP="00080251">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an </w:t>
      </w:r>
      <w:r w:rsidRPr="00080251">
        <w:rPr>
          <w:rFonts w:ascii="Times New Roman" w:eastAsia="Times New Roman" w:hAnsi="Times New Roman" w:cs="Times New Roman"/>
          <w:b/>
          <w:bCs/>
          <w:kern w:val="0"/>
          <w14:ligatures w14:val="none"/>
        </w:rPr>
        <w:t>infinite / immediate / “what-it’s-like”</w:t>
      </w:r>
      <w:r w:rsidRPr="00080251">
        <w:rPr>
          <w:rFonts w:ascii="Times New Roman" w:eastAsia="Times New Roman" w:hAnsi="Times New Roman" w:cs="Times New Roman"/>
          <w:kern w:val="0"/>
          <w14:ligatures w14:val="none"/>
        </w:rPr>
        <w:t xml:space="preserve"> pole (qualia, the pure “now” aspect), and</w:t>
      </w:r>
    </w:p>
    <w:p w14:paraId="683A3F23" w14:textId="77777777" w:rsidR="00080251" w:rsidRPr="00080251" w:rsidRDefault="00080251" w:rsidP="00080251">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a </w:t>
      </w:r>
      <w:r w:rsidRPr="00080251">
        <w:rPr>
          <w:rFonts w:ascii="Times New Roman" w:eastAsia="Times New Roman" w:hAnsi="Times New Roman" w:cs="Times New Roman"/>
          <w:b/>
          <w:bCs/>
          <w:kern w:val="0"/>
          <w14:ligatures w14:val="none"/>
        </w:rPr>
        <w:t>finite / structured / meaningful</w:t>
      </w:r>
      <w:r w:rsidRPr="00080251">
        <w:rPr>
          <w:rFonts w:ascii="Times New Roman" w:eastAsia="Times New Roman" w:hAnsi="Times New Roman" w:cs="Times New Roman"/>
          <w:kern w:val="0"/>
          <w14:ligatures w14:val="none"/>
        </w:rPr>
        <w:t xml:space="preserve"> pole (the relational scaffold that gives experience recognizable content, continuity, and communicability).</w:t>
      </w:r>
    </w:p>
    <w:p w14:paraId="1D9515B5"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In the book framing, this spectrum is not treated as a psychological add</w:t>
      </w:r>
      <w:r w:rsidRPr="00080251">
        <w:rPr>
          <w:rFonts w:ascii="Times New Roman" w:eastAsia="Times New Roman" w:hAnsi="Times New Roman" w:cs="Times New Roman"/>
          <w:kern w:val="0"/>
          <w14:ligatures w14:val="none"/>
        </w:rPr>
        <w:noBreakHyphen/>
        <w:t xml:space="preserve">on to physics; it is treated as </w:t>
      </w:r>
      <w:r w:rsidRPr="00080251">
        <w:rPr>
          <w:rFonts w:ascii="Times New Roman" w:eastAsia="Times New Roman" w:hAnsi="Times New Roman" w:cs="Times New Roman"/>
          <w:b/>
          <w:bCs/>
          <w:kern w:val="0"/>
          <w14:ligatures w14:val="none"/>
        </w:rPr>
        <w:t>a direct consequence of how “Now” functions</w:t>
      </w:r>
      <w:r w:rsidRPr="00080251">
        <w:rPr>
          <w:rFonts w:ascii="Times New Roman" w:eastAsia="Times New Roman" w:hAnsi="Times New Roman" w:cs="Times New Roman"/>
          <w:kern w:val="0"/>
          <w14:ligatures w14:val="none"/>
        </w:rPr>
        <w:t xml:space="preserve"> in AR: the present is singular and “infinite” in the sense of being the immediate ground of experience, yet it can still be related to itself through finite distinctions (structure, identity, memory, meaning). In other words, the spectrum isn’t “different substances,” but </w:t>
      </w:r>
      <w:r w:rsidRPr="00080251">
        <w:rPr>
          <w:rFonts w:ascii="Times New Roman" w:eastAsia="Times New Roman" w:hAnsi="Times New Roman" w:cs="Times New Roman"/>
          <w:b/>
          <w:bCs/>
          <w:kern w:val="0"/>
          <w14:ligatures w14:val="none"/>
        </w:rPr>
        <w:t>different balances of boundary</w:t>
      </w:r>
      <w:r w:rsidRPr="00080251">
        <w:rPr>
          <w:rFonts w:ascii="Times New Roman" w:eastAsia="Times New Roman" w:hAnsi="Times New Roman" w:cs="Times New Roman"/>
          <w:b/>
          <w:bCs/>
          <w:kern w:val="0"/>
          <w14:ligatures w14:val="none"/>
        </w:rPr>
        <w:noBreakHyphen/>
        <w:t>immediacy vs structured relationality</w:t>
      </w:r>
      <w:r w:rsidRPr="00080251">
        <w:rPr>
          <w:rFonts w:ascii="Times New Roman" w:eastAsia="Times New Roman" w:hAnsi="Times New Roman" w:cs="Times New Roman"/>
          <w:kern w:val="0"/>
          <w14:ligatures w14:val="none"/>
        </w:rPr>
        <w:t>.</w:t>
      </w:r>
    </w:p>
    <w:p w14:paraId="7B6E7B1F"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The new step we took here </w:t>
      </w:r>
      <w:proofErr w:type="gramStart"/>
      <w:r w:rsidRPr="00080251">
        <w:rPr>
          <w:rFonts w:ascii="Times New Roman" w:eastAsia="Times New Roman" w:hAnsi="Times New Roman" w:cs="Times New Roman"/>
          <w:kern w:val="0"/>
          <w14:ligatures w14:val="none"/>
        </w:rPr>
        <w:t>was:</w:t>
      </w:r>
      <w:proofErr w:type="gramEnd"/>
      <w:r w:rsidRPr="00080251">
        <w:rPr>
          <w:rFonts w:ascii="Times New Roman" w:eastAsia="Times New Roman" w:hAnsi="Times New Roman" w:cs="Times New Roman"/>
          <w:kern w:val="0"/>
          <w14:ligatures w14:val="none"/>
        </w:rPr>
        <w:t xml:space="preserve"> instead of leaving that spectrum as purely philosophical, we asked:</w:t>
      </w:r>
    </w:p>
    <w:p w14:paraId="58764135"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Can the qualia–structure spectrum be </w:t>
      </w:r>
      <w:r w:rsidRPr="00080251">
        <w:rPr>
          <w:rFonts w:ascii="Times New Roman" w:eastAsia="Times New Roman" w:hAnsi="Times New Roman" w:cs="Times New Roman"/>
          <w:b/>
          <w:bCs/>
          <w:kern w:val="0"/>
          <w14:ligatures w14:val="none"/>
        </w:rPr>
        <w:t>mapped onto the context ladder</w:t>
      </w:r>
      <w:r w:rsidRPr="00080251">
        <w:rPr>
          <w:rFonts w:ascii="Times New Roman" w:eastAsia="Times New Roman" w:hAnsi="Times New Roman" w:cs="Times New Roman"/>
          <w:kern w:val="0"/>
          <w14:ligatures w14:val="none"/>
        </w:rPr>
        <w:t xml:space="preserve"> in a disciplined, engine-consistent way?</w:t>
      </w:r>
    </w:p>
    <w:p w14:paraId="4BB06C4A"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This is motivated by a very specific gap: the book’s qualitative spectrum is compelling as an interpretive story, but without a ladder/engine mapping it can feel “detached” from the rest of the theory’s machinery (V1 formalism, V2 engine, context ladder and hinge). The goal of this module is to create a bridge such that:</w:t>
      </w:r>
    </w:p>
    <w:p w14:paraId="4A372B26" w14:textId="77777777" w:rsidR="00080251" w:rsidRPr="00080251" w:rsidRDefault="00080251" w:rsidP="00080251">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80251">
        <w:rPr>
          <w:rFonts w:ascii="Times New Roman" w:eastAsia="Times New Roman" w:hAnsi="Times New Roman" w:cs="Times New Roman"/>
          <w:kern w:val="0"/>
          <w14:ligatures w14:val="none"/>
        </w:rPr>
        <w:t>the</w:t>
      </w:r>
      <w:proofErr w:type="gramEnd"/>
      <w:r w:rsidRPr="00080251">
        <w:rPr>
          <w:rFonts w:ascii="Times New Roman" w:eastAsia="Times New Roman" w:hAnsi="Times New Roman" w:cs="Times New Roman"/>
          <w:kern w:val="0"/>
          <w14:ligatures w14:val="none"/>
        </w:rPr>
        <w:t xml:space="preserve"> </w:t>
      </w:r>
      <w:r w:rsidRPr="00080251">
        <w:rPr>
          <w:rFonts w:ascii="Times New Roman" w:eastAsia="Times New Roman" w:hAnsi="Times New Roman" w:cs="Times New Roman"/>
          <w:b/>
          <w:bCs/>
          <w:kern w:val="0"/>
          <w14:ligatures w14:val="none"/>
        </w:rPr>
        <w:t>philosophical spectrum</w:t>
      </w:r>
      <w:r w:rsidRPr="00080251">
        <w:rPr>
          <w:rFonts w:ascii="Times New Roman" w:eastAsia="Times New Roman" w:hAnsi="Times New Roman" w:cs="Times New Roman"/>
          <w:kern w:val="0"/>
          <w14:ligatures w14:val="none"/>
        </w:rPr>
        <w:t xml:space="preserve"> becomes a </w:t>
      </w:r>
      <w:r w:rsidRPr="00080251">
        <w:rPr>
          <w:rFonts w:ascii="Times New Roman" w:eastAsia="Times New Roman" w:hAnsi="Times New Roman" w:cs="Times New Roman"/>
          <w:i/>
          <w:iCs/>
          <w:kern w:val="0"/>
          <w14:ligatures w14:val="none"/>
        </w:rPr>
        <w:t>readout</w:t>
      </w:r>
      <w:r w:rsidRPr="00080251">
        <w:rPr>
          <w:rFonts w:ascii="Times New Roman" w:eastAsia="Times New Roman" w:hAnsi="Times New Roman" w:cs="Times New Roman"/>
          <w:kern w:val="0"/>
          <w14:ligatures w14:val="none"/>
        </w:rPr>
        <w:t xml:space="preserve"> of how context levels constrain representability and admissibility, and</w:t>
      </w:r>
    </w:p>
    <w:p w14:paraId="417F2998" w14:textId="77777777" w:rsidR="00080251" w:rsidRPr="00080251" w:rsidRDefault="00080251" w:rsidP="00080251">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the </w:t>
      </w:r>
      <w:r w:rsidRPr="00080251">
        <w:rPr>
          <w:rFonts w:ascii="Times New Roman" w:eastAsia="Times New Roman" w:hAnsi="Times New Roman" w:cs="Times New Roman"/>
          <w:b/>
          <w:bCs/>
          <w:kern w:val="0"/>
          <w14:ligatures w14:val="none"/>
        </w:rPr>
        <w:t>context ladder</w:t>
      </w:r>
      <w:r w:rsidRPr="00080251">
        <w:rPr>
          <w:rFonts w:ascii="Times New Roman" w:eastAsia="Times New Roman" w:hAnsi="Times New Roman" w:cs="Times New Roman"/>
          <w:kern w:val="0"/>
          <w14:ligatures w14:val="none"/>
        </w:rPr>
        <w:t xml:space="preserve"> gains a new interpretive payoff: it explains why the felt world partitions into “inside me,” “near me,” and “world-out-there” without requiring a materialist “signals in” ontology.</w:t>
      </w:r>
    </w:p>
    <w:p w14:paraId="466B8F6C"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80251">
        <w:rPr>
          <w:rFonts w:ascii="Times New Roman" w:eastAsia="Times New Roman" w:hAnsi="Times New Roman" w:cs="Times New Roman"/>
          <w:kern w:val="0"/>
          <w14:ligatures w14:val="none"/>
        </w:rPr>
        <w:t>So</w:t>
      </w:r>
      <w:proofErr w:type="gramEnd"/>
      <w:r w:rsidRPr="00080251">
        <w:rPr>
          <w:rFonts w:ascii="Times New Roman" w:eastAsia="Times New Roman" w:hAnsi="Times New Roman" w:cs="Times New Roman"/>
          <w:kern w:val="0"/>
          <w14:ligatures w14:val="none"/>
        </w:rPr>
        <w:t xml:space="preserve"> the book supplied the motivating question and language (“infinite vs finite”; “qualia vs meaning”). This record’s role is to translate those ideas into </w:t>
      </w:r>
      <w:r w:rsidRPr="00080251">
        <w:rPr>
          <w:rFonts w:ascii="Times New Roman" w:eastAsia="Times New Roman" w:hAnsi="Times New Roman" w:cs="Times New Roman"/>
          <w:b/>
          <w:bCs/>
          <w:kern w:val="0"/>
          <w14:ligatures w14:val="none"/>
        </w:rPr>
        <w:t>explicit technical objects</w:t>
      </w:r>
      <w:r w:rsidRPr="00080251">
        <w:rPr>
          <w:rFonts w:ascii="Times New Roman" w:eastAsia="Times New Roman" w:hAnsi="Times New Roman" w:cs="Times New Roman"/>
          <w:kern w:val="0"/>
          <w14:ligatures w14:val="none"/>
        </w:rPr>
        <w:t xml:space="preserve"> already present in the AR stack (manifests, hinge equality, CRA, Θ/κ windows, acceptance rules), so the mapping is not rhetorical but structurally grounded.</w:t>
      </w:r>
    </w:p>
    <w:p w14:paraId="276A0EF5" w14:textId="77777777" w:rsidR="00080251" w:rsidRPr="00080251" w:rsidRDefault="00000000" w:rsidP="000802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374215">
          <v:rect id="_x0000_i1032" style="width:0;height:1.5pt" o:hralign="center" o:hrstd="t" o:hr="t" fillcolor="#a0a0a0" stroked="f"/>
        </w:pict>
      </w:r>
    </w:p>
    <w:p w14:paraId="2ACC95FC" w14:textId="77777777" w:rsidR="00080251" w:rsidRPr="00080251" w:rsidRDefault="00080251" w:rsidP="000802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6623266"/>
      <w:r w:rsidRPr="00080251">
        <w:rPr>
          <w:rFonts w:ascii="Times New Roman" w:eastAsia="Times New Roman" w:hAnsi="Times New Roman" w:cs="Times New Roman"/>
          <w:b/>
          <w:bCs/>
          <w:kern w:val="0"/>
          <w:sz w:val="27"/>
          <w:szCs w:val="27"/>
          <w14:ligatures w14:val="none"/>
        </w:rPr>
        <w:t>2.2 The technical origin in V2</w:t>
      </w:r>
      <w:bookmarkEnd w:id="10"/>
    </w:p>
    <w:p w14:paraId="05A2BB3E"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The second origin point is not philosophical; it is </w:t>
      </w:r>
      <w:r w:rsidRPr="00080251">
        <w:rPr>
          <w:rFonts w:ascii="Times New Roman" w:eastAsia="Times New Roman" w:hAnsi="Times New Roman" w:cs="Times New Roman"/>
          <w:b/>
          <w:bCs/>
          <w:kern w:val="0"/>
          <w14:ligatures w14:val="none"/>
        </w:rPr>
        <w:t>mechanical</w:t>
      </w:r>
      <w:r w:rsidRPr="00080251">
        <w:rPr>
          <w:rFonts w:ascii="Times New Roman" w:eastAsia="Times New Roman" w:hAnsi="Times New Roman" w:cs="Times New Roman"/>
          <w:kern w:val="0"/>
          <w14:ligatures w14:val="none"/>
        </w:rPr>
        <w:t>.</w:t>
      </w:r>
    </w:p>
    <w:p w14:paraId="4EF5F311"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lastRenderedPageBreak/>
        <w:t xml:space="preserve">V2’s core move is that “experience-like” structure is not something that arrives from outside; it is something that is </w:t>
      </w:r>
      <w:r w:rsidRPr="00080251">
        <w:rPr>
          <w:rFonts w:ascii="Times New Roman" w:eastAsia="Times New Roman" w:hAnsi="Times New Roman" w:cs="Times New Roman"/>
          <w:b/>
          <w:bCs/>
          <w:kern w:val="0"/>
          <w14:ligatures w14:val="none"/>
        </w:rPr>
        <w:t>committed</w:t>
      </w:r>
      <w:r w:rsidRPr="00080251">
        <w:rPr>
          <w:rFonts w:ascii="Times New Roman" w:eastAsia="Times New Roman" w:hAnsi="Times New Roman" w:cs="Times New Roman"/>
          <w:kern w:val="0"/>
          <w14:ligatures w14:val="none"/>
        </w:rPr>
        <w:t xml:space="preserve"> by a discrete selection process. In V2 terms, the center band (here: human hinge at 0) commits each present-act by the same general pipeline:</w:t>
      </w:r>
    </w:p>
    <w:p w14:paraId="4C7AC032" w14:textId="77777777" w:rsidR="00080251" w:rsidRPr="00080251" w:rsidRDefault="00080251" w:rsidP="00080251">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candidate generation / proposal,</w:t>
      </w:r>
    </w:p>
    <w:p w14:paraId="1C2C2305" w14:textId="77777777" w:rsidR="00080251" w:rsidRPr="00080251" w:rsidRDefault="00080251" w:rsidP="00080251">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hinge equality (inner/outward matching in a finite feature alphabet),</w:t>
      </w:r>
    </w:p>
    <w:p w14:paraId="64483D06" w14:textId="77777777" w:rsidR="00080251" w:rsidRPr="00080251" w:rsidRDefault="00080251" w:rsidP="00080251">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feasibility filtering (Θ, κ, structural predicates, </w:t>
      </w:r>
      <w:proofErr w:type="spellStart"/>
      <w:r w:rsidRPr="00080251">
        <w:rPr>
          <w:rFonts w:ascii="Times New Roman" w:eastAsia="Times New Roman" w:hAnsi="Times New Roman" w:cs="Times New Roman"/>
          <w:kern w:val="0"/>
          <w14:ligatures w14:val="none"/>
        </w:rPr>
        <w:t>ParentGate</w:t>
      </w:r>
      <w:proofErr w:type="spellEnd"/>
      <w:r w:rsidRPr="00080251">
        <w:rPr>
          <w:rFonts w:ascii="Times New Roman" w:eastAsia="Times New Roman" w:hAnsi="Times New Roman" w:cs="Times New Roman"/>
          <w:kern w:val="0"/>
          <w14:ligatures w14:val="none"/>
        </w:rPr>
        <w:t>, CRA),</w:t>
      </w:r>
    </w:p>
    <w:p w14:paraId="4259F096" w14:textId="77777777" w:rsidR="00080251" w:rsidRPr="00080251" w:rsidRDefault="00080251" w:rsidP="00080251">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acceptance (</w:t>
      </w:r>
      <w:proofErr w:type="spellStart"/>
      <w:r w:rsidRPr="00080251">
        <w:rPr>
          <w:rFonts w:ascii="Times New Roman" w:eastAsia="Times New Roman" w:hAnsi="Times New Roman" w:cs="Times New Roman"/>
          <w:kern w:val="0"/>
          <w14:ligatures w14:val="none"/>
        </w:rPr>
        <w:t>ratiolex</w:t>
      </w:r>
      <w:proofErr w:type="spellEnd"/>
      <w:r w:rsidRPr="00080251">
        <w:rPr>
          <w:rFonts w:ascii="Times New Roman" w:eastAsia="Times New Roman" w:hAnsi="Times New Roman" w:cs="Times New Roman"/>
          <w:kern w:val="0"/>
          <w14:ligatures w14:val="none"/>
        </w:rPr>
        <w:t xml:space="preserve"> ordering; ties-only PF/Born when genuinely indistinguishable survivors remain),</w:t>
      </w:r>
    </w:p>
    <w:p w14:paraId="0F6F896E" w14:textId="77777777" w:rsidR="00080251" w:rsidRPr="00080251" w:rsidRDefault="00080251" w:rsidP="00080251">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commit and update of records.</w:t>
      </w:r>
    </w:p>
    <w:p w14:paraId="44F7F9C2"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important point for this module is what that pipeline implies:</w:t>
      </w:r>
    </w:p>
    <w:p w14:paraId="7835552D" w14:textId="77777777" w:rsidR="00080251" w:rsidRPr="00080251" w:rsidRDefault="00080251" w:rsidP="00080251">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“Sensing” is not ontologically “environment → signals → mind.”</w:t>
      </w:r>
    </w:p>
    <w:p w14:paraId="3111870D" w14:textId="77777777" w:rsidR="00080251" w:rsidRPr="00080251" w:rsidRDefault="00080251" w:rsidP="00080251">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“Sensing” is </w:t>
      </w:r>
      <w:r w:rsidRPr="00080251">
        <w:rPr>
          <w:rFonts w:ascii="Times New Roman" w:eastAsia="Times New Roman" w:hAnsi="Times New Roman" w:cs="Times New Roman"/>
          <w:b/>
          <w:bCs/>
          <w:kern w:val="0"/>
          <w14:ligatures w14:val="none"/>
        </w:rPr>
        <w:t>0↔+1 seam coherence</w:t>
      </w:r>
      <w:r w:rsidRPr="00080251">
        <w:rPr>
          <w:rFonts w:ascii="Times New Roman" w:eastAsia="Times New Roman" w:hAnsi="Times New Roman" w:cs="Times New Roman"/>
          <w:kern w:val="0"/>
          <w14:ligatures w14:val="none"/>
        </w:rPr>
        <w:t xml:space="preserve">: the outward side of reality becomes the “material environment” only insofar as it can be </w:t>
      </w:r>
      <w:r w:rsidRPr="00080251">
        <w:rPr>
          <w:rFonts w:ascii="Times New Roman" w:eastAsia="Times New Roman" w:hAnsi="Times New Roman" w:cs="Times New Roman"/>
          <w:i/>
          <w:iCs/>
          <w:kern w:val="0"/>
          <w14:ligatures w14:val="none"/>
        </w:rPr>
        <w:t>represented</w:t>
      </w:r>
      <w:r w:rsidRPr="00080251">
        <w:rPr>
          <w:rFonts w:ascii="Times New Roman" w:eastAsia="Times New Roman" w:hAnsi="Times New Roman" w:cs="Times New Roman"/>
          <w:kern w:val="0"/>
          <w14:ligatures w14:val="none"/>
        </w:rPr>
        <w:t xml:space="preserve"> (in the feature alphabet) and </w:t>
      </w:r>
      <w:r w:rsidRPr="00080251">
        <w:rPr>
          <w:rFonts w:ascii="Times New Roman" w:eastAsia="Times New Roman" w:hAnsi="Times New Roman" w:cs="Times New Roman"/>
          <w:i/>
          <w:iCs/>
          <w:kern w:val="0"/>
          <w14:ligatures w14:val="none"/>
        </w:rPr>
        <w:t>admitted</w:t>
      </w:r>
      <w:r w:rsidRPr="00080251">
        <w:rPr>
          <w:rFonts w:ascii="Times New Roman" w:eastAsia="Times New Roman" w:hAnsi="Times New Roman" w:cs="Times New Roman"/>
          <w:kern w:val="0"/>
          <w14:ligatures w14:val="none"/>
        </w:rPr>
        <w:t xml:space="preserve"> (by feasibility and admissibility) into the committed present.</w:t>
      </w:r>
    </w:p>
    <w:p w14:paraId="0876C030"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This becomes especially salient once you reframe the “material world” as a </w:t>
      </w:r>
      <w:proofErr w:type="gramStart"/>
      <w:r w:rsidRPr="00080251">
        <w:rPr>
          <w:rFonts w:ascii="Times New Roman" w:eastAsia="Times New Roman" w:hAnsi="Times New Roman" w:cs="Times New Roman"/>
          <w:b/>
          <w:bCs/>
          <w:kern w:val="0"/>
          <w14:ligatures w14:val="none"/>
        </w:rPr>
        <w:t>+1 outward</w:t>
      </w:r>
      <w:proofErr w:type="gramEnd"/>
      <w:r w:rsidRPr="00080251">
        <w:rPr>
          <w:rFonts w:ascii="Times New Roman" w:eastAsia="Times New Roman" w:hAnsi="Times New Roman" w:cs="Times New Roman"/>
          <w:b/>
          <w:bCs/>
          <w:kern w:val="0"/>
          <w14:ligatures w14:val="none"/>
        </w:rPr>
        <w:t xml:space="preserve"> description</w:t>
      </w:r>
      <w:r w:rsidRPr="00080251">
        <w:rPr>
          <w:rFonts w:ascii="Times New Roman" w:eastAsia="Times New Roman" w:hAnsi="Times New Roman" w:cs="Times New Roman"/>
          <w:kern w:val="0"/>
          <w14:ligatures w14:val="none"/>
        </w:rPr>
        <w:t>: a stable, shareable structure stabilized across many centers (CS), not a separate substrate that causes experience. Under that discipline:</w:t>
      </w:r>
    </w:p>
    <w:p w14:paraId="4EB7A955" w14:textId="77777777" w:rsidR="00080251" w:rsidRPr="00080251" w:rsidRDefault="00080251" w:rsidP="00080251">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“body” and “environment” are not primitive categories; they are </w:t>
      </w:r>
      <w:r w:rsidRPr="00080251">
        <w:rPr>
          <w:rFonts w:ascii="Times New Roman" w:eastAsia="Times New Roman" w:hAnsi="Times New Roman" w:cs="Times New Roman"/>
          <w:b/>
          <w:bCs/>
          <w:kern w:val="0"/>
          <w14:ligatures w14:val="none"/>
        </w:rPr>
        <w:t>products of how seam coherence is allowed to happen</w:t>
      </w:r>
      <w:r w:rsidRPr="00080251">
        <w:rPr>
          <w:rFonts w:ascii="Times New Roman" w:eastAsia="Times New Roman" w:hAnsi="Times New Roman" w:cs="Times New Roman"/>
          <w:kern w:val="0"/>
          <w14:ligatures w14:val="none"/>
        </w:rPr>
        <w:t xml:space="preserve"> and what can be stabilized outwardly as +1 tokens.</w:t>
      </w:r>
    </w:p>
    <w:p w14:paraId="76E80F0C"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This is also why this module naturally touches quantum measurement language. In the V2 contract, indeterminism is not an extra postulate; it’s a boundary case of the commit mechanism:</w:t>
      </w:r>
    </w:p>
    <w:p w14:paraId="3F963226" w14:textId="77777777" w:rsidR="00080251" w:rsidRPr="00080251" w:rsidRDefault="00080251" w:rsidP="00080251">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where multiple candidates survive hinge + gates in genuine structural equality,</w:t>
      </w:r>
    </w:p>
    <w:p w14:paraId="000EC023" w14:textId="77777777" w:rsidR="00080251" w:rsidRPr="00080251" w:rsidRDefault="00080251" w:rsidP="00080251">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and a ties-only PF/Born rule provides a tie-break.</w:t>
      </w:r>
    </w:p>
    <w:p w14:paraId="50EDBA82"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80251">
        <w:rPr>
          <w:rFonts w:ascii="Times New Roman" w:eastAsia="Times New Roman" w:hAnsi="Times New Roman" w:cs="Times New Roman"/>
          <w:kern w:val="0"/>
          <w14:ligatures w14:val="none"/>
        </w:rPr>
        <w:t>So</w:t>
      </w:r>
      <w:proofErr w:type="gramEnd"/>
      <w:r w:rsidRPr="00080251">
        <w:rPr>
          <w:rFonts w:ascii="Times New Roman" w:eastAsia="Times New Roman" w:hAnsi="Times New Roman" w:cs="Times New Roman"/>
          <w:kern w:val="0"/>
          <w14:ligatures w14:val="none"/>
        </w:rPr>
        <w:t xml:space="preserve"> the “observer/measurement” idea </w:t>
      </w:r>
      <w:proofErr w:type="gramStart"/>
      <w:r w:rsidRPr="00080251">
        <w:rPr>
          <w:rFonts w:ascii="Times New Roman" w:eastAsia="Times New Roman" w:hAnsi="Times New Roman" w:cs="Times New Roman"/>
          <w:kern w:val="0"/>
          <w14:ligatures w14:val="none"/>
        </w:rPr>
        <w:t>becomes:</w:t>
      </w:r>
      <w:proofErr w:type="gramEnd"/>
      <w:r w:rsidRPr="00080251">
        <w:rPr>
          <w:rFonts w:ascii="Times New Roman" w:eastAsia="Times New Roman" w:hAnsi="Times New Roman" w:cs="Times New Roman"/>
          <w:kern w:val="0"/>
          <w14:ligatures w14:val="none"/>
        </w:rPr>
        <w:t xml:space="preserve"> not “mind collapses matter,” but “the seam </w:t>
      </w:r>
      <w:proofErr w:type="gramStart"/>
      <w:r w:rsidRPr="00080251">
        <w:rPr>
          <w:rFonts w:ascii="Times New Roman" w:eastAsia="Times New Roman" w:hAnsi="Times New Roman" w:cs="Times New Roman"/>
          <w:kern w:val="0"/>
          <w14:ligatures w14:val="none"/>
        </w:rPr>
        <w:t>commit</w:t>
      </w:r>
      <w:proofErr w:type="gramEnd"/>
      <w:r w:rsidRPr="00080251">
        <w:rPr>
          <w:rFonts w:ascii="Times New Roman" w:eastAsia="Times New Roman" w:hAnsi="Times New Roman" w:cs="Times New Roman"/>
          <w:kern w:val="0"/>
          <w14:ligatures w14:val="none"/>
        </w:rPr>
        <w:t xml:space="preserve"> event forces a single outwardly coherent tokenization under the admissibility grammar.” That is compatible with the theory’s core anti-materialist stance and avoids introducing a new causal primitive.</w:t>
      </w:r>
    </w:p>
    <w:p w14:paraId="4B18E51E"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In short: V2 provided the core technical motivation:</w:t>
      </w:r>
    </w:p>
    <w:p w14:paraId="151A99DA"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If the environment is a seam representation, then the </w:t>
      </w:r>
      <w:r w:rsidRPr="00080251">
        <w:rPr>
          <w:rFonts w:ascii="Times New Roman" w:eastAsia="Times New Roman" w:hAnsi="Times New Roman" w:cs="Times New Roman"/>
          <w:i/>
          <w:iCs/>
          <w:kern w:val="0"/>
          <w14:ligatures w14:val="none"/>
        </w:rPr>
        <w:t>felt partitioning</w:t>
      </w:r>
      <w:r w:rsidRPr="00080251">
        <w:rPr>
          <w:rFonts w:ascii="Times New Roman" w:eastAsia="Times New Roman" w:hAnsi="Times New Roman" w:cs="Times New Roman"/>
          <w:kern w:val="0"/>
          <w14:ligatures w14:val="none"/>
        </w:rPr>
        <w:t xml:space="preserve"> of experience (inside body vs near-world vs far-world/meaning) should be explicable as a property of the seam’s admissibility structure—i.e., CRA + Θ/κ + symbolization—rather than as a property of “incoming signals.”</w:t>
      </w:r>
    </w:p>
    <w:p w14:paraId="388CED87"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That is exactly what this module attempts to formalize.</w:t>
      </w:r>
    </w:p>
    <w:p w14:paraId="118129C4" w14:textId="77777777" w:rsidR="00080251" w:rsidRPr="00080251" w:rsidRDefault="00000000" w:rsidP="000802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EED49C">
          <v:rect id="_x0000_i1033" style="width:0;height:1.5pt" o:hralign="center" o:hrstd="t" o:hr="t" fillcolor="#a0a0a0" stroked="f"/>
        </w:pict>
      </w:r>
    </w:p>
    <w:p w14:paraId="232BEFE3" w14:textId="77777777" w:rsidR="00080251" w:rsidRPr="00080251" w:rsidRDefault="00080251" w:rsidP="000802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6623267"/>
      <w:r w:rsidRPr="00080251">
        <w:rPr>
          <w:rFonts w:ascii="Times New Roman" w:eastAsia="Times New Roman" w:hAnsi="Times New Roman" w:cs="Times New Roman"/>
          <w:b/>
          <w:bCs/>
          <w:kern w:val="0"/>
          <w:sz w:val="27"/>
          <w:szCs w:val="27"/>
          <w14:ligatures w14:val="none"/>
        </w:rPr>
        <w:t>2.3 The prompt insight: “extension of 2”</w:t>
      </w:r>
      <w:bookmarkEnd w:id="11"/>
    </w:p>
    <w:p w14:paraId="679EAD55"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immediate spark for this module was the “extension-of-2” insight you articulated:</w:t>
      </w:r>
    </w:p>
    <w:p w14:paraId="4D6C75DD" w14:textId="77777777" w:rsidR="00080251" w:rsidRPr="00080251" w:rsidRDefault="00080251" w:rsidP="00080251">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Each context level extends to its context and its context’s context (two layers outward).</w:t>
      </w:r>
    </w:p>
    <w:p w14:paraId="54F26CE9" w14:textId="77777777" w:rsidR="00080251" w:rsidRPr="00080251" w:rsidRDefault="00080251" w:rsidP="00080251">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extra +3 is not “intrinsic to perception,” but is accessed because instruments exist within +1 and effectively extend outward reach (via encoding).</w:t>
      </w:r>
    </w:p>
    <w:p w14:paraId="73490760" w14:textId="77777777" w:rsidR="00080251" w:rsidRPr="00080251" w:rsidRDefault="00080251" w:rsidP="00080251">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lastRenderedPageBreak/>
        <w:t xml:space="preserve">Critically: </w:t>
      </w:r>
      <w:r w:rsidRPr="00080251">
        <w:rPr>
          <w:rFonts w:ascii="Times New Roman" w:eastAsia="Times New Roman" w:hAnsi="Times New Roman" w:cs="Times New Roman"/>
          <w:b/>
          <w:bCs/>
          <w:kern w:val="0"/>
          <w14:ligatures w14:val="none"/>
        </w:rPr>
        <w:t>−2 reaches 0 but does not reach +1</w:t>
      </w:r>
      <w:r w:rsidRPr="00080251">
        <w:rPr>
          <w:rFonts w:ascii="Times New Roman" w:eastAsia="Times New Roman" w:hAnsi="Times New Roman" w:cs="Times New Roman"/>
          <w:kern w:val="0"/>
          <w14:ligatures w14:val="none"/>
        </w:rPr>
        <w:t>, so it “hits the loop” only on the 0 end, not the +1 end.</w:t>
      </w:r>
    </w:p>
    <w:p w14:paraId="53ACDAD2"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This is the piece that converts the phenomenological story into a candidate </w:t>
      </w:r>
      <w:r w:rsidRPr="00080251">
        <w:rPr>
          <w:rFonts w:ascii="Times New Roman" w:eastAsia="Times New Roman" w:hAnsi="Times New Roman" w:cs="Times New Roman"/>
          <w:b/>
          <w:bCs/>
          <w:kern w:val="0"/>
          <w14:ligatures w14:val="none"/>
        </w:rPr>
        <w:t>formal constraint</w:t>
      </w:r>
      <w:r w:rsidRPr="00080251">
        <w:rPr>
          <w:rFonts w:ascii="Times New Roman" w:eastAsia="Times New Roman" w:hAnsi="Times New Roman" w:cs="Times New Roman"/>
          <w:kern w:val="0"/>
          <w14:ligatures w14:val="none"/>
        </w:rPr>
        <w:t>.</w:t>
      </w:r>
    </w:p>
    <w:p w14:paraId="29538853"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Your narrative mapping (which we then sought to make technical) was:</w:t>
      </w:r>
    </w:p>
    <w:p w14:paraId="04A1B06C" w14:textId="77777777" w:rsidR="00080251" w:rsidRPr="00080251" w:rsidRDefault="00080251" w:rsidP="00080251">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−2 extension node → “body boundary”</w:t>
      </w:r>
      <w:r w:rsidRPr="00080251">
        <w:rPr>
          <w:rFonts w:ascii="Times New Roman" w:eastAsia="Times New Roman" w:hAnsi="Times New Roman" w:cs="Times New Roman"/>
          <w:kern w:val="0"/>
          <w14:ligatures w14:val="none"/>
        </w:rPr>
        <w:br/>
        <w:t>Because −2 terminates at 0 under the two-layer reach, it can shape the committed present from the inward side, but it cannot directly become part of the outward +1 “material environment” tokenization. This yields a principled explanation for why certain experiences feel “inside me” and not part of the shared outer world.</w:t>
      </w:r>
    </w:p>
    <w:p w14:paraId="49F9D1A9" w14:textId="77777777" w:rsidR="00080251" w:rsidRPr="00080251" w:rsidRDefault="00080251" w:rsidP="00080251">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−1 extension node → “interface band” (proximal environment)</w:t>
      </w:r>
      <w:r w:rsidRPr="00080251">
        <w:rPr>
          <w:rFonts w:ascii="Times New Roman" w:eastAsia="Times New Roman" w:hAnsi="Times New Roman" w:cs="Times New Roman"/>
          <w:kern w:val="0"/>
          <w14:ligatures w14:val="none"/>
        </w:rPr>
        <w:br/>
        <w:t>Because −1 reaches +1 (via mediation through 0), it lives at the seam interface: it is where “the world as near-environment” can modulate the present in a way that is still tightly tied to the boundary.</w:t>
      </w:r>
    </w:p>
    <w:p w14:paraId="0FED239A" w14:textId="77777777" w:rsidR="00080251" w:rsidRPr="00080251" w:rsidRDefault="00080251" w:rsidP="00080251">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0 extension node → “meaning/visual world”</w:t>
      </w:r>
      <w:r w:rsidRPr="00080251">
        <w:rPr>
          <w:rFonts w:ascii="Times New Roman" w:eastAsia="Times New Roman" w:hAnsi="Times New Roman" w:cs="Times New Roman"/>
          <w:kern w:val="0"/>
          <w14:ligatures w14:val="none"/>
        </w:rPr>
        <w:br/>
        <w:t xml:space="preserve">Because 0 reaches outward into the next two layers (through +1 to +2), it </w:t>
      </w:r>
      <w:proofErr w:type="gramStart"/>
      <w:r w:rsidRPr="00080251">
        <w:rPr>
          <w:rFonts w:ascii="Times New Roman" w:eastAsia="Times New Roman" w:hAnsi="Times New Roman" w:cs="Times New Roman"/>
          <w:kern w:val="0"/>
          <w14:ligatures w14:val="none"/>
        </w:rPr>
        <w:t>is able to</w:t>
      </w:r>
      <w:proofErr w:type="gramEnd"/>
      <w:r w:rsidRPr="00080251">
        <w:rPr>
          <w:rFonts w:ascii="Times New Roman" w:eastAsia="Times New Roman" w:hAnsi="Times New Roman" w:cs="Times New Roman"/>
          <w:kern w:val="0"/>
          <w14:ligatures w14:val="none"/>
        </w:rPr>
        <w:t xml:space="preserve"> host an outwardly structured world: stable objects, spatial meaning, and “seeing the stars” as a coherent outward representation—again without asserting literal direct access to +2/+3 as a primitive sense.</w:t>
      </w:r>
    </w:p>
    <w:p w14:paraId="177B914E" w14:textId="77777777" w:rsidR="00080251" w:rsidRPr="00080251" w:rsidRDefault="00080251" w:rsidP="00080251">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Instruments → apparent +3</w:t>
      </w:r>
      <w:r w:rsidRPr="00080251">
        <w:rPr>
          <w:rFonts w:ascii="Times New Roman" w:eastAsia="Times New Roman" w:hAnsi="Times New Roman" w:cs="Times New Roman"/>
          <w:kern w:val="0"/>
          <w14:ligatures w14:val="none"/>
        </w:rPr>
        <w:br/>
        <w:t xml:space="preserve">Instruments do not violate no-skip/relay discipline; they </w:t>
      </w:r>
      <w:r w:rsidRPr="00080251">
        <w:rPr>
          <w:rFonts w:ascii="Times New Roman" w:eastAsia="Times New Roman" w:hAnsi="Times New Roman" w:cs="Times New Roman"/>
          <w:b/>
          <w:bCs/>
          <w:kern w:val="0"/>
          <w14:ligatures w14:val="none"/>
        </w:rPr>
        <w:t>re-encode</w:t>
      </w:r>
      <w:r w:rsidRPr="00080251">
        <w:rPr>
          <w:rFonts w:ascii="Times New Roman" w:eastAsia="Times New Roman" w:hAnsi="Times New Roman" w:cs="Times New Roman"/>
          <w:kern w:val="0"/>
          <w14:ligatures w14:val="none"/>
        </w:rPr>
        <w:t xml:space="preserve"> farther context constraints into +1-readable tokens. That makes +3 influence present without requiring a direct “0→+3” coupling.</w:t>
      </w:r>
    </w:p>
    <w:p w14:paraId="7A822650"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What made this insight worth formalizing (rather than leaving it as story) is that it promises three major benefits:</w:t>
      </w:r>
    </w:p>
    <w:p w14:paraId="6E04C81E" w14:textId="77777777" w:rsidR="00080251" w:rsidRPr="00080251" w:rsidRDefault="00080251" w:rsidP="00080251">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It explains a basic feature of lived experience</w:t>
      </w:r>
      <w:r w:rsidRPr="00080251">
        <w:rPr>
          <w:rFonts w:ascii="Times New Roman" w:eastAsia="Times New Roman" w:hAnsi="Times New Roman" w:cs="Times New Roman"/>
          <w:kern w:val="0"/>
          <w14:ligatures w14:val="none"/>
        </w:rPr>
        <w:t xml:space="preserve"> (body/world boundary + modality partition) </w:t>
      </w:r>
      <w:r w:rsidRPr="00080251">
        <w:rPr>
          <w:rFonts w:ascii="Times New Roman" w:eastAsia="Times New Roman" w:hAnsi="Times New Roman" w:cs="Times New Roman"/>
          <w:i/>
          <w:iCs/>
          <w:kern w:val="0"/>
          <w14:ligatures w14:val="none"/>
        </w:rPr>
        <w:t>using only existing AR machinery</w:t>
      </w:r>
      <w:r w:rsidRPr="00080251">
        <w:rPr>
          <w:rFonts w:ascii="Times New Roman" w:eastAsia="Times New Roman" w:hAnsi="Times New Roman" w:cs="Times New Roman"/>
          <w:kern w:val="0"/>
          <w14:ligatures w14:val="none"/>
        </w:rPr>
        <w:t>, instead of requiring a separate “mind module.”</w:t>
      </w:r>
    </w:p>
    <w:p w14:paraId="487E06E2" w14:textId="77777777" w:rsidR="00080251" w:rsidRPr="00080251" w:rsidRDefault="00080251" w:rsidP="00080251">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It aligns with and reinforces the new “CFD / band manifest” addition</w:t>
      </w:r>
      <w:r w:rsidRPr="00080251">
        <w:rPr>
          <w:rFonts w:ascii="Times New Roman" w:eastAsia="Times New Roman" w:hAnsi="Times New Roman" w:cs="Times New Roman"/>
          <w:kern w:val="0"/>
          <w14:ligatures w14:val="none"/>
        </w:rPr>
        <w:t>, because it interprets experience differences as differences in manifest structure (CRA reach, symbolization, gating profiles).</w:t>
      </w:r>
    </w:p>
    <w:p w14:paraId="25DAD9CE" w14:textId="77777777" w:rsidR="00080251" w:rsidRPr="00080251" w:rsidRDefault="00080251" w:rsidP="00080251">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It provides a disciplined bridge to measurement talk</w:t>
      </w:r>
      <w:r w:rsidRPr="00080251">
        <w:rPr>
          <w:rFonts w:ascii="Times New Roman" w:eastAsia="Times New Roman" w:hAnsi="Times New Roman" w:cs="Times New Roman"/>
          <w:kern w:val="0"/>
          <w14:ligatures w14:val="none"/>
        </w:rPr>
        <w:t>, because the “boundary termination” idea gives a clear internal reason why some distinctions do not become outwardly stable without a commit bottleneck.</w:t>
      </w:r>
    </w:p>
    <w:p w14:paraId="57E2752C"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80251">
        <w:rPr>
          <w:rFonts w:ascii="Times New Roman" w:eastAsia="Times New Roman" w:hAnsi="Times New Roman" w:cs="Times New Roman"/>
          <w:kern w:val="0"/>
          <w14:ligatures w14:val="none"/>
        </w:rPr>
        <w:t>So</w:t>
      </w:r>
      <w:proofErr w:type="gramEnd"/>
      <w:r w:rsidRPr="00080251">
        <w:rPr>
          <w:rFonts w:ascii="Times New Roman" w:eastAsia="Times New Roman" w:hAnsi="Times New Roman" w:cs="Times New Roman"/>
          <w:kern w:val="0"/>
          <w14:ligatures w14:val="none"/>
        </w:rPr>
        <w:t xml:space="preserve"> the prompt insight wasn’t “a new claim about biology.” It was a candidate </w:t>
      </w:r>
      <w:r w:rsidRPr="00080251">
        <w:rPr>
          <w:rFonts w:ascii="Times New Roman" w:eastAsia="Times New Roman" w:hAnsi="Times New Roman" w:cs="Times New Roman"/>
          <w:b/>
          <w:bCs/>
          <w:kern w:val="0"/>
          <w14:ligatures w14:val="none"/>
        </w:rPr>
        <w:t>structural rule about context coupling</w:t>
      </w:r>
      <w:r w:rsidRPr="00080251">
        <w:rPr>
          <w:rFonts w:ascii="Times New Roman" w:eastAsia="Times New Roman" w:hAnsi="Times New Roman" w:cs="Times New Roman"/>
          <w:kern w:val="0"/>
          <w14:ligatures w14:val="none"/>
        </w:rPr>
        <w:t xml:space="preserve">, whose phenomenological consequences are exactly what you wanted to put on record: </w:t>
      </w:r>
      <w:r w:rsidRPr="00080251">
        <w:rPr>
          <w:rFonts w:ascii="Times New Roman" w:eastAsia="Times New Roman" w:hAnsi="Times New Roman" w:cs="Times New Roman"/>
          <w:i/>
          <w:iCs/>
          <w:kern w:val="0"/>
          <w14:ligatures w14:val="none"/>
        </w:rPr>
        <w:t>the environment is not sensed; it is represented by context constraints.</w:t>
      </w:r>
    </w:p>
    <w:p w14:paraId="25B601D0" w14:textId="77777777" w:rsidR="00080251" w:rsidRPr="00080251" w:rsidRDefault="00000000" w:rsidP="000802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5F18E5">
          <v:rect id="_x0000_i1034" style="width:0;height:1.5pt" o:hralign="center" o:hrstd="t" o:hr="t" fillcolor="#a0a0a0" stroked="f"/>
        </w:pict>
      </w:r>
    </w:p>
    <w:p w14:paraId="150C8B1B" w14:textId="77777777" w:rsidR="003A168E" w:rsidRDefault="003A168E">
      <w:pPr>
        <w:rPr>
          <w:rFonts w:ascii="Times New Roman" w:eastAsia="Times New Roman" w:hAnsi="Times New Roman" w:cs="Times New Roman"/>
          <w:b/>
          <w:bCs/>
          <w:kern w:val="0"/>
          <w14:ligatures w14:val="none"/>
        </w:rPr>
      </w:pPr>
    </w:p>
    <w:p w14:paraId="7B3F38AE" w14:textId="77777777" w:rsidR="00080251" w:rsidRPr="00080251" w:rsidRDefault="00080251" w:rsidP="0008025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 w:name="_Toc216623268"/>
      <w:r w:rsidRPr="00080251">
        <w:rPr>
          <w:rFonts w:ascii="Times New Roman" w:eastAsia="Times New Roman" w:hAnsi="Times New Roman" w:cs="Times New Roman"/>
          <w:b/>
          <w:bCs/>
          <w:kern w:val="0"/>
          <w:sz w:val="36"/>
          <w:szCs w:val="36"/>
          <w14:ligatures w14:val="none"/>
        </w:rPr>
        <w:t>3. Placement in the Overall Theory Stack</w:t>
      </w:r>
      <w:bookmarkEnd w:id="12"/>
    </w:p>
    <w:p w14:paraId="436E6BDD" w14:textId="7CA26326" w:rsidR="00080251" w:rsidRPr="00080251" w:rsidRDefault="00080251" w:rsidP="000802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6623269"/>
      <w:r w:rsidRPr="00080251">
        <w:rPr>
          <w:rFonts w:ascii="Times New Roman" w:eastAsia="Times New Roman" w:hAnsi="Times New Roman" w:cs="Times New Roman"/>
          <w:b/>
          <w:bCs/>
          <w:kern w:val="0"/>
          <w:sz w:val="27"/>
          <w:szCs w:val="27"/>
          <w14:ligatures w14:val="none"/>
        </w:rPr>
        <w:t xml:space="preserve">3.1 </w:t>
      </w:r>
      <w:r w:rsidR="000E38BD" w:rsidRPr="000E38BD">
        <w:rPr>
          <w:rFonts w:ascii="Times New Roman" w:eastAsia="Times New Roman" w:hAnsi="Times New Roman" w:cs="Times New Roman"/>
          <w:b/>
          <w:bCs/>
          <w:kern w:val="0"/>
          <w:sz w:val="27"/>
          <w:szCs w:val="27"/>
          <w14:ligatures w14:val="none"/>
        </w:rPr>
        <w:t>Where this sits in the core bundle</w:t>
      </w:r>
      <w:bookmarkEnd w:id="13"/>
    </w:p>
    <w:p w14:paraId="7E2CD27A"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This “Experience Horizons from Context Extension” module is </w:t>
      </w:r>
      <w:r w:rsidRPr="00080251">
        <w:rPr>
          <w:rFonts w:ascii="Times New Roman" w:eastAsia="Times New Roman" w:hAnsi="Times New Roman" w:cs="Times New Roman"/>
          <w:b/>
          <w:bCs/>
          <w:kern w:val="0"/>
          <w14:ligatures w14:val="none"/>
        </w:rPr>
        <w:t>cross</w:t>
      </w:r>
      <w:r w:rsidRPr="00080251">
        <w:rPr>
          <w:rFonts w:ascii="Times New Roman" w:eastAsia="Times New Roman" w:hAnsi="Times New Roman" w:cs="Times New Roman"/>
          <w:b/>
          <w:bCs/>
          <w:kern w:val="0"/>
          <w14:ligatures w14:val="none"/>
        </w:rPr>
        <w:noBreakHyphen/>
      </w:r>
      <w:proofErr w:type="gramStart"/>
      <w:r w:rsidRPr="00080251">
        <w:rPr>
          <w:rFonts w:ascii="Times New Roman" w:eastAsia="Times New Roman" w:hAnsi="Times New Roman" w:cs="Times New Roman"/>
          <w:b/>
          <w:bCs/>
          <w:kern w:val="0"/>
          <w14:ligatures w14:val="none"/>
        </w:rPr>
        <w:t>cutting</w:t>
      </w:r>
      <w:r w:rsidRPr="00080251">
        <w:rPr>
          <w:rFonts w:ascii="Times New Roman" w:eastAsia="Times New Roman" w:hAnsi="Times New Roman" w:cs="Times New Roman"/>
          <w:kern w:val="0"/>
          <w14:ligatures w14:val="none"/>
        </w:rPr>
        <w:t>:</w:t>
      </w:r>
      <w:proofErr w:type="gramEnd"/>
      <w:r w:rsidRPr="00080251">
        <w:rPr>
          <w:rFonts w:ascii="Times New Roman" w:eastAsia="Times New Roman" w:hAnsi="Times New Roman" w:cs="Times New Roman"/>
          <w:kern w:val="0"/>
          <w14:ligatures w14:val="none"/>
        </w:rPr>
        <w:t xml:space="preserve"> it is not a new foundational axiom layer, and it is not (by itself) a new simulation sector. It is best understood as a </w:t>
      </w:r>
      <w:r w:rsidRPr="00080251">
        <w:rPr>
          <w:rFonts w:ascii="Times New Roman" w:eastAsia="Times New Roman" w:hAnsi="Times New Roman" w:cs="Times New Roman"/>
          <w:b/>
          <w:bCs/>
          <w:kern w:val="0"/>
          <w14:ligatures w14:val="none"/>
        </w:rPr>
        <w:t>formalization + interpretive bridge</w:t>
      </w:r>
      <w:r w:rsidRPr="00080251">
        <w:rPr>
          <w:rFonts w:ascii="Times New Roman" w:eastAsia="Times New Roman" w:hAnsi="Times New Roman" w:cs="Times New Roman"/>
          <w:kern w:val="0"/>
          <w14:ligatures w14:val="none"/>
        </w:rPr>
        <w:t xml:space="preserve"> that takes existing AR commitments and makes one specific payoff explicit:</w:t>
      </w:r>
    </w:p>
    <w:p w14:paraId="18938051"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why experience reliably partitions into </w:t>
      </w:r>
      <w:r w:rsidRPr="00080251">
        <w:rPr>
          <w:rFonts w:ascii="Times New Roman" w:eastAsia="Times New Roman" w:hAnsi="Times New Roman" w:cs="Times New Roman"/>
          <w:i/>
          <w:iCs/>
          <w:kern w:val="0"/>
          <w14:ligatures w14:val="none"/>
        </w:rPr>
        <w:t>body / near</w:t>
      </w:r>
      <w:r w:rsidRPr="00080251">
        <w:rPr>
          <w:rFonts w:ascii="Times New Roman" w:eastAsia="Times New Roman" w:hAnsi="Times New Roman" w:cs="Times New Roman"/>
          <w:i/>
          <w:iCs/>
          <w:kern w:val="0"/>
          <w14:ligatures w14:val="none"/>
        </w:rPr>
        <w:noBreakHyphen/>
        <w:t>environment / world</w:t>
      </w:r>
      <w:r w:rsidRPr="00080251">
        <w:rPr>
          <w:rFonts w:ascii="Times New Roman" w:eastAsia="Times New Roman" w:hAnsi="Times New Roman" w:cs="Times New Roman"/>
          <w:i/>
          <w:iCs/>
          <w:kern w:val="0"/>
          <w14:ligatures w14:val="none"/>
        </w:rPr>
        <w:noBreakHyphen/>
        <w:t>meaning</w:t>
      </w:r>
      <w:r w:rsidRPr="00080251">
        <w:rPr>
          <w:rFonts w:ascii="Times New Roman" w:eastAsia="Times New Roman" w:hAnsi="Times New Roman" w:cs="Times New Roman"/>
          <w:kern w:val="0"/>
          <w14:ligatures w14:val="none"/>
        </w:rPr>
        <w:t xml:space="preserve"> </w:t>
      </w:r>
      <w:r w:rsidRPr="00080251">
        <w:rPr>
          <w:rFonts w:ascii="Times New Roman" w:eastAsia="Times New Roman" w:hAnsi="Times New Roman" w:cs="Times New Roman"/>
          <w:b/>
          <w:bCs/>
          <w:kern w:val="0"/>
          <w14:ligatures w14:val="none"/>
        </w:rPr>
        <w:t>without</w:t>
      </w:r>
      <w:r w:rsidRPr="00080251">
        <w:rPr>
          <w:rFonts w:ascii="Times New Roman" w:eastAsia="Times New Roman" w:hAnsi="Times New Roman" w:cs="Times New Roman"/>
          <w:kern w:val="0"/>
          <w14:ligatures w14:val="none"/>
        </w:rPr>
        <w:t xml:space="preserve"> treating “signals from matter” as the fundamental ontology.</w:t>
      </w:r>
    </w:p>
    <w:p w14:paraId="6DAE6FC6"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lastRenderedPageBreak/>
        <w:t xml:space="preserve">Practically, the module “lives” across several document roles, with the cleanest internal organization </w:t>
      </w:r>
      <w:proofErr w:type="gramStart"/>
      <w:r w:rsidRPr="00080251">
        <w:rPr>
          <w:rFonts w:ascii="Times New Roman" w:eastAsia="Times New Roman" w:hAnsi="Times New Roman" w:cs="Times New Roman"/>
          <w:kern w:val="0"/>
          <w14:ligatures w14:val="none"/>
        </w:rPr>
        <w:t>being:</w:t>
      </w:r>
      <w:proofErr w:type="gramEnd"/>
      <w:r w:rsidRPr="00080251">
        <w:rPr>
          <w:rFonts w:ascii="Times New Roman" w:eastAsia="Times New Roman" w:hAnsi="Times New Roman" w:cs="Times New Roman"/>
          <w:kern w:val="0"/>
          <w14:ligatures w14:val="none"/>
        </w:rPr>
        <w:t xml:space="preserve"> </w:t>
      </w:r>
      <w:r w:rsidRPr="00080251">
        <w:rPr>
          <w:rFonts w:ascii="Times New Roman" w:eastAsia="Times New Roman" w:hAnsi="Times New Roman" w:cs="Times New Roman"/>
          <w:b/>
          <w:bCs/>
          <w:kern w:val="0"/>
          <w14:ligatures w14:val="none"/>
        </w:rPr>
        <w:t>philosophical meaning → ladder roles → V1 compression → V2 commit pipeline → manifest packaging</w:t>
      </w:r>
      <w:r w:rsidRPr="00080251">
        <w:rPr>
          <w:rFonts w:ascii="Times New Roman" w:eastAsia="Times New Roman" w:hAnsi="Times New Roman" w:cs="Times New Roman"/>
          <w:kern w:val="0"/>
          <w14:ligatures w14:val="none"/>
        </w:rPr>
        <w:t>.</w:t>
      </w:r>
    </w:p>
    <w:p w14:paraId="580302A7"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Below is the intended placement map (document labels are your bundle; the “homes” are where the definitions belong, not necessarily where the prose should be expanded).</w:t>
      </w:r>
    </w:p>
    <w:p w14:paraId="0689A719"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(A) Philosophical / ontology layer</w:t>
      </w:r>
    </w:p>
    <w:p w14:paraId="69DC292B"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Primary home:</w:t>
      </w:r>
      <w:r w:rsidRPr="00080251">
        <w:rPr>
          <w:rFonts w:ascii="Times New Roman" w:eastAsia="Times New Roman" w:hAnsi="Times New Roman" w:cs="Times New Roman"/>
          <w:kern w:val="0"/>
          <w14:ligatures w14:val="none"/>
        </w:rPr>
        <w:t xml:space="preserve"> </w:t>
      </w:r>
      <w:r w:rsidRPr="00080251">
        <w:rPr>
          <w:rFonts w:ascii="Times New Roman" w:eastAsia="Times New Roman" w:hAnsi="Times New Roman" w:cs="Times New Roman"/>
          <w:i/>
          <w:iCs/>
          <w:kern w:val="0"/>
          <w14:ligatures w14:val="none"/>
        </w:rPr>
        <w:t>Volume 0 – Philosophical Underpinnings</w:t>
      </w:r>
      <w:r w:rsidRPr="00080251">
        <w:rPr>
          <w:rFonts w:ascii="Times New Roman" w:eastAsia="Times New Roman" w:hAnsi="Times New Roman" w:cs="Times New Roman"/>
          <w:kern w:val="0"/>
          <w14:ligatures w14:val="none"/>
        </w:rPr>
        <w:br/>
      </w:r>
      <w:r w:rsidRPr="00080251">
        <w:rPr>
          <w:rFonts w:ascii="Times New Roman" w:eastAsia="Times New Roman" w:hAnsi="Times New Roman" w:cs="Times New Roman"/>
          <w:b/>
          <w:bCs/>
          <w:kern w:val="0"/>
          <w14:ligatures w14:val="none"/>
        </w:rPr>
        <w:t>What we take from it (dependencies):</w:t>
      </w:r>
    </w:p>
    <w:p w14:paraId="3E245493" w14:textId="77777777" w:rsidR="00080251" w:rsidRPr="00080251" w:rsidRDefault="00080251" w:rsidP="00080251">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PMS/CS framing and the idea that “objectivity” is a CS phenomenon (shared metrics arise via synchronization), which underwrites why +1 “world” looks public rather than private.</w:t>
      </w:r>
    </w:p>
    <w:p w14:paraId="12CD7235" w14:textId="77777777" w:rsidR="00080251" w:rsidRPr="00080251" w:rsidRDefault="00080251" w:rsidP="00080251">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relational core: ticks have meaning only by relations to other ticks (supporting the “meaning is structured relational scaffolding” side of the spectrum).</w:t>
      </w:r>
    </w:p>
    <w:p w14:paraId="6EA316D2"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What this module adds back (contribution):</w:t>
      </w:r>
    </w:p>
    <w:p w14:paraId="01AF5FA4" w14:textId="77777777" w:rsidR="00080251" w:rsidRPr="00080251" w:rsidRDefault="00080251" w:rsidP="00080251">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A concrete mapping from the qualia–structure spectrum into </w:t>
      </w:r>
      <w:r w:rsidRPr="00080251">
        <w:rPr>
          <w:rFonts w:ascii="Times New Roman" w:eastAsia="Times New Roman" w:hAnsi="Times New Roman" w:cs="Times New Roman"/>
          <w:b/>
          <w:bCs/>
          <w:kern w:val="0"/>
          <w14:ligatures w14:val="none"/>
        </w:rPr>
        <w:t>band</w:t>
      </w:r>
      <w:r w:rsidRPr="00080251">
        <w:rPr>
          <w:rFonts w:ascii="Times New Roman" w:eastAsia="Times New Roman" w:hAnsi="Times New Roman" w:cs="Times New Roman"/>
          <w:b/>
          <w:bCs/>
          <w:kern w:val="0"/>
          <w14:ligatures w14:val="none"/>
        </w:rPr>
        <w:noBreakHyphen/>
        <w:t>indexed representability/admissibility</w:t>
      </w:r>
      <w:r w:rsidRPr="00080251">
        <w:rPr>
          <w:rFonts w:ascii="Times New Roman" w:eastAsia="Times New Roman" w:hAnsi="Times New Roman" w:cs="Times New Roman"/>
          <w:kern w:val="0"/>
          <w14:ligatures w14:val="none"/>
        </w:rPr>
        <w:t>, so the philosophical spectrum becomes operationally “about manifests,” not only about interpretation.</w:t>
      </w:r>
    </w:p>
    <w:p w14:paraId="3FF4D90A"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(B) Context ladder / role mapping layer</w:t>
      </w:r>
    </w:p>
    <w:p w14:paraId="2F3732E5"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Primary home:</w:t>
      </w:r>
      <w:r w:rsidRPr="00080251">
        <w:rPr>
          <w:rFonts w:ascii="Times New Roman" w:eastAsia="Times New Roman" w:hAnsi="Times New Roman" w:cs="Times New Roman"/>
          <w:kern w:val="0"/>
          <w14:ligatures w14:val="none"/>
        </w:rPr>
        <w:t xml:space="preserve"> </w:t>
      </w:r>
      <w:r w:rsidRPr="00080251">
        <w:rPr>
          <w:rFonts w:ascii="Times New Roman" w:eastAsia="Times New Roman" w:hAnsi="Times New Roman" w:cs="Times New Roman"/>
          <w:i/>
          <w:iCs/>
          <w:kern w:val="0"/>
          <w14:ligatures w14:val="none"/>
        </w:rPr>
        <w:t>Context Level framework</w:t>
      </w:r>
      <w:r w:rsidRPr="00080251">
        <w:rPr>
          <w:rFonts w:ascii="Times New Roman" w:eastAsia="Times New Roman" w:hAnsi="Times New Roman" w:cs="Times New Roman"/>
          <w:kern w:val="0"/>
          <w14:ligatures w14:val="none"/>
        </w:rPr>
        <w:t xml:space="preserve"> (and any CL cluster mapping docs)</w:t>
      </w:r>
      <w:r w:rsidRPr="00080251">
        <w:rPr>
          <w:rFonts w:ascii="Times New Roman" w:eastAsia="Times New Roman" w:hAnsi="Times New Roman" w:cs="Times New Roman"/>
          <w:kern w:val="0"/>
          <w14:ligatures w14:val="none"/>
        </w:rPr>
        <w:br/>
      </w:r>
      <w:r w:rsidRPr="00080251">
        <w:rPr>
          <w:rFonts w:ascii="Times New Roman" w:eastAsia="Times New Roman" w:hAnsi="Times New Roman" w:cs="Times New Roman"/>
          <w:b/>
          <w:bCs/>
          <w:kern w:val="0"/>
          <w14:ligatures w14:val="none"/>
        </w:rPr>
        <w:t>What we take from it (dependencies):</w:t>
      </w:r>
    </w:p>
    <w:p w14:paraId="73A85900" w14:textId="77777777" w:rsidR="00080251" w:rsidRPr="00080251" w:rsidRDefault="00080251" w:rsidP="00080251">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“Bands are roles relative to a chosen vantage (0), not stacked substance layers.”</w:t>
      </w:r>
    </w:p>
    <w:p w14:paraId="1C6B3EBA" w14:textId="77777777" w:rsidR="00080251" w:rsidRPr="00080251" w:rsidRDefault="00080251" w:rsidP="00080251">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canonical human hinge mapping (−</w:t>
      </w:r>
      <w:proofErr w:type="gramStart"/>
      <w:r w:rsidRPr="00080251">
        <w:rPr>
          <w:rFonts w:ascii="Times New Roman" w:eastAsia="Times New Roman" w:hAnsi="Times New Roman" w:cs="Times New Roman"/>
          <w:kern w:val="0"/>
          <w14:ligatures w14:val="none"/>
        </w:rPr>
        <w:t>2..</w:t>
      </w:r>
      <w:proofErr w:type="gramEnd"/>
      <w:r w:rsidRPr="00080251">
        <w:rPr>
          <w:rFonts w:ascii="Times New Roman" w:eastAsia="Times New Roman" w:hAnsi="Times New Roman" w:cs="Times New Roman"/>
          <w:kern w:val="0"/>
          <w14:ligatures w14:val="none"/>
        </w:rPr>
        <w:t>+3), plus hinge anchors:</w:t>
      </w:r>
    </w:p>
    <w:p w14:paraId="5952246F" w14:textId="77777777" w:rsidR="00080251" w:rsidRPr="00080251" w:rsidRDefault="00080251" w:rsidP="00080251">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UGM ~ 0.1–0.12 mm,</w:t>
      </w:r>
    </w:p>
    <w:p w14:paraId="3F4C9F60" w14:textId="77777777" w:rsidR="00080251" w:rsidRPr="00080251" w:rsidRDefault="00080251" w:rsidP="00080251">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Θ ~ 0.1 s,</w:t>
      </w:r>
      <w:r w:rsidRPr="00080251">
        <w:rPr>
          <w:rFonts w:ascii="Times New Roman" w:eastAsia="Times New Roman" w:hAnsi="Times New Roman" w:cs="Times New Roman"/>
          <w:kern w:val="0"/>
          <w14:ligatures w14:val="none"/>
        </w:rPr>
        <w:br/>
        <w:t>interpreted as coherence windows required for “one act” at 0.</w:t>
      </w:r>
    </w:p>
    <w:p w14:paraId="798AF2AC"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What this module adds back (contribution):</w:t>
      </w:r>
    </w:p>
    <w:p w14:paraId="628CB7A7" w14:textId="77777777" w:rsidR="00080251" w:rsidRPr="00080251" w:rsidRDefault="00080251" w:rsidP="00080251">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A precise </w:t>
      </w:r>
      <w:r w:rsidRPr="00080251">
        <w:rPr>
          <w:rFonts w:ascii="Times New Roman" w:eastAsia="Times New Roman" w:hAnsi="Times New Roman" w:cs="Times New Roman"/>
          <w:b/>
          <w:bCs/>
          <w:kern w:val="0"/>
          <w14:ligatures w14:val="none"/>
        </w:rPr>
        <w:t>reach/grammar rule</w:t>
      </w:r>
      <w:r w:rsidRPr="00080251">
        <w:rPr>
          <w:rFonts w:ascii="Times New Roman" w:eastAsia="Times New Roman" w:hAnsi="Times New Roman" w:cs="Times New Roman"/>
          <w:kern w:val="0"/>
          <w14:ligatures w14:val="none"/>
        </w:rPr>
        <w:t xml:space="preserve"> (CE2 / Ext₂) that makes “two</w:t>
      </w:r>
      <w:r w:rsidRPr="00080251">
        <w:rPr>
          <w:rFonts w:ascii="Times New Roman" w:eastAsia="Times New Roman" w:hAnsi="Times New Roman" w:cs="Times New Roman"/>
          <w:kern w:val="0"/>
          <w14:ligatures w14:val="none"/>
        </w:rPr>
        <w:noBreakHyphen/>
        <w:t>layer extension” explicit and usable as a CRA constraint.</w:t>
      </w:r>
    </w:p>
    <w:p w14:paraId="4B6E7595"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(C) V1 formal layer (ladder geometry + kernels)</w:t>
      </w:r>
    </w:p>
    <w:p w14:paraId="67A1AEE4"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Primary home:</w:t>
      </w:r>
      <w:r w:rsidRPr="00080251">
        <w:rPr>
          <w:rFonts w:ascii="Times New Roman" w:eastAsia="Times New Roman" w:hAnsi="Times New Roman" w:cs="Times New Roman"/>
          <w:kern w:val="0"/>
          <w14:ligatures w14:val="none"/>
        </w:rPr>
        <w:t xml:space="preserve"> </w:t>
      </w:r>
      <w:r w:rsidRPr="00080251">
        <w:rPr>
          <w:rFonts w:ascii="Times New Roman" w:eastAsia="Times New Roman" w:hAnsi="Times New Roman" w:cs="Times New Roman"/>
          <w:i/>
          <w:iCs/>
          <w:kern w:val="0"/>
          <w14:ligatures w14:val="none"/>
        </w:rPr>
        <w:t>V1 – Formal Framework</w:t>
      </w:r>
      <w:r w:rsidRPr="00080251">
        <w:rPr>
          <w:rFonts w:ascii="Times New Roman" w:eastAsia="Times New Roman" w:hAnsi="Times New Roman" w:cs="Times New Roman"/>
          <w:kern w:val="0"/>
          <w14:ligatures w14:val="none"/>
        </w:rPr>
        <w:br/>
      </w:r>
      <w:r w:rsidRPr="00080251">
        <w:rPr>
          <w:rFonts w:ascii="Times New Roman" w:eastAsia="Times New Roman" w:hAnsi="Times New Roman" w:cs="Times New Roman"/>
          <w:b/>
          <w:bCs/>
          <w:kern w:val="0"/>
          <w14:ligatures w14:val="none"/>
        </w:rPr>
        <w:t>What we take from it (dependencies):</w:t>
      </w:r>
    </w:p>
    <w:p w14:paraId="40BF51E5" w14:textId="77777777" w:rsidR="00080251" w:rsidRPr="00080251" w:rsidRDefault="00080251" w:rsidP="00080251">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structural picture: band index + dimension profile D(n), pivot weighting g(D(n)), and collapse/reproduction kernels across seams.</w:t>
      </w:r>
    </w:p>
    <w:p w14:paraId="06B59BB5" w14:textId="77777777" w:rsidR="00080251" w:rsidRPr="00080251" w:rsidRDefault="00080251" w:rsidP="00080251">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hinge fact that collapse at D≈2 acts like strong compression (rank</w:t>
      </w:r>
      <w:r w:rsidRPr="00080251">
        <w:rPr>
          <w:rFonts w:ascii="Times New Roman" w:eastAsia="Times New Roman" w:hAnsi="Times New Roman" w:cs="Times New Roman"/>
          <w:kern w:val="0"/>
          <w14:ligatures w14:val="none"/>
        </w:rPr>
        <w:noBreakHyphen/>
        <w:t>1 projector / angular averaging), meaning most distinctions do not survive hinge crossing as separable features.</w:t>
      </w:r>
    </w:p>
    <w:p w14:paraId="0023163F"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What this module adds back (contribution):</w:t>
      </w:r>
    </w:p>
    <w:p w14:paraId="5D1917CC" w14:textId="77777777" w:rsidR="00080251" w:rsidRPr="00080251" w:rsidRDefault="00080251" w:rsidP="00080251">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lastRenderedPageBreak/>
        <w:t>A “V1</w:t>
      </w:r>
      <w:r w:rsidRPr="00080251">
        <w:rPr>
          <w:rFonts w:ascii="Times New Roman" w:eastAsia="Times New Roman" w:hAnsi="Times New Roman" w:cs="Times New Roman"/>
          <w:kern w:val="0"/>
          <w14:ligatures w14:val="none"/>
        </w:rPr>
        <w:noBreakHyphen/>
        <w:t xml:space="preserve">face” justification for why an </w:t>
      </w:r>
      <w:r w:rsidRPr="00080251">
        <w:rPr>
          <w:rFonts w:ascii="Times New Roman" w:eastAsia="Times New Roman" w:hAnsi="Times New Roman" w:cs="Times New Roman"/>
          <w:b/>
          <w:bCs/>
          <w:kern w:val="0"/>
          <w14:ligatures w14:val="none"/>
        </w:rPr>
        <w:t>experience</w:t>
      </w:r>
      <w:r w:rsidRPr="00080251">
        <w:rPr>
          <w:rFonts w:ascii="Times New Roman" w:eastAsia="Times New Roman" w:hAnsi="Times New Roman" w:cs="Times New Roman"/>
          <w:b/>
          <w:bCs/>
          <w:kern w:val="0"/>
          <w14:ligatures w14:val="none"/>
        </w:rPr>
        <w:noBreakHyphen/>
        <w:t>separability horizon</w:t>
      </w:r>
      <w:r w:rsidRPr="00080251">
        <w:rPr>
          <w:rFonts w:ascii="Times New Roman" w:eastAsia="Times New Roman" w:hAnsi="Times New Roman" w:cs="Times New Roman"/>
          <w:kern w:val="0"/>
          <w14:ligatures w14:val="none"/>
        </w:rPr>
        <w:t xml:space="preserve"> is naturally short</w:t>
      </w:r>
      <w:r w:rsidRPr="00080251">
        <w:rPr>
          <w:rFonts w:ascii="Times New Roman" w:eastAsia="Times New Roman" w:hAnsi="Times New Roman" w:cs="Times New Roman"/>
          <w:kern w:val="0"/>
          <w14:ligatures w14:val="none"/>
        </w:rPr>
        <w:noBreakHyphen/>
        <w:t>range (and why farther</w:t>
      </w:r>
      <w:r w:rsidRPr="00080251">
        <w:rPr>
          <w:rFonts w:ascii="Times New Roman" w:eastAsia="Times New Roman" w:hAnsi="Times New Roman" w:cs="Times New Roman"/>
          <w:kern w:val="0"/>
          <w14:ligatures w14:val="none"/>
        </w:rPr>
        <w:noBreakHyphen/>
        <w:t>context structure must be re</w:t>
      </w:r>
      <w:r w:rsidRPr="00080251">
        <w:rPr>
          <w:rFonts w:ascii="Times New Roman" w:eastAsia="Times New Roman" w:hAnsi="Times New Roman" w:cs="Times New Roman"/>
          <w:kern w:val="0"/>
          <w14:ligatures w14:val="none"/>
        </w:rPr>
        <w:noBreakHyphen/>
        <w:t>encoded to become hinge</w:t>
      </w:r>
      <w:r w:rsidRPr="00080251">
        <w:rPr>
          <w:rFonts w:ascii="Times New Roman" w:eastAsia="Times New Roman" w:hAnsi="Times New Roman" w:cs="Times New Roman"/>
          <w:kern w:val="0"/>
          <w14:ligatures w14:val="none"/>
        </w:rPr>
        <w:noBreakHyphen/>
        <w:t>visible).</w:t>
      </w:r>
    </w:p>
    <w:p w14:paraId="26B2CDB2"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(D) V2 engine layer (commit pipeline)</w:t>
      </w:r>
    </w:p>
    <w:p w14:paraId="3489ECB2"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Primary home:</w:t>
      </w:r>
      <w:r w:rsidRPr="00080251">
        <w:rPr>
          <w:rFonts w:ascii="Times New Roman" w:eastAsia="Times New Roman" w:hAnsi="Times New Roman" w:cs="Times New Roman"/>
          <w:kern w:val="0"/>
          <w14:ligatures w14:val="none"/>
        </w:rPr>
        <w:t xml:space="preserve"> </w:t>
      </w:r>
      <w:r w:rsidRPr="00080251">
        <w:rPr>
          <w:rFonts w:ascii="Times New Roman" w:eastAsia="Times New Roman" w:hAnsi="Times New Roman" w:cs="Times New Roman"/>
          <w:i/>
          <w:iCs/>
          <w:kern w:val="0"/>
          <w14:ligatures w14:val="none"/>
        </w:rPr>
        <w:t>V2 – Present</w:t>
      </w:r>
      <w:r w:rsidRPr="00080251">
        <w:rPr>
          <w:rFonts w:ascii="Times New Roman" w:eastAsia="Times New Roman" w:hAnsi="Times New Roman" w:cs="Times New Roman"/>
          <w:i/>
          <w:iCs/>
          <w:kern w:val="0"/>
          <w14:ligatures w14:val="none"/>
        </w:rPr>
        <w:noBreakHyphen/>
        <w:t>Act Engine</w:t>
      </w:r>
      <w:r w:rsidRPr="00080251">
        <w:rPr>
          <w:rFonts w:ascii="Times New Roman" w:eastAsia="Times New Roman" w:hAnsi="Times New Roman" w:cs="Times New Roman"/>
          <w:kern w:val="0"/>
          <w14:ligatures w14:val="none"/>
        </w:rPr>
        <w:t xml:space="preserve"> and the formal “record V2 math” spec</w:t>
      </w:r>
      <w:r w:rsidRPr="00080251">
        <w:rPr>
          <w:rFonts w:ascii="Times New Roman" w:eastAsia="Times New Roman" w:hAnsi="Times New Roman" w:cs="Times New Roman"/>
          <w:kern w:val="0"/>
          <w14:ligatures w14:val="none"/>
        </w:rPr>
        <w:br/>
      </w:r>
      <w:r w:rsidRPr="00080251">
        <w:rPr>
          <w:rFonts w:ascii="Times New Roman" w:eastAsia="Times New Roman" w:hAnsi="Times New Roman" w:cs="Times New Roman"/>
          <w:b/>
          <w:bCs/>
          <w:kern w:val="0"/>
          <w14:ligatures w14:val="none"/>
        </w:rPr>
        <w:t>What we take from it (dependencies):</w:t>
      </w:r>
    </w:p>
    <w:p w14:paraId="2A4A49FF" w14:textId="77777777" w:rsidR="00080251" w:rsidRPr="00080251" w:rsidRDefault="00080251" w:rsidP="00080251">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non</w:t>
      </w:r>
      <w:r w:rsidRPr="00080251">
        <w:rPr>
          <w:rFonts w:ascii="Times New Roman" w:eastAsia="Times New Roman" w:hAnsi="Times New Roman" w:cs="Times New Roman"/>
          <w:kern w:val="0"/>
          <w14:ligatures w14:val="none"/>
        </w:rPr>
        <w:noBreakHyphen/>
        <w:t>negotiable contract:</w:t>
      </w:r>
    </w:p>
    <w:p w14:paraId="7F059399" w14:textId="77777777" w:rsidR="00080251" w:rsidRPr="00080251" w:rsidRDefault="00080251" w:rsidP="00080251">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hinge equality in a finite alphabet,</w:t>
      </w:r>
    </w:p>
    <w:p w14:paraId="13FC5E3A" w14:textId="77777777" w:rsidR="00080251" w:rsidRPr="00080251" w:rsidRDefault="00080251" w:rsidP="00080251">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gates Θ/κ + structural + </w:t>
      </w:r>
      <w:proofErr w:type="spellStart"/>
      <w:r w:rsidRPr="00080251">
        <w:rPr>
          <w:rFonts w:ascii="Times New Roman" w:eastAsia="Times New Roman" w:hAnsi="Times New Roman" w:cs="Times New Roman"/>
          <w:kern w:val="0"/>
          <w14:ligatures w14:val="none"/>
        </w:rPr>
        <w:t>ParentGate</w:t>
      </w:r>
      <w:proofErr w:type="spellEnd"/>
      <w:r w:rsidRPr="00080251">
        <w:rPr>
          <w:rFonts w:ascii="Times New Roman" w:eastAsia="Times New Roman" w:hAnsi="Times New Roman" w:cs="Times New Roman"/>
          <w:kern w:val="0"/>
          <w14:ligatures w14:val="none"/>
        </w:rPr>
        <w:t xml:space="preserve"> + CRA,</w:t>
      </w:r>
    </w:p>
    <w:p w14:paraId="53B7A478" w14:textId="77777777" w:rsidR="00080251" w:rsidRPr="00080251" w:rsidRDefault="00080251" w:rsidP="00080251">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proofErr w:type="spellStart"/>
      <w:proofErr w:type="gramStart"/>
      <w:r w:rsidRPr="00080251">
        <w:rPr>
          <w:rFonts w:ascii="Times New Roman" w:eastAsia="Times New Roman" w:hAnsi="Times New Roman" w:cs="Times New Roman"/>
          <w:kern w:val="0"/>
          <w14:ligatures w14:val="none"/>
        </w:rPr>
        <w:t>ratiolex</w:t>
      </w:r>
      <w:proofErr w:type="spellEnd"/>
      <w:r w:rsidRPr="00080251">
        <w:rPr>
          <w:rFonts w:ascii="Times New Roman" w:eastAsia="Times New Roman" w:hAnsi="Times New Roman" w:cs="Times New Roman"/>
          <w:kern w:val="0"/>
          <w14:ligatures w14:val="none"/>
        </w:rPr>
        <w:t xml:space="preserve"> acceptance</w:t>
      </w:r>
      <w:proofErr w:type="gramEnd"/>
      <w:r w:rsidRPr="00080251">
        <w:rPr>
          <w:rFonts w:ascii="Times New Roman" w:eastAsia="Times New Roman" w:hAnsi="Times New Roman" w:cs="Times New Roman"/>
          <w:kern w:val="0"/>
          <w14:ligatures w14:val="none"/>
        </w:rPr>
        <w:t>,</w:t>
      </w:r>
    </w:p>
    <w:p w14:paraId="472D81C9" w14:textId="77777777" w:rsidR="00080251" w:rsidRPr="00080251" w:rsidRDefault="00080251" w:rsidP="00080251">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PF/Born invoked </w:t>
      </w:r>
      <w:r w:rsidRPr="00080251">
        <w:rPr>
          <w:rFonts w:ascii="Times New Roman" w:eastAsia="Times New Roman" w:hAnsi="Times New Roman" w:cs="Times New Roman"/>
          <w:b/>
          <w:bCs/>
          <w:kern w:val="0"/>
          <w14:ligatures w14:val="none"/>
        </w:rPr>
        <w:t>only</w:t>
      </w:r>
      <w:r w:rsidRPr="00080251">
        <w:rPr>
          <w:rFonts w:ascii="Times New Roman" w:eastAsia="Times New Roman" w:hAnsi="Times New Roman" w:cs="Times New Roman"/>
          <w:kern w:val="0"/>
          <w14:ligatures w14:val="none"/>
        </w:rPr>
        <w:t xml:space="preserve"> on true structural ties.</w:t>
      </w:r>
    </w:p>
    <w:p w14:paraId="37D8CEF7" w14:textId="77777777" w:rsidR="00080251" w:rsidRPr="00080251" w:rsidRDefault="00080251" w:rsidP="00080251">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The requirement that the run is fully specified by a manifest (including CRA, </w:t>
      </w:r>
      <w:proofErr w:type="spellStart"/>
      <w:r w:rsidRPr="00080251">
        <w:rPr>
          <w:rFonts w:ascii="Times New Roman" w:eastAsia="Times New Roman" w:hAnsi="Times New Roman" w:cs="Times New Roman"/>
          <w:kern w:val="0"/>
          <w14:ligatures w14:val="none"/>
        </w:rPr>
        <w:t>ParentGate</w:t>
      </w:r>
      <w:proofErr w:type="spellEnd"/>
      <w:r w:rsidRPr="00080251">
        <w:rPr>
          <w:rFonts w:ascii="Times New Roman" w:eastAsia="Times New Roman" w:hAnsi="Times New Roman" w:cs="Times New Roman"/>
          <w:kern w:val="0"/>
          <w14:ligatures w14:val="none"/>
        </w:rPr>
        <w:t>, Θ/κ ladders, audits), and that diagnostics never leak into control.</w:t>
      </w:r>
    </w:p>
    <w:p w14:paraId="1388B67F"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What this module adds back (contribution):</w:t>
      </w:r>
    </w:p>
    <w:p w14:paraId="7ECDD4AA" w14:textId="77777777" w:rsidR="00080251" w:rsidRPr="00080251" w:rsidRDefault="00080251" w:rsidP="00080251">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A disciplined interpretation of “sensing” as seam feasibility:</w:t>
      </w:r>
    </w:p>
    <w:p w14:paraId="3964763E" w14:textId="77777777" w:rsidR="00080251" w:rsidRPr="00080251" w:rsidRDefault="00080251" w:rsidP="00080251">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0↔+1 seam is where outward “material world” tokens become committed as coherent with the inward record under manifests.</w:t>
      </w:r>
    </w:p>
    <w:p w14:paraId="5E19055C" w14:textId="77777777" w:rsidR="00080251" w:rsidRPr="00080251" w:rsidRDefault="00080251" w:rsidP="00080251">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modality decomposition as a structured refinement of the same commit pipeline (</w:t>
      </w:r>
      <w:proofErr w:type="spellStart"/>
      <w:r w:rsidRPr="00080251">
        <w:rPr>
          <w:rFonts w:ascii="Times New Roman" w:eastAsia="Times New Roman" w:hAnsi="Times New Roman" w:cs="Times New Roman"/>
          <w:kern w:val="0"/>
          <w14:ligatures w14:val="none"/>
        </w:rPr>
        <w:t>submanifests</w:t>
      </w:r>
      <w:proofErr w:type="spellEnd"/>
      <w:r w:rsidRPr="00080251">
        <w:rPr>
          <w:rFonts w:ascii="Times New Roman" w:eastAsia="Times New Roman" w:hAnsi="Times New Roman" w:cs="Times New Roman"/>
          <w:kern w:val="0"/>
          <w14:ligatures w14:val="none"/>
        </w:rPr>
        <w:t xml:space="preserve"> rather than “senses as signal channels”).</w:t>
      </w:r>
    </w:p>
    <w:p w14:paraId="00EF764A"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(E) Bridge layer (two</w:t>
      </w:r>
      <w:r w:rsidRPr="00080251">
        <w:rPr>
          <w:rFonts w:ascii="Times New Roman" w:eastAsia="Times New Roman" w:hAnsi="Times New Roman" w:cs="Times New Roman"/>
          <w:b/>
          <w:bCs/>
          <w:kern w:val="0"/>
          <w14:ligatures w14:val="none"/>
        </w:rPr>
        <w:noBreakHyphen/>
        <w:t>face discipline)</w:t>
      </w:r>
    </w:p>
    <w:p w14:paraId="7D999C84"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Primary home:</w:t>
      </w:r>
      <w:r w:rsidRPr="00080251">
        <w:rPr>
          <w:rFonts w:ascii="Times New Roman" w:eastAsia="Times New Roman" w:hAnsi="Times New Roman" w:cs="Times New Roman"/>
          <w:kern w:val="0"/>
          <w14:ligatures w14:val="none"/>
        </w:rPr>
        <w:t xml:space="preserve"> </w:t>
      </w:r>
      <w:r w:rsidRPr="00080251">
        <w:rPr>
          <w:rFonts w:ascii="Times New Roman" w:eastAsia="Times New Roman" w:hAnsi="Times New Roman" w:cs="Times New Roman"/>
          <w:i/>
          <w:iCs/>
          <w:kern w:val="0"/>
          <w14:ligatures w14:val="none"/>
        </w:rPr>
        <w:t>Bridge (V1–V2)</w:t>
      </w:r>
      <w:r w:rsidRPr="00080251">
        <w:rPr>
          <w:rFonts w:ascii="Times New Roman" w:eastAsia="Times New Roman" w:hAnsi="Times New Roman" w:cs="Times New Roman"/>
          <w:kern w:val="0"/>
          <w14:ligatures w14:val="none"/>
        </w:rPr>
        <w:br/>
      </w:r>
      <w:r w:rsidRPr="00080251">
        <w:rPr>
          <w:rFonts w:ascii="Times New Roman" w:eastAsia="Times New Roman" w:hAnsi="Times New Roman" w:cs="Times New Roman"/>
          <w:b/>
          <w:bCs/>
          <w:kern w:val="0"/>
          <w14:ligatures w14:val="none"/>
        </w:rPr>
        <w:t>What we take from it (dependencies):</w:t>
      </w:r>
    </w:p>
    <w:p w14:paraId="09167788" w14:textId="77777777" w:rsidR="00080251" w:rsidRPr="00080251" w:rsidRDefault="00080251" w:rsidP="00080251">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Method rule: every new claim must be expressible in both V1 and V2 language, with an explicit mapping table.</w:t>
      </w:r>
    </w:p>
    <w:p w14:paraId="3DF459EC" w14:textId="77777777" w:rsidR="00080251" w:rsidRPr="00080251" w:rsidRDefault="00080251" w:rsidP="00080251">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explicit interpretive mapping: V1 boundary projection / consistency is read as V2 hinge equality in a finite alphabet.</w:t>
      </w:r>
    </w:p>
    <w:p w14:paraId="622A9171"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What this module adds back (contribution):</w:t>
      </w:r>
    </w:p>
    <w:p w14:paraId="161A8CAC" w14:textId="77777777" w:rsidR="00080251" w:rsidRPr="00080251" w:rsidRDefault="00080251" w:rsidP="00080251">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A new entry (or small block) in the Bridge dictionary:</w:t>
      </w:r>
    </w:p>
    <w:p w14:paraId="13935630" w14:textId="77777777" w:rsidR="00080251" w:rsidRPr="00080251" w:rsidRDefault="00080251" w:rsidP="00080251">
      <w:pPr>
        <w:numPr>
          <w:ilvl w:val="1"/>
          <w:numId w:val="103"/>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w:t>
      </w:r>
      <w:proofErr w:type="gramStart"/>
      <w:r w:rsidRPr="00080251">
        <w:rPr>
          <w:rFonts w:ascii="Times New Roman" w:eastAsia="Times New Roman" w:hAnsi="Times New Roman" w:cs="Times New Roman"/>
          <w:b/>
          <w:bCs/>
          <w:kern w:val="0"/>
          <w14:ligatures w14:val="none"/>
        </w:rPr>
        <w:t>phenomenal</w:t>
      </w:r>
      <w:proofErr w:type="gramEnd"/>
      <w:r w:rsidRPr="00080251">
        <w:rPr>
          <w:rFonts w:ascii="Times New Roman" w:eastAsia="Times New Roman" w:hAnsi="Times New Roman" w:cs="Times New Roman"/>
          <w:b/>
          <w:bCs/>
          <w:kern w:val="0"/>
          <w14:ligatures w14:val="none"/>
        </w:rPr>
        <w:t xml:space="preserve"> horizons / extension-of-2”</w:t>
      </w:r>
      <w:r w:rsidRPr="00080251">
        <w:rPr>
          <w:rFonts w:ascii="Times New Roman" w:eastAsia="Times New Roman" w:hAnsi="Times New Roman" w:cs="Times New Roman"/>
          <w:kern w:val="0"/>
          <w14:ligatures w14:val="none"/>
        </w:rPr>
        <w:t xml:space="preserve"> ↔ </w:t>
      </w:r>
      <w:r w:rsidRPr="00080251">
        <w:rPr>
          <w:rFonts w:ascii="Times New Roman" w:eastAsia="Times New Roman" w:hAnsi="Times New Roman" w:cs="Times New Roman"/>
          <w:b/>
          <w:bCs/>
          <w:kern w:val="0"/>
          <w14:ligatures w14:val="none"/>
        </w:rPr>
        <w:t>CRA path grammar + Ξ partition + Struct profiles</w:t>
      </w:r>
      <w:r w:rsidRPr="00080251">
        <w:rPr>
          <w:rFonts w:ascii="Times New Roman" w:eastAsia="Times New Roman" w:hAnsi="Times New Roman" w:cs="Times New Roman"/>
          <w:kern w:val="0"/>
          <w14:ligatures w14:val="none"/>
        </w:rPr>
        <w:t xml:space="preserve"> (engine</w:t>
      </w:r>
      <w:r w:rsidRPr="00080251">
        <w:rPr>
          <w:rFonts w:ascii="Times New Roman" w:eastAsia="Times New Roman" w:hAnsi="Times New Roman" w:cs="Times New Roman"/>
          <w:kern w:val="0"/>
          <w14:ligatures w14:val="none"/>
        </w:rPr>
        <w:noBreakHyphen/>
        <w:t>side operational form).</w:t>
      </w:r>
    </w:p>
    <w:p w14:paraId="165E2FA7"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(F) Simulation + evidence layer</w:t>
      </w:r>
    </w:p>
    <w:p w14:paraId="3656E6B2"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Primary home:</w:t>
      </w:r>
      <w:r w:rsidRPr="00080251">
        <w:rPr>
          <w:rFonts w:ascii="Times New Roman" w:eastAsia="Times New Roman" w:hAnsi="Times New Roman" w:cs="Times New Roman"/>
          <w:kern w:val="0"/>
          <w14:ligatures w14:val="none"/>
        </w:rPr>
        <w:t xml:space="preserve"> </w:t>
      </w:r>
      <w:r w:rsidRPr="00080251">
        <w:rPr>
          <w:rFonts w:ascii="Times New Roman" w:eastAsia="Times New Roman" w:hAnsi="Times New Roman" w:cs="Times New Roman"/>
          <w:i/>
          <w:iCs/>
          <w:kern w:val="0"/>
          <w14:ligatures w14:val="none"/>
        </w:rPr>
        <w:t>V1 Simulations</w:t>
      </w:r>
      <w:r w:rsidRPr="00080251">
        <w:rPr>
          <w:rFonts w:ascii="Times New Roman" w:eastAsia="Times New Roman" w:hAnsi="Times New Roman" w:cs="Times New Roman"/>
          <w:kern w:val="0"/>
          <w14:ligatures w14:val="none"/>
        </w:rPr>
        <w:t xml:space="preserve">, </w:t>
      </w:r>
      <w:r w:rsidRPr="00080251">
        <w:rPr>
          <w:rFonts w:ascii="Times New Roman" w:eastAsia="Times New Roman" w:hAnsi="Times New Roman" w:cs="Times New Roman"/>
          <w:i/>
          <w:iCs/>
          <w:kern w:val="0"/>
          <w14:ligatures w14:val="none"/>
        </w:rPr>
        <w:t>V2 Simulations</w:t>
      </w:r>
      <w:r w:rsidRPr="00080251">
        <w:rPr>
          <w:rFonts w:ascii="Times New Roman" w:eastAsia="Times New Roman" w:hAnsi="Times New Roman" w:cs="Times New Roman"/>
          <w:kern w:val="0"/>
          <w14:ligatures w14:val="none"/>
        </w:rPr>
        <w:t xml:space="preserve">, </w:t>
      </w:r>
      <w:r w:rsidRPr="00080251">
        <w:rPr>
          <w:rFonts w:ascii="Times New Roman" w:eastAsia="Times New Roman" w:hAnsi="Times New Roman" w:cs="Times New Roman"/>
          <w:i/>
          <w:iCs/>
          <w:kern w:val="0"/>
          <w14:ligatures w14:val="none"/>
        </w:rPr>
        <w:t>Core Evidence Narrative</w:t>
      </w:r>
      <w:r w:rsidRPr="00080251">
        <w:rPr>
          <w:rFonts w:ascii="Times New Roman" w:eastAsia="Times New Roman" w:hAnsi="Times New Roman" w:cs="Times New Roman"/>
          <w:kern w:val="0"/>
          <w14:ligatures w14:val="none"/>
        </w:rPr>
        <w:br/>
      </w:r>
      <w:r w:rsidRPr="00080251">
        <w:rPr>
          <w:rFonts w:ascii="Times New Roman" w:eastAsia="Times New Roman" w:hAnsi="Times New Roman" w:cs="Times New Roman"/>
          <w:b/>
          <w:bCs/>
          <w:kern w:val="0"/>
          <w14:ligatures w14:val="none"/>
        </w:rPr>
        <w:t>Role for this module:</w:t>
      </w:r>
    </w:p>
    <w:p w14:paraId="3EDD0A03" w14:textId="77777777" w:rsidR="00080251" w:rsidRPr="00080251" w:rsidRDefault="00080251" w:rsidP="00080251">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Not required for first</w:t>
      </w:r>
      <w:r w:rsidRPr="00080251">
        <w:rPr>
          <w:rFonts w:ascii="Times New Roman" w:eastAsia="Times New Roman" w:hAnsi="Times New Roman" w:cs="Times New Roman"/>
          <w:kern w:val="0"/>
          <w14:ligatures w14:val="none"/>
        </w:rPr>
        <w:noBreakHyphen/>
        <w:t>pass internal coherence.</w:t>
      </w:r>
    </w:p>
    <w:p w14:paraId="40D5FCA4" w14:textId="77777777" w:rsidR="00080251" w:rsidRPr="00080251" w:rsidRDefault="00080251" w:rsidP="00080251">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Later, it can motivate either:</w:t>
      </w:r>
    </w:p>
    <w:p w14:paraId="6C49FA77" w14:textId="77777777" w:rsidR="00080251" w:rsidRPr="00080251" w:rsidRDefault="00080251" w:rsidP="00080251">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a </w:t>
      </w:r>
      <w:r w:rsidRPr="00080251">
        <w:rPr>
          <w:rFonts w:ascii="Times New Roman" w:eastAsia="Times New Roman" w:hAnsi="Times New Roman" w:cs="Times New Roman"/>
          <w:b/>
          <w:bCs/>
          <w:kern w:val="0"/>
          <w14:ligatures w14:val="none"/>
        </w:rPr>
        <w:t>toy sim</w:t>
      </w:r>
      <w:r w:rsidRPr="00080251">
        <w:rPr>
          <w:rFonts w:ascii="Times New Roman" w:eastAsia="Times New Roman" w:hAnsi="Times New Roman" w:cs="Times New Roman"/>
          <w:kern w:val="0"/>
          <w14:ligatures w14:val="none"/>
        </w:rPr>
        <w:t xml:space="preserve"> demonstrating “private inward constraints vs outward public tokens,” or</w:t>
      </w:r>
    </w:p>
    <w:p w14:paraId="6D1A8DBB" w14:textId="77777777" w:rsidR="00080251" w:rsidRPr="00080251" w:rsidRDefault="00080251" w:rsidP="00080251">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formal metrics (tie rates, admissibility violations, stability under manifest swaps) that illustrate modality</w:t>
      </w:r>
      <w:r w:rsidRPr="00080251">
        <w:rPr>
          <w:rFonts w:ascii="Times New Roman" w:eastAsia="Times New Roman" w:hAnsi="Times New Roman" w:cs="Times New Roman"/>
          <w:kern w:val="0"/>
          <w14:ligatures w14:val="none"/>
        </w:rPr>
        <w:noBreakHyphen/>
        <w:t>like separation as a manifest effect.</w:t>
      </w:r>
    </w:p>
    <w:p w14:paraId="2EBC2B5B" w14:textId="77777777" w:rsidR="00080251" w:rsidRPr="00080251" w:rsidRDefault="00000000" w:rsidP="000802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6BA1C784">
          <v:rect id="_x0000_i1035" style="width:0;height:1.5pt" o:hralign="center" o:hrstd="t" o:hr="t" fillcolor="#a0a0a0" stroked="f"/>
        </w:pict>
      </w:r>
    </w:p>
    <w:p w14:paraId="03D8159C" w14:textId="77777777" w:rsidR="00080251" w:rsidRPr="00080251" w:rsidRDefault="00080251" w:rsidP="000802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6623270"/>
      <w:r w:rsidRPr="00080251">
        <w:rPr>
          <w:rFonts w:ascii="Times New Roman" w:eastAsia="Times New Roman" w:hAnsi="Times New Roman" w:cs="Times New Roman"/>
          <w:b/>
          <w:bCs/>
          <w:kern w:val="0"/>
          <w:sz w:val="27"/>
          <w:szCs w:val="27"/>
          <w14:ligatures w14:val="none"/>
        </w:rPr>
        <w:t>3.2 Dependency graph</w:t>
      </w:r>
      <w:bookmarkEnd w:id="14"/>
    </w:p>
    <w:p w14:paraId="13C1A318"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This subsection records </w:t>
      </w:r>
      <w:r w:rsidRPr="00080251">
        <w:rPr>
          <w:rFonts w:ascii="Times New Roman" w:eastAsia="Times New Roman" w:hAnsi="Times New Roman" w:cs="Times New Roman"/>
          <w:b/>
          <w:bCs/>
          <w:kern w:val="0"/>
          <w14:ligatures w14:val="none"/>
        </w:rPr>
        <w:t>what must already be true</w:t>
      </w:r>
      <w:r w:rsidRPr="00080251">
        <w:rPr>
          <w:rFonts w:ascii="Times New Roman" w:eastAsia="Times New Roman" w:hAnsi="Times New Roman" w:cs="Times New Roman"/>
          <w:kern w:val="0"/>
          <w14:ligatures w14:val="none"/>
        </w:rPr>
        <w:t xml:space="preserve"> for the module to make sense, and what it constrains in return. The intent is to prevent drift: if we later revise one dependency, we can see which parts of this module are affected.</w:t>
      </w:r>
    </w:p>
    <w:p w14:paraId="069A83A6"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3.2.1 High-level dependency diagram (conceptual)</w:t>
      </w:r>
    </w:p>
    <w:p w14:paraId="70B9260F"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Volume 0 (qualia / informean spectrum, PMS/CS)</w:t>
      </w:r>
    </w:p>
    <w:p w14:paraId="09F5F47B"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w:t>
      </w:r>
    </w:p>
    <w:p w14:paraId="3BB0BCDE"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v</w:t>
      </w:r>
    </w:p>
    <w:p w14:paraId="064A749B"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CL ladder roles (−</w:t>
      </w:r>
      <w:proofErr w:type="gramStart"/>
      <w:r w:rsidRPr="00080251">
        <w:rPr>
          <w:rFonts w:ascii="Courier New" w:eastAsia="Times New Roman" w:hAnsi="Courier New" w:cs="Courier New"/>
          <w:kern w:val="0"/>
          <w:sz w:val="20"/>
          <w:szCs w:val="20"/>
          <w14:ligatures w14:val="none"/>
        </w:rPr>
        <w:t>2..</w:t>
      </w:r>
      <w:proofErr w:type="gramEnd"/>
      <w:r w:rsidRPr="00080251">
        <w:rPr>
          <w:rFonts w:ascii="Courier New" w:eastAsia="Times New Roman" w:hAnsi="Courier New" w:cs="Courier New"/>
          <w:kern w:val="0"/>
          <w:sz w:val="20"/>
          <w:szCs w:val="20"/>
          <w14:ligatures w14:val="none"/>
        </w:rPr>
        <w:t>+3) + hinge anchors (UGM, Θ)</w:t>
      </w:r>
    </w:p>
    <w:p w14:paraId="71681D9F"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w:t>
      </w:r>
    </w:p>
    <w:p w14:paraId="42454942"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v</w:t>
      </w:r>
    </w:p>
    <w:p w14:paraId="77184369"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V1: hinge compression + kernels (why distinctions don’t survive crossing)</w:t>
      </w:r>
    </w:p>
    <w:p w14:paraId="78DF1C8F"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w:t>
      </w:r>
    </w:p>
    <w:p w14:paraId="22579F40"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v</w:t>
      </w:r>
    </w:p>
    <w:p w14:paraId="16851320"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Bridge: two-face mapping discipline (V1 constraints ↔ V2 procedures)</w:t>
      </w:r>
    </w:p>
    <w:p w14:paraId="0A3B60EF"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w:t>
      </w:r>
    </w:p>
    <w:p w14:paraId="23026E0B"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v</w:t>
      </w:r>
    </w:p>
    <w:p w14:paraId="2F445ED5"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V2 engine: hinge equality + gates + </w:t>
      </w:r>
      <w:proofErr w:type="spellStart"/>
      <w:r w:rsidRPr="00080251">
        <w:rPr>
          <w:rFonts w:ascii="Courier New" w:eastAsia="Times New Roman" w:hAnsi="Courier New" w:cs="Courier New"/>
          <w:kern w:val="0"/>
          <w:sz w:val="20"/>
          <w:szCs w:val="20"/>
          <w14:ligatures w14:val="none"/>
        </w:rPr>
        <w:t>ratiolex</w:t>
      </w:r>
      <w:proofErr w:type="spellEnd"/>
      <w:r w:rsidRPr="00080251">
        <w:rPr>
          <w:rFonts w:ascii="Courier New" w:eastAsia="Times New Roman" w:hAnsi="Courier New" w:cs="Courier New"/>
          <w:kern w:val="0"/>
          <w:sz w:val="20"/>
          <w:szCs w:val="20"/>
          <w14:ligatures w14:val="none"/>
        </w:rPr>
        <w:t xml:space="preserve"> + ties-only PF/Born</w:t>
      </w:r>
    </w:p>
    <w:p w14:paraId="6CF6EC1D"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w:t>
      </w:r>
    </w:p>
    <w:p w14:paraId="57CD1376"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v</w:t>
      </w:r>
    </w:p>
    <w:p w14:paraId="71708AAD"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Band </w:t>
      </w:r>
      <w:proofErr w:type="gramStart"/>
      <w:r w:rsidRPr="00080251">
        <w:rPr>
          <w:rFonts w:ascii="Courier New" w:eastAsia="Times New Roman" w:hAnsi="Courier New" w:cs="Courier New"/>
          <w:kern w:val="0"/>
          <w:sz w:val="20"/>
          <w:szCs w:val="20"/>
          <w14:ligatures w14:val="none"/>
        </w:rPr>
        <w:t xml:space="preserve">manifests </w:t>
      </w:r>
      <w:r w:rsidRPr="00080251">
        <w:rPr>
          <w:rFonts w:ascii="Cambria Math" w:eastAsia="Times New Roman" w:hAnsi="Cambria Math" w:cs="Cambria Math"/>
          <w:kern w:val="0"/>
          <w:sz w:val="20"/>
          <w:szCs w:val="20"/>
          <w14:ligatures w14:val="none"/>
        </w:rPr>
        <w:t>𝓜</w:t>
      </w:r>
      <w:proofErr w:type="gramEnd"/>
      <w:r w:rsidRPr="00080251">
        <w:rPr>
          <w:rFonts w:ascii="Courier New" w:eastAsia="Times New Roman" w:hAnsi="Courier New" w:cs="Courier New"/>
          <w:kern w:val="0"/>
          <w:sz w:val="20"/>
          <w:szCs w:val="20"/>
          <w14:ligatures w14:val="none"/>
        </w:rPr>
        <w:t>_n (CFD): context described as feasibility constraints</w:t>
      </w:r>
    </w:p>
    <w:p w14:paraId="058515DF"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w:t>
      </w:r>
    </w:p>
    <w:p w14:paraId="5DA4CBC6"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v</w:t>
      </w:r>
    </w:p>
    <w:p w14:paraId="162A5AE0"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THIS MODULE:</w:t>
      </w:r>
    </w:p>
    <w:p w14:paraId="71ED0516"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 CE2 / Ext</w:t>
      </w:r>
      <w:r w:rsidRPr="00080251">
        <w:rPr>
          <w:rFonts w:ascii="Cambria Math" w:eastAsia="Times New Roman" w:hAnsi="Cambria Math" w:cs="Cambria Math"/>
          <w:kern w:val="0"/>
          <w:sz w:val="20"/>
          <w:szCs w:val="20"/>
          <w14:ligatures w14:val="none"/>
        </w:rPr>
        <w:t>₂</w:t>
      </w:r>
      <w:r w:rsidRPr="00080251">
        <w:rPr>
          <w:rFonts w:ascii="Courier New" w:eastAsia="Times New Roman" w:hAnsi="Courier New" w:cs="Courier New"/>
          <w:kern w:val="0"/>
          <w:sz w:val="20"/>
          <w:szCs w:val="20"/>
          <w14:ligatures w14:val="none"/>
        </w:rPr>
        <w:t xml:space="preserve"> reach rule as CRA grammar</w:t>
      </w:r>
    </w:p>
    <w:p w14:paraId="2CE9024C"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 experience cones as admissible path templates</w:t>
      </w:r>
    </w:p>
    <w:p w14:paraId="0209E745"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 modalities as </w:t>
      </w:r>
      <w:proofErr w:type="spellStart"/>
      <w:r w:rsidRPr="00080251">
        <w:rPr>
          <w:rFonts w:ascii="Courier New" w:eastAsia="Times New Roman" w:hAnsi="Courier New" w:cs="Courier New"/>
          <w:kern w:val="0"/>
          <w:sz w:val="20"/>
          <w:szCs w:val="20"/>
          <w14:ligatures w14:val="none"/>
        </w:rPr>
        <w:t>submanifests</w:t>
      </w:r>
      <w:proofErr w:type="spellEnd"/>
      <w:r w:rsidRPr="00080251">
        <w:rPr>
          <w:rFonts w:ascii="Courier New" w:eastAsia="Times New Roman" w:hAnsi="Courier New" w:cs="Courier New"/>
          <w:kern w:val="0"/>
          <w:sz w:val="20"/>
          <w:szCs w:val="20"/>
          <w14:ligatures w14:val="none"/>
        </w:rPr>
        <w:t xml:space="preserve"> (Ξ partitions + gate profiles)</w:t>
      </w:r>
    </w:p>
    <w:p w14:paraId="50F9E462" w14:textId="77777777" w:rsidR="00080251" w:rsidRPr="00080251" w:rsidRDefault="00080251" w:rsidP="00080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080251">
        <w:rPr>
          <w:rFonts w:ascii="Courier New" w:eastAsia="Times New Roman" w:hAnsi="Courier New" w:cs="Courier New"/>
          <w:kern w:val="0"/>
          <w:sz w:val="20"/>
          <w:szCs w:val="20"/>
          <w14:ligatures w14:val="none"/>
        </w:rPr>
        <w:t xml:space="preserve">  - instruments as re-encoding operators into +1-visible tokens</w:t>
      </w:r>
    </w:p>
    <w:p w14:paraId="1DBB64CA"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Two points in this diagram matter most:</w:t>
      </w:r>
    </w:p>
    <w:p w14:paraId="3916540D" w14:textId="77777777" w:rsidR="00080251" w:rsidRPr="00080251" w:rsidRDefault="00080251" w:rsidP="00080251">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The “no extra ontology” constraint</w:t>
      </w:r>
      <w:r w:rsidRPr="00080251">
        <w:rPr>
          <w:rFonts w:ascii="Times New Roman" w:eastAsia="Times New Roman" w:hAnsi="Times New Roman" w:cs="Times New Roman"/>
          <w:kern w:val="0"/>
          <w14:ligatures w14:val="none"/>
        </w:rPr>
        <w:br/>
        <w:t xml:space="preserve">The base primitives are </w:t>
      </w:r>
      <w:proofErr w:type="gramStart"/>
      <w:r w:rsidRPr="00080251">
        <w:rPr>
          <w:rFonts w:ascii="Times New Roman" w:eastAsia="Times New Roman" w:hAnsi="Times New Roman" w:cs="Times New Roman"/>
          <w:kern w:val="0"/>
          <w14:ligatures w14:val="none"/>
        </w:rPr>
        <w:t>present-acts</w:t>
      </w:r>
      <w:proofErr w:type="gramEnd"/>
      <w:r w:rsidRPr="00080251">
        <w:rPr>
          <w:rFonts w:ascii="Times New Roman" w:eastAsia="Times New Roman" w:hAnsi="Times New Roman" w:cs="Times New Roman"/>
          <w:kern w:val="0"/>
          <w14:ligatures w14:val="none"/>
        </w:rPr>
        <w:t xml:space="preserve"> + PMS/CS, and bodies/brains/hardware are outward (+1) appearances of stable IN/ON patterns, not causal primitives.</w:t>
      </w:r>
      <w:r w:rsidRPr="00080251">
        <w:rPr>
          <w:rFonts w:ascii="Times New Roman" w:eastAsia="Times New Roman" w:hAnsi="Times New Roman" w:cs="Times New Roman"/>
          <w:kern w:val="0"/>
          <w14:ligatures w14:val="none"/>
        </w:rPr>
        <w:br/>
        <w:t>This module must never require adding “sensors as ontological input channels” as a new primitive.</w:t>
      </w:r>
    </w:p>
    <w:p w14:paraId="28A3592E" w14:textId="77777777" w:rsidR="00080251" w:rsidRPr="00080251" w:rsidRDefault="00080251" w:rsidP="00080251">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The “engine discipline” constraint</w:t>
      </w:r>
      <w:r w:rsidRPr="00080251">
        <w:rPr>
          <w:rFonts w:ascii="Times New Roman" w:eastAsia="Times New Roman" w:hAnsi="Times New Roman" w:cs="Times New Roman"/>
          <w:kern w:val="0"/>
          <w14:ligatures w14:val="none"/>
        </w:rPr>
        <w:br/>
        <w:t>The experience story must be expressible using only:</w:t>
      </w:r>
    </w:p>
    <w:p w14:paraId="1DA1071D" w14:textId="77777777" w:rsidR="00080251" w:rsidRPr="00080251" w:rsidRDefault="00080251" w:rsidP="00080251">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finite symbolization (Ξ),</w:t>
      </w:r>
    </w:p>
    <w:p w14:paraId="459AAF5D" w14:textId="77777777" w:rsidR="00080251" w:rsidRPr="00080251" w:rsidRDefault="00080251" w:rsidP="00080251">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80251">
        <w:rPr>
          <w:rFonts w:ascii="Times New Roman" w:eastAsia="Times New Roman" w:hAnsi="Times New Roman" w:cs="Times New Roman"/>
          <w:kern w:val="0"/>
          <w14:ligatures w14:val="none"/>
        </w:rPr>
        <w:t>hinge equality</w:t>
      </w:r>
      <w:proofErr w:type="gramEnd"/>
      <w:r w:rsidRPr="00080251">
        <w:rPr>
          <w:rFonts w:ascii="Times New Roman" w:eastAsia="Times New Roman" w:hAnsi="Times New Roman" w:cs="Times New Roman"/>
          <w:kern w:val="0"/>
          <w14:ligatures w14:val="none"/>
        </w:rPr>
        <w:t>,</w:t>
      </w:r>
    </w:p>
    <w:p w14:paraId="5A4655BB" w14:textId="77777777" w:rsidR="00080251" w:rsidRPr="00080251" w:rsidRDefault="00080251" w:rsidP="00080251">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feasibility gates,</w:t>
      </w:r>
    </w:p>
    <w:p w14:paraId="5753C3B2" w14:textId="77777777" w:rsidR="00080251" w:rsidRPr="00080251" w:rsidRDefault="00080251" w:rsidP="00080251">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080251">
        <w:rPr>
          <w:rFonts w:ascii="Times New Roman" w:eastAsia="Times New Roman" w:hAnsi="Times New Roman" w:cs="Times New Roman"/>
          <w:kern w:val="0"/>
          <w14:ligatures w14:val="none"/>
        </w:rPr>
        <w:t>ratiolex</w:t>
      </w:r>
      <w:proofErr w:type="spellEnd"/>
      <w:r w:rsidRPr="00080251">
        <w:rPr>
          <w:rFonts w:ascii="Times New Roman" w:eastAsia="Times New Roman" w:hAnsi="Times New Roman" w:cs="Times New Roman"/>
          <w:kern w:val="0"/>
          <w14:ligatures w14:val="none"/>
        </w:rPr>
        <w:t xml:space="preserve"> ordering,</w:t>
      </w:r>
    </w:p>
    <w:p w14:paraId="4387588F" w14:textId="77777777" w:rsidR="00080251" w:rsidRPr="00080251" w:rsidRDefault="00080251" w:rsidP="00080251">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PF/Born ties-only on true structural ties.</w:t>
      </w:r>
    </w:p>
    <w:p w14:paraId="3A5D3812"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3.2.2 Immediate technical dependencies (hard prerequisites)</w:t>
      </w:r>
    </w:p>
    <w:p w14:paraId="253CE761" w14:textId="77777777" w:rsidR="00080251" w:rsidRPr="00080251" w:rsidRDefault="00080251" w:rsidP="00080251">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Band manifest object exists and is the operational meaning of “context.”</w:t>
      </w:r>
      <w:r w:rsidRPr="00080251">
        <w:rPr>
          <w:rFonts w:ascii="Times New Roman" w:eastAsia="Times New Roman" w:hAnsi="Times New Roman" w:cs="Times New Roman"/>
          <w:kern w:val="0"/>
          <w14:ligatures w14:val="none"/>
        </w:rPr>
        <w:br/>
        <w:t>The manifest packages what is representable, feasible, and preferred at a band.</w:t>
      </w:r>
      <w:r w:rsidRPr="00080251">
        <w:rPr>
          <w:rFonts w:ascii="Times New Roman" w:eastAsia="Times New Roman" w:hAnsi="Times New Roman" w:cs="Times New Roman"/>
          <w:kern w:val="0"/>
          <w14:ligatures w14:val="none"/>
        </w:rPr>
        <w:br/>
        <w:t>This module depends on the manifest fields being explicit:</w:t>
      </w:r>
    </w:p>
    <w:p w14:paraId="2C8529BD" w14:textId="77777777" w:rsidR="00080251" w:rsidRPr="00080251" w:rsidRDefault="00080251" w:rsidP="00080251">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lastRenderedPageBreak/>
        <w:t>(\</w:t>
      </w:r>
      <w:proofErr w:type="spellStart"/>
      <w:r w:rsidRPr="00080251">
        <w:rPr>
          <w:rFonts w:ascii="Times New Roman" w:eastAsia="Times New Roman" w:hAnsi="Times New Roman" w:cs="Times New Roman"/>
          <w:kern w:val="0"/>
          <w14:ligatures w14:val="none"/>
        </w:rPr>
        <w:t>Xi_n</w:t>
      </w:r>
      <w:proofErr w:type="spellEnd"/>
      <w:r w:rsidRPr="00080251">
        <w:rPr>
          <w:rFonts w:ascii="Times New Roman" w:eastAsia="Times New Roman" w:hAnsi="Times New Roman" w:cs="Times New Roman"/>
          <w:kern w:val="0"/>
          <w14:ligatures w14:val="none"/>
        </w:rPr>
        <w:t>), (</w:t>
      </w:r>
      <w:proofErr w:type="spellStart"/>
      <w:r w:rsidRPr="00080251">
        <w:rPr>
          <w:rFonts w:ascii="Times New Roman" w:eastAsia="Times New Roman" w:hAnsi="Times New Roman" w:cs="Times New Roman"/>
          <w:kern w:val="0"/>
          <w14:ligatures w14:val="none"/>
        </w:rPr>
        <w:t>f_n</w:t>
      </w:r>
      <w:proofErr w:type="spellEnd"/>
      <w:r w:rsidRPr="00080251">
        <w:rPr>
          <w:rFonts w:ascii="Times New Roman" w:eastAsia="Times New Roman" w:hAnsi="Times New Roman" w:cs="Times New Roman"/>
          <w:kern w:val="0"/>
          <w14:ligatures w14:val="none"/>
        </w:rPr>
        <w:t>), (</w:t>
      </w:r>
      <w:proofErr w:type="spellStart"/>
      <w:r w:rsidRPr="00080251">
        <w:rPr>
          <w:rFonts w:ascii="Times New Roman" w:eastAsia="Times New Roman" w:hAnsi="Times New Roman" w:cs="Times New Roman"/>
          <w:kern w:val="0"/>
          <w14:ligatures w14:val="none"/>
        </w:rPr>
        <w:t>g_n</w:t>
      </w:r>
      <w:proofErr w:type="spellEnd"/>
      <w:r w:rsidRPr="00080251">
        <w:rPr>
          <w:rFonts w:ascii="Times New Roman" w:eastAsia="Times New Roman" w:hAnsi="Times New Roman" w:cs="Times New Roman"/>
          <w:kern w:val="0"/>
          <w14:ligatures w14:val="none"/>
        </w:rPr>
        <w:t>), (\</w:t>
      </w:r>
      <w:proofErr w:type="spellStart"/>
      <w:r w:rsidRPr="00080251">
        <w:rPr>
          <w:rFonts w:ascii="Times New Roman" w:eastAsia="Times New Roman" w:hAnsi="Times New Roman" w:cs="Times New Roman"/>
          <w:kern w:val="0"/>
          <w14:ligatures w14:val="none"/>
        </w:rPr>
        <w:t>Theta_n</w:t>
      </w:r>
      <w:proofErr w:type="spellEnd"/>
      <w:r w:rsidRPr="00080251">
        <w:rPr>
          <w:rFonts w:ascii="Times New Roman" w:eastAsia="Times New Roman" w:hAnsi="Times New Roman" w:cs="Times New Roman"/>
          <w:kern w:val="0"/>
          <w14:ligatures w14:val="none"/>
        </w:rPr>
        <w:t>), (\</w:t>
      </w:r>
      <w:proofErr w:type="spellStart"/>
      <w:r w:rsidRPr="00080251">
        <w:rPr>
          <w:rFonts w:ascii="Times New Roman" w:eastAsia="Times New Roman" w:hAnsi="Times New Roman" w:cs="Times New Roman"/>
          <w:kern w:val="0"/>
          <w14:ligatures w14:val="none"/>
        </w:rPr>
        <w:t>kappa_n</w:t>
      </w:r>
      <w:proofErr w:type="spellEnd"/>
      <w:r w:rsidRPr="00080251">
        <w:rPr>
          <w:rFonts w:ascii="Times New Roman" w:eastAsia="Times New Roman" w:hAnsi="Times New Roman" w:cs="Times New Roman"/>
          <w:kern w:val="0"/>
          <w14:ligatures w14:val="none"/>
        </w:rPr>
        <w:t>), (\</w:t>
      </w:r>
      <w:proofErr w:type="spellStart"/>
      <w:proofErr w:type="gramStart"/>
      <w:r w:rsidRPr="00080251">
        <w:rPr>
          <w:rFonts w:ascii="Times New Roman" w:eastAsia="Times New Roman" w:hAnsi="Times New Roman" w:cs="Times New Roman"/>
          <w:kern w:val="0"/>
          <w14:ligatures w14:val="none"/>
        </w:rPr>
        <w:t>mathrm</w:t>
      </w:r>
      <w:proofErr w:type="spellEnd"/>
      <w:r w:rsidRPr="00080251">
        <w:rPr>
          <w:rFonts w:ascii="Times New Roman" w:eastAsia="Times New Roman" w:hAnsi="Times New Roman" w:cs="Times New Roman"/>
          <w:kern w:val="0"/>
          <w14:ligatures w14:val="none"/>
        </w:rPr>
        <w:t>{</w:t>
      </w:r>
      <w:proofErr w:type="gramEnd"/>
      <w:r w:rsidRPr="00080251">
        <w:rPr>
          <w:rFonts w:ascii="Times New Roman" w:eastAsia="Times New Roman" w:hAnsi="Times New Roman" w:cs="Times New Roman"/>
          <w:kern w:val="0"/>
          <w14:ligatures w14:val="none"/>
        </w:rPr>
        <w:t>Struct}_n), (\</w:t>
      </w:r>
      <w:proofErr w:type="spellStart"/>
      <w:proofErr w:type="gramStart"/>
      <w:r w:rsidRPr="00080251">
        <w:rPr>
          <w:rFonts w:ascii="Times New Roman" w:eastAsia="Times New Roman" w:hAnsi="Times New Roman" w:cs="Times New Roman"/>
          <w:kern w:val="0"/>
          <w14:ligatures w14:val="none"/>
        </w:rPr>
        <w:t>mathrm</w:t>
      </w:r>
      <w:proofErr w:type="spellEnd"/>
      <w:r w:rsidRPr="00080251">
        <w:rPr>
          <w:rFonts w:ascii="Times New Roman" w:eastAsia="Times New Roman" w:hAnsi="Times New Roman" w:cs="Times New Roman"/>
          <w:kern w:val="0"/>
          <w14:ligatures w14:val="none"/>
        </w:rPr>
        <w:t>{</w:t>
      </w:r>
      <w:proofErr w:type="spellStart"/>
      <w:proofErr w:type="gramEnd"/>
      <w:r w:rsidRPr="00080251">
        <w:rPr>
          <w:rFonts w:ascii="Times New Roman" w:eastAsia="Times New Roman" w:hAnsi="Times New Roman" w:cs="Times New Roman"/>
          <w:kern w:val="0"/>
          <w14:ligatures w14:val="none"/>
        </w:rPr>
        <w:t>ParentGate</w:t>
      </w:r>
      <w:proofErr w:type="spellEnd"/>
      <w:r w:rsidRPr="00080251">
        <w:rPr>
          <w:rFonts w:ascii="Times New Roman" w:eastAsia="Times New Roman" w:hAnsi="Times New Roman" w:cs="Times New Roman"/>
          <w:kern w:val="0"/>
          <w14:ligatures w14:val="none"/>
        </w:rPr>
        <w:t>}_n), (\</w:t>
      </w:r>
      <w:proofErr w:type="spellStart"/>
      <w:proofErr w:type="gramStart"/>
      <w:r w:rsidRPr="00080251">
        <w:rPr>
          <w:rFonts w:ascii="Times New Roman" w:eastAsia="Times New Roman" w:hAnsi="Times New Roman" w:cs="Times New Roman"/>
          <w:kern w:val="0"/>
          <w14:ligatures w14:val="none"/>
        </w:rPr>
        <w:t>mathrm</w:t>
      </w:r>
      <w:proofErr w:type="spellEnd"/>
      <w:r w:rsidRPr="00080251">
        <w:rPr>
          <w:rFonts w:ascii="Times New Roman" w:eastAsia="Times New Roman" w:hAnsi="Times New Roman" w:cs="Times New Roman"/>
          <w:kern w:val="0"/>
          <w14:ligatures w14:val="none"/>
        </w:rPr>
        <w:t>{</w:t>
      </w:r>
      <w:proofErr w:type="gramEnd"/>
      <w:r w:rsidRPr="00080251">
        <w:rPr>
          <w:rFonts w:ascii="Times New Roman" w:eastAsia="Times New Roman" w:hAnsi="Times New Roman" w:cs="Times New Roman"/>
          <w:kern w:val="0"/>
          <w14:ligatures w14:val="none"/>
        </w:rPr>
        <w:t>CRA}_n), (\</w:t>
      </w:r>
      <w:proofErr w:type="spellStart"/>
      <w:proofErr w:type="gramStart"/>
      <w:r w:rsidRPr="00080251">
        <w:rPr>
          <w:rFonts w:ascii="Times New Roman" w:eastAsia="Times New Roman" w:hAnsi="Times New Roman" w:cs="Times New Roman"/>
          <w:kern w:val="0"/>
          <w14:ligatures w14:val="none"/>
        </w:rPr>
        <w:t>mathrm</w:t>
      </w:r>
      <w:proofErr w:type="spellEnd"/>
      <w:r w:rsidRPr="00080251">
        <w:rPr>
          <w:rFonts w:ascii="Times New Roman" w:eastAsia="Times New Roman" w:hAnsi="Times New Roman" w:cs="Times New Roman"/>
          <w:kern w:val="0"/>
          <w14:ligatures w14:val="none"/>
        </w:rPr>
        <w:t>{</w:t>
      </w:r>
      <w:proofErr w:type="gramEnd"/>
      <w:r w:rsidRPr="00080251">
        <w:rPr>
          <w:rFonts w:ascii="Times New Roman" w:eastAsia="Times New Roman" w:hAnsi="Times New Roman" w:cs="Times New Roman"/>
          <w:kern w:val="0"/>
          <w14:ligatures w14:val="none"/>
        </w:rPr>
        <w:t>Accept}_n).</w:t>
      </w:r>
    </w:p>
    <w:p w14:paraId="0B9F05AA" w14:textId="77777777" w:rsidR="00080251" w:rsidRPr="00080251" w:rsidRDefault="00080251" w:rsidP="00080251">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“Sensing” is already defined as feasibility at the 0↔+1 seam.</w:t>
      </w:r>
      <w:r w:rsidRPr="00080251">
        <w:rPr>
          <w:rFonts w:ascii="Times New Roman" w:eastAsia="Times New Roman" w:hAnsi="Times New Roman" w:cs="Times New Roman"/>
          <w:kern w:val="0"/>
          <w14:ligatures w14:val="none"/>
        </w:rPr>
        <w:br/>
        <w:t>The new module leverages this directly; it doesn’t invent a new “experience mechanism.”</w:t>
      </w:r>
    </w:p>
    <w:p w14:paraId="6EA9019A" w14:textId="77777777" w:rsidR="00080251" w:rsidRPr="00080251" w:rsidRDefault="00080251" w:rsidP="00080251">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Hinge compression is real in the formalism (V1) and must reflect in V2 representability.</w:t>
      </w:r>
      <w:r w:rsidRPr="00080251">
        <w:rPr>
          <w:rFonts w:ascii="Times New Roman" w:eastAsia="Times New Roman" w:hAnsi="Times New Roman" w:cs="Times New Roman"/>
          <w:kern w:val="0"/>
          <w14:ligatures w14:val="none"/>
        </w:rPr>
        <w:br/>
        <w:t>The module’s “experience horizon” intuition depends on the hinge being a genuine compression point (rank</w:t>
      </w:r>
      <w:r w:rsidRPr="00080251">
        <w:rPr>
          <w:rFonts w:ascii="Times New Roman" w:eastAsia="Times New Roman" w:hAnsi="Times New Roman" w:cs="Times New Roman"/>
          <w:kern w:val="0"/>
          <w14:ligatures w14:val="none"/>
        </w:rPr>
        <w:noBreakHyphen/>
        <w:t>1 style behavior) so that many distinctions cannot survive multiple seam crossings as separable features.</w:t>
      </w:r>
    </w:p>
    <w:p w14:paraId="64AF6FA6"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3.2.3 What this module constrains downstream (new constraints we must honor later)</w:t>
      </w:r>
    </w:p>
    <w:p w14:paraId="395B1324"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Once we accept this module, it imposes constraints on later writing and later formalization:</w:t>
      </w:r>
    </w:p>
    <w:p w14:paraId="75FA0BC4" w14:textId="77777777" w:rsidR="00080251" w:rsidRPr="00080251" w:rsidRDefault="00080251" w:rsidP="00080251">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CRA must be capable of expressing path/grammar constraints</w:t>
      </w:r>
      <w:r w:rsidRPr="00080251">
        <w:rPr>
          <w:rFonts w:ascii="Times New Roman" w:eastAsia="Times New Roman" w:hAnsi="Times New Roman" w:cs="Times New Roman"/>
          <w:kern w:val="0"/>
          <w14:ligatures w14:val="none"/>
        </w:rPr>
        <w:t>, not just “allowed pairings.”</w:t>
      </w:r>
      <w:r w:rsidRPr="00080251">
        <w:rPr>
          <w:rFonts w:ascii="Times New Roman" w:eastAsia="Times New Roman" w:hAnsi="Times New Roman" w:cs="Times New Roman"/>
          <w:kern w:val="0"/>
          <w14:ligatures w14:val="none"/>
        </w:rPr>
        <w:br/>
        <w:t>That is, it must be able to encode “no</w:t>
      </w:r>
      <w:r w:rsidRPr="00080251">
        <w:rPr>
          <w:rFonts w:ascii="Times New Roman" w:eastAsia="Times New Roman" w:hAnsi="Times New Roman" w:cs="Times New Roman"/>
          <w:kern w:val="0"/>
          <w14:ligatures w14:val="none"/>
        </w:rPr>
        <w:noBreakHyphen/>
        <w:t>skip / relay” behavior and “must go through 0” style mediation constraints.</w:t>
      </w:r>
    </w:p>
    <w:p w14:paraId="14A2472E" w14:textId="77777777" w:rsidR="00080251" w:rsidRPr="00080251" w:rsidRDefault="00080251" w:rsidP="00080251">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Modal talk must become manifest talk</w:t>
      </w:r>
      <w:r w:rsidRPr="00080251">
        <w:rPr>
          <w:rFonts w:ascii="Times New Roman" w:eastAsia="Times New Roman" w:hAnsi="Times New Roman" w:cs="Times New Roman"/>
          <w:kern w:val="0"/>
          <w14:ligatures w14:val="none"/>
        </w:rPr>
        <w:br/>
        <w:t xml:space="preserve">If we speak of “interoception vs vision,” we must be able to identify it as a </w:t>
      </w:r>
      <w:proofErr w:type="spellStart"/>
      <w:r w:rsidRPr="00080251">
        <w:rPr>
          <w:rFonts w:ascii="Times New Roman" w:eastAsia="Times New Roman" w:hAnsi="Times New Roman" w:cs="Times New Roman"/>
          <w:kern w:val="0"/>
          <w14:ligatures w14:val="none"/>
        </w:rPr>
        <w:t>submanifest</w:t>
      </w:r>
      <w:proofErr w:type="spellEnd"/>
      <w:r w:rsidRPr="00080251">
        <w:rPr>
          <w:rFonts w:ascii="Times New Roman" w:eastAsia="Times New Roman" w:hAnsi="Times New Roman" w:cs="Times New Roman"/>
          <w:kern w:val="0"/>
          <w14:ligatures w14:val="none"/>
        </w:rPr>
        <w:t xml:space="preserve"> difference (Ξ partition + gate profile + acceptance priority), not as an external material input channel.</w:t>
      </w:r>
    </w:p>
    <w:p w14:paraId="3091759F" w14:textId="77777777" w:rsidR="00080251" w:rsidRPr="00080251" w:rsidRDefault="00080251" w:rsidP="00080251">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Instruments must be represented as re-encoding</w:t>
      </w:r>
      <w:r w:rsidRPr="00080251">
        <w:rPr>
          <w:rFonts w:ascii="Times New Roman" w:eastAsia="Times New Roman" w:hAnsi="Times New Roman" w:cs="Times New Roman"/>
          <w:kern w:val="0"/>
          <w14:ligatures w14:val="none"/>
        </w:rPr>
        <w:br/>
        <w:t>Any claims of “+3 access” must be implementable as an encoding operator into +1-visible tokens (so the 0 hinge still reads +1), rather than implying direct +3 sense contact.</w:t>
      </w:r>
    </w:p>
    <w:p w14:paraId="575A1A4B" w14:textId="77777777" w:rsidR="00080251" w:rsidRPr="00080251" w:rsidRDefault="00000000" w:rsidP="000802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700033">
          <v:rect id="_x0000_i1036" style="width:0;height:1.5pt" o:hralign="center" o:hrstd="t" o:hr="t" fillcolor="#a0a0a0" stroked="f"/>
        </w:pict>
      </w:r>
    </w:p>
    <w:p w14:paraId="36AF9EAA" w14:textId="77777777" w:rsidR="00080251" w:rsidRPr="00080251" w:rsidRDefault="00080251" w:rsidP="000802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6623271"/>
      <w:r w:rsidRPr="00080251">
        <w:rPr>
          <w:rFonts w:ascii="Times New Roman" w:eastAsia="Times New Roman" w:hAnsi="Times New Roman" w:cs="Times New Roman"/>
          <w:b/>
          <w:bCs/>
          <w:kern w:val="0"/>
          <w:sz w:val="27"/>
          <w:szCs w:val="27"/>
          <w14:ligatures w14:val="none"/>
        </w:rPr>
        <w:t>3.3 Relationship to the other new DP addition (CFD / Band Manifests / CCLK)</w:t>
      </w:r>
      <w:bookmarkEnd w:id="15"/>
    </w:p>
    <w:p w14:paraId="0A66BD6C"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This section records how the “experience horizons” module relates to the other major addition currently planned for the DP (the CFD + band manifests + CCLK extension work).</w:t>
      </w:r>
    </w:p>
    <w:p w14:paraId="227D8DA9"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3.3.1 The short version: this module is a specialization of CFD</w:t>
      </w:r>
    </w:p>
    <w:p w14:paraId="45B0536D"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The CFD work formalizes that </w:t>
      </w:r>
      <w:r w:rsidRPr="00080251">
        <w:rPr>
          <w:rFonts w:ascii="Times New Roman" w:eastAsia="Times New Roman" w:hAnsi="Times New Roman" w:cs="Times New Roman"/>
          <w:b/>
          <w:bCs/>
          <w:kern w:val="0"/>
          <w14:ligatures w14:val="none"/>
        </w:rPr>
        <w:t>“context level is not a separate layer of stuff; it is the manifest; feasibility is the operational face of context structure.”</w:t>
      </w:r>
    </w:p>
    <w:p w14:paraId="187D5DEF"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Under that worldview, the experience-horizons module is best seen as:</w:t>
      </w:r>
    </w:p>
    <w:p w14:paraId="1C894B6E" w14:textId="77777777" w:rsidR="00080251" w:rsidRPr="00080251" w:rsidRDefault="00080251" w:rsidP="00080251">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a claim about CRA structure (admissibility grammar),</w:t>
      </w:r>
    </w:p>
    <w:p w14:paraId="5A1F77E0" w14:textId="77777777" w:rsidR="00080251" w:rsidRPr="00080251" w:rsidRDefault="00080251" w:rsidP="00080251">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a claim about Ξ structure (representable distinctions),</w:t>
      </w:r>
    </w:p>
    <w:p w14:paraId="0446C011" w14:textId="77777777" w:rsidR="00080251" w:rsidRPr="00080251" w:rsidRDefault="00080251" w:rsidP="00080251">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a claim about Struct/Θ/κ profiles (what counts as coherent in one act),</w:t>
      </w:r>
    </w:p>
    <w:p w14:paraId="29431109" w14:textId="77777777" w:rsidR="00080251" w:rsidRPr="00080251" w:rsidRDefault="00080251" w:rsidP="00080251">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 xml:space="preserve">and a claim about </w:t>
      </w:r>
      <w:r w:rsidRPr="00080251">
        <w:rPr>
          <w:rFonts w:ascii="Times New Roman" w:eastAsia="Times New Roman" w:hAnsi="Times New Roman" w:cs="Times New Roman"/>
          <w:b/>
          <w:bCs/>
          <w:kern w:val="0"/>
          <w14:ligatures w14:val="none"/>
        </w:rPr>
        <w:t>Accept ordering</w:t>
      </w:r>
      <w:r w:rsidRPr="00080251">
        <w:rPr>
          <w:rFonts w:ascii="Times New Roman" w:eastAsia="Times New Roman" w:hAnsi="Times New Roman" w:cs="Times New Roman"/>
          <w:kern w:val="0"/>
          <w14:ligatures w14:val="none"/>
        </w:rPr>
        <w:t xml:space="preserve"> (how the engine prefers outward coherence vs inward continuity).</w:t>
      </w:r>
    </w:p>
    <w:p w14:paraId="0CF15D57"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80251">
        <w:rPr>
          <w:rFonts w:ascii="Times New Roman" w:eastAsia="Times New Roman" w:hAnsi="Times New Roman" w:cs="Times New Roman"/>
          <w:kern w:val="0"/>
          <w14:ligatures w14:val="none"/>
        </w:rPr>
        <w:t>So</w:t>
      </w:r>
      <w:proofErr w:type="gramEnd"/>
      <w:r w:rsidRPr="00080251">
        <w:rPr>
          <w:rFonts w:ascii="Times New Roman" w:eastAsia="Times New Roman" w:hAnsi="Times New Roman" w:cs="Times New Roman"/>
          <w:kern w:val="0"/>
          <w14:ligatures w14:val="none"/>
        </w:rPr>
        <w:t xml:space="preserve"> this module does not “compete” with the CFD/manifest addition; it </w:t>
      </w:r>
      <w:r w:rsidRPr="00080251">
        <w:rPr>
          <w:rFonts w:ascii="Times New Roman" w:eastAsia="Times New Roman" w:hAnsi="Times New Roman" w:cs="Times New Roman"/>
          <w:i/>
          <w:iCs/>
          <w:kern w:val="0"/>
          <w14:ligatures w14:val="none"/>
        </w:rPr>
        <w:t>uses it as the technical home.</w:t>
      </w:r>
    </w:p>
    <w:p w14:paraId="229688A2"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3.3.2 Exact attachment points inside the manifest schema</w:t>
      </w:r>
    </w:p>
    <w:p w14:paraId="040460E8"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manifest schema explicitly includes CRA as “context-resolved admissibility rules… legal context pairings / seam grammars.”</w:t>
      </w:r>
    </w:p>
    <w:p w14:paraId="370664A5"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That gives clean placement for the new objects:</w:t>
      </w:r>
    </w:p>
    <w:p w14:paraId="0B4FE8E8" w14:textId="77777777" w:rsidR="00080251" w:rsidRPr="00080251" w:rsidRDefault="00080251" w:rsidP="00080251">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lastRenderedPageBreak/>
        <w:t>CE2 / Ext₂</w:t>
      </w:r>
      <w:r w:rsidRPr="00080251">
        <w:rPr>
          <w:rFonts w:ascii="Times New Roman" w:eastAsia="Times New Roman" w:hAnsi="Times New Roman" w:cs="Times New Roman"/>
          <w:kern w:val="0"/>
          <w14:ligatures w14:val="none"/>
        </w:rPr>
        <w:br/>
        <w:t xml:space="preserve">Lives primarily as a refinement of </w:t>
      </w:r>
      <w:r w:rsidRPr="00080251">
        <w:rPr>
          <w:rFonts w:ascii="Times New Roman" w:eastAsia="Times New Roman" w:hAnsi="Times New Roman" w:cs="Times New Roman"/>
          <w:b/>
          <w:bCs/>
          <w:kern w:val="0"/>
          <w14:ligatures w14:val="none"/>
        </w:rPr>
        <w:t>CRA₀</w:t>
      </w:r>
      <w:r w:rsidRPr="00080251">
        <w:rPr>
          <w:rFonts w:ascii="Times New Roman" w:eastAsia="Times New Roman" w:hAnsi="Times New Roman" w:cs="Times New Roman"/>
          <w:kern w:val="0"/>
          <w14:ligatures w14:val="none"/>
        </w:rPr>
        <w:t xml:space="preserve"> (and possibly CRA across neighboring seams):</w:t>
      </w:r>
    </w:p>
    <w:p w14:paraId="13A6D364" w14:textId="77777777" w:rsidR="00080251" w:rsidRPr="00080251" w:rsidRDefault="00080251" w:rsidP="00080251">
      <w:pPr>
        <w:numPr>
          <w:ilvl w:val="1"/>
          <w:numId w:val="11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encode two-hop reach as a permitted path grammar,</w:t>
      </w:r>
    </w:p>
    <w:p w14:paraId="02086545" w14:textId="77777777" w:rsidR="00080251" w:rsidRPr="00080251" w:rsidRDefault="00080251" w:rsidP="00080251">
      <w:pPr>
        <w:numPr>
          <w:ilvl w:val="1"/>
          <w:numId w:val="11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encode “must go through 0” mediation as a forbidden skip pattern.</w:t>
      </w:r>
    </w:p>
    <w:p w14:paraId="1721B58D" w14:textId="77777777" w:rsidR="00080251" w:rsidRPr="00080251" w:rsidRDefault="00080251" w:rsidP="00080251">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Experience cones</w:t>
      </w:r>
      <w:r w:rsidRPr="00080251">
        <w:rPr>
          <w:rFonts w:ascii="Times New Roman" w:eastAsia="Times New Roman" w:hAnsi="Times New Roman" w:cs="Times New Roman"/>
          <w:kern w:val="0"/>
          <w14:ligatures w14:val="none"/>
        </w:rPr>
        <w:br/>
        <w:t xml:space="preserve">Are best recorded as </w:t>
      </w:r>
      <w:r w:rsidRPr="00080251">
        <w:rPr>
          <w:rFonts w:ascii="Times New Roman" w:eastAsia="Times New Roman" w:hAnsi="Times New Roman" w:cs="Times New Roman"/>
          <w:b/>
          <w:bCs/>
          <w:kern w:val="0"/>
          <w14:ligatures w14:val="none"/>
        </w:rPr>
        <w:t>CRA path templates</w:t>
      </w:r>
      <w:r w:rsidRPr="00080251">
        <w:rPr>
          <w:rFonts w:ascii="Times New Roman" w:eastAsia="Times New Roman" w:hAnsi="Times New Roman" w:cs="Times New Roman"/>
          <w:kern w:val="0"/>
          <w14:ligatures w14:val="none"/>
        </w:rPr>
        <w:t xml:space="preserve"> (inner cone, interface cone, outer cone), optionally referenced by name in an audit log: “this act used cone template X.”</w:t>
      </w:r>
    </w:p>
    <w:p w14:paraId="033E9F85" w14:textId="77777777" w:rsidR="00080251" w:rsidRPr="00080251" w:rsidRDefault="00080251" w:rsidP="00080251">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 xml:space="preserve">Modal </w:t>
      </w:r>
      <w:proofErr w:type="spellStart"/>
      <w:r w:rsidRPr="00080251">
        <w:rPr>
          <w:rFonts w:ascii="Times New Roman" w:eastAsia="Times New Roman" w:hAnsi="Times New Roman" w:cs="Times New Roman"/>
          <w:b/>
          <w:bCs/>
          <w:kern w:val="0"/>
          <w14:ligatures w14:val="none"/>
        </w:rPr>
        <w:t>submanifests</w:t>
      </w:r>
      <w:proofErr w:type="spellEnd"/>
      <w:r w:rsidRPr="00080251">
        <w:rPr>
          <w:rFonts w:ascii="Times New Roman" w:eastAsia="Times New Roman" w:hAnsi="Times New Roman" w:cs="Times New Roman"/>
          <w:kern w:val="0"/>
          <w14:ligatures w14:val="none"/>
        </w:rPr>
        <w:br/>
        <w:t xml:space="preserve">Live as a refinement of </w:t>
      </w:r>
      <w:r w:rsidRPr="00080251">
        <w:rPr>
          <w:rFonts w:ascii="Times New Roman" w:eastAsia="Times New Roman" w:hAnsi="Times New Roman" w:cs="Times New Roman"/>
          <w:b/>
          <w:bCs/>
          <w:kern w:val="0"/>
          <w14:ligatures w14:val="none"/>
        </w:rPr>
        <w:t xml:space="preserve">Ξ₀, </w:t>
      </w:r>
      <w:proofErr w:type="gramStart"/>
      <w:r w:rsidRPr="00080251">
        <w:rPr>
          <w:rFonts w:ascii="Times New Roman" w:eastAsia="Times New Roman" w:hAnsi="Times New Roman" w:cs="Times New Roman"/>
          <w:b/>
          <w:bCs/>
          <w:kern w:val="0"/>
          <w14:ligatures w14:val="none"/>
        </w:rPr>
        <w:t>Struct</w:t>
      </w:r>
      <w:proofErr w:type="gramEnd"/>
      <w:r w:rsidRPr="00080251">
        <w:rPr>
          <w:rFonts w:ascii="Times New Roman" w:eastAsia="Times New Roman" w:hAnsi="Times New Roman" w:cs="Times New Roman"/>
          <w:b/>
          <w:bCs/>
          <w:kern w:val="0"/>
          <w14:ligatures w14:val="none"/>
        </w:rPr>
        <w:t>₀, Θ₀/κ₀, Accept₀</w:t>
      </w:r>
      <w:r w:rsidRPr="00080251">
        <w:rPr>
          <w:rFonts w:ascii="Times New Roman" w:eastAsia="Times New Roman" w:hAnsi="Times New Roman" w:cs="Times New Roman"/>
          <w:kern w:val="0"/>
          <w14:ligatures w14:val="none"/>
        </w:rPr>
        <w:t>:</w:t>
      </w:r>
    </w:p>
    <w:p w14:paraId="147A6BC3" w14:textId="77777777" w:rsidR="00080251" w:rsidRPr="00080251" w:rsidRDefault="00080251" w:rsidP="00080251">
      <w:pPr>
        <w:numPr>
          <w:ilvl w:val="1"/>
          <w:numId w:val="11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modalities are different partitions of representability and stabilization, not new sensors.</w:t>
      </w:r>
    </w:p>
    <w:p w14:paraId="3784E565" w14:textId="77777777" w:rsidR="00080251" w:rsidRPr="00080251" w:rsidRDefault="00080251" w:rsidP="00080251">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Instrumental +3 access</w:t>
      </w:r>
      <w:r w:rsidRPr="00080251">
        <w:rPr>
          <w:rFonts w:ascii="Times New Roman" w:eastAsia="Times New Roman" w:hAnsi="Times New Roman" w:cs="Times New Roman"/>
          <w:kern w:val="0"/>
          <w14:ligatures w14:val="none"/>
        </w:rPr>
        <w:br/>
        <w:t>Lives as an additional encoding layer inside the outward map (f) (or as a preprocessor before (f)), consistent with the principle that the engine commits only what is hinge-visible in Ξ and passes gates.</w:t>
      </w:r>
    </w:p>
    <w:p w14:paraId="00611E19"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3.3.3 How this module strengthens the CFD/CCLK addition (and vice versa)</w:t>
      </w:r>
    </w:p>
    <w:p w14:paraId="28CC66B9"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 xml:space="preserve">How experience horizons </w:t>
      </w:r>
      <w:proofErr w:type="gramStart"/>
      <w:r w:rsidRPr="00080251">
        <w:rPr>
          <w:rFonts w:ascii="Times New Roman" w:eastAsia="Times New Roman" w:hAnsi="Times New Roman" w:cs="Times New Roman"/>
          <w:b/>
          <w:bCs/>
          <w:kern w:val="0"/>
          <w14:ligatures w14:val="none"/>
        </w:rPr>
        <w:t>strengthens</w:t>
      </w:r>
      <w:proofErr w:type="gramEnd"/>
      <w:r w:rsidRPr="00080251">
        <w:rPr>
          <w:rFonts w:ascii="Times New Roman" w:eastAsia="Times New Roman" w:hAnsi="Times New Roman" w:cs="Times New Roman"/>
          <w:b/>
          <w:bCs/>
          <w:kern w:val="0"/>
          <w14:ligatures w14:val="none"/>
        </w:rPr>
        <w:t xml:space="preserve"> CFD/CCLK:</w:t>
      </w:r>
    </w:p>
    <w:p w14:paraId="448D7F2E" w14:textId="77777777" w:rsidR="00080251" w:rsidRPr="00080251" w:rsidRDefault="00080251" w:rsidP="00080251">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CFD can otherwise feel like “just engine plumbing.” This module gives CFD a direct interpretive payoff: it explains why a feasibility-defined +1 world naturally appears as a coherent external environment to a 0 vantage, rather than as arbitrary constraint checking. The “sensing is feasibility at 0↔+1” statement makes that explicit.</w:t>
      </w:r>
    </w:p>
    <w:p w14:paraId="0354E3E0" w14:textId="77777777" w:rsidR="00080251" w:rsidRPr="00080251" w:rsidRDefault="00080251" w:rsidP="00080251">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It also reinforces the ontology guardrail: no “material agents” language. The extension explicitly flags the need to avoid treating hardware as primitive cause.</w:t>
      </w:r>
    </w:p>
    <w:p w14:paraId="6AB6CBE2"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How CFD/CCLK strengthens experience horizons:</w:t>
      </w:r>
    </w:p>
    <w:p w14:paraId="01B89033" w14:textId="77777777" w:rsidR="00080251" w:rsidRPr="00080251" w:rsidRDefault="00080251" w:rsidP="00080251">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The manifest object is the correct technical home for modalities and admissibility grammars, and it is explicitly designed to unify “what V1 constrains” with “what V2 enforces.”</w:t>
      </w:r>
    </w:p>
    <w:p w14:paraId="208098A5" w14:textId="77777777" w:rsidR="00080251" w:rsidRPr="00080251" w:rsidRDefault="00080251" w:rsidP="00080251">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CCLK (context compression as learned kernel) provides a natural future explanation for why modality partitions can be stable and reusable across time (stable hinge maps and stable manifest configurations). The extension’s own roadmap states that the compressive nature of the manifests and stable low-dimensional modes is exactly what CCLK is meant to capture.</w:t>
      </w:r>
    </w:p>
    <w:p w14:paraId="006CBA8E" w14:textId="77777777" w:rsidR="00080251" w:rsidRPr="00080251" w:rsidRDefault="00080251" w:rsidP="000802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0251">
        <w:rPr>
          <w:rFonts w:ascii="Times New Roman" w:eastAsia="Times New Roman" w:hAnsi="Times New Roman" w:cs="Times New Roman"/>
          <w:b/>
          <w:bCs/>
          <w:kern w:val="0"/>
          <w14:ligatures w14:val="none"/>
        </w:rPr>
        <w:t>3.3.4 Documentation hygiene: keep this module “attached,” not floating</w:t>
      </w:r>
    </w:p>
    <w:p w14:paraId="663D7E13"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A practical integration lesson from the CFD/CCLK extension notes is to avoid letting extensions become free</w:t>
      </w:r>
      <w:r w:rsidRPr="00080251">
        <w:rPr>
          <w:rFonts w:ascii="Times New Roman" w:eastAsia="Times New Roman" w:hAnsi="Times New Roman" w:cs="Times New Roman"/>
          <w:kern w:val="0"/>
          <w14:ligatures w14:val="none"/>
        </w:rPr>
        <w:noBreakHyphen/>
        <w:t>floating essays. The recommended hygiene is:</w:t>
      </w:r>
    </w:p>
    <w:p w14:paraId="601A8A59" w14:textId="77777777" w:rsidR="00080251" w:rsidRPr="00080251" w:rsidRDefault="00080251" w:rsidP="00080251">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treat the addition as a self-contained “Extension Module,”</w:t>
      </w:r>
    </w:p>
    <w:p w14:paraId="753A6FC4" w14:textId="77777777" w:rsidR="00080251" w:rsidRPr="00080251" w:rsidRDefault="00080251" w:rsidP="00080251">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cross-reference it from the Bridge doc, V2 engine doc, and (if needed) book narrative sections,</w:t>
      </w:r>
    </w:p>
    <w:p w14:paraId="5DDEA092" w14:textId="77777777" w:rsidR="00080251" w:rsidRPr="00080251" w:rsidRDefault="00080251" w:rsidP="00080251">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rather than rewriting core documents and creating drift.</w:t>
      </w:r>
    </w:p>
    <w:p w14:paraId="40C2F04F"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kern w:val="0"/>
          <w14:ligatures w14:val="none"/>
        </w:rPr>
        <w:t>This record follows that same approach: this experience-horizons module should be kept as an explicit add</w:t>
      </w:r>
      <w:r w:rsidRPr="00080251">
        <w:rPr>
          <w:rFonts w:ascii="Times New Roman" w:eastAsia="Times New Roman" w:hAnsi="Times New Roman" w:cs="Times New Roman"/>
          <w:kern w:val="0"/>
          <w14:ligatures w14:val="none"/>
        </w:rPr>
        <w:noBreakHyphen/>
        <w:t xml:space="preserve">on that is </w:t>
      </w:r>
      <w:r w:rsidRPr="00080251">
        <w:rPr>
          <w:rFonts w:ascii="Times New Roman" w:eastAsia="Times New Roman" w:hAnsi="Times New Roman" w:cs="Times New Roman"/>
          <w:b/>
          <w:bCs/>
          <w:kern w:val="0"/>
          <w14:ligatures w14:val="none"/>
        </w:rPr>
        <w:t>auditable</w:t>
      </w:r>
      <w:r w:rsidRPr="00080251">
        <w:rPr>
          <w:rFonts w:ascii="Times New Roman" w:eastAsia="Times New Roman" w:hAnsi="Times New Roman" w:cs="Times New Roman"/>
          <w:kern w:val="0"/>
          <w14:ligatures w14:val="none"/>
        </w:rPr>
        <w:t xml:space="preserve"> (i.e., you can point to “which manifest field caused this act to be allowed/forbidden” as a design rule).</w:t>
      </w:r>
    </w:p>
    <w:p w14:paraId="1189D66D" w14:textId="77777777" w:rsidR="00080251" w:rsidRPr="00080251" w:rsidRDefault="00000000" w:rsidP="000802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C47813">
          <v:rect id="_x0000_i1037" style="width:0;height:1.5pt" o:hralign="center" o:hrstd="t" o:hr="t" fillcolor="#a0a0a0" stroked="f"/>
        </w:pict>
      </w:r>
    </w:p>
    <w:p w14:paraId="6FF3D143" w14:textId="77777777" w:rsidR="00080251" w:rsidRPr="00080251" w:rsidRDefault="00080251" w:rsidP="00080251">
      <w:pPr>
        <w:spacing w:before="100" w:beforeAutospacing="1" w:after="100" w:afterAutospacing="1" w:line="240" w:lineRule="auto"/>
        <w:rPr>
          <w:rFonts w:ascii="Times New Roman" w:eastAsia="Times New Roman" w:hAnsi="Times New Roman" w:cs="Times New Roman"/>
          <w:kern w:val="0"/>
          <w14:ligatures w14:val="none"/>
        </w:rPr>
      </w:pPr>
      <w:r w:rsidRPr="00080251">
        <w:rPr>
          <w:rFonts w:ascii="Times New Roman" w:eastAsia="Times New Roman" w:hAnsi="Times New Roman" w:cs="Times New Roman"/>
          <w:b/>
          <w:bCs/>
          <w:kern w:val="0"/>
          <w14:ligatures w14:val="none"/>
        </w:rPr>
        <w:t>Transition note to next section:</w:t>
      </w:r>
      <w:r w:rsidRPr="00080251">
        <w:rPr>
          <w:rFonts w:ascii="Times New Roman" w:eastAsia="Times New Roman" w:hAnsi="Times New Roman" w:cs="Times New Roman"/>
          <w:kern w:val="0"/>
          <w14:ligatures w14:val="none"/>
        </w:rPr>
        <w:br/>
        <w:t xml:space="preserve">Section 4 will introduce the canonical notation and definitions we will use everywhere (band indices, ladder </w:t>
      </w:r>
      <w:r w:rsidRPr="00080251">
        <w:rPr>
          <w:rFonts w:ascii="Times New Roman" w:eastAsia="Times New Roman" w:hAnsi="Times New Roman" w:cs="Times New Roman"/>
          <w:kern w:val="0"/>
          <w14:ligatures w14:val="none"/>
        </w:rPr>
        <w:lastRenderedPageBreak/>
        <w:t>graph/distance, Ext₂/Reach sets, and the manifest component symbols), so the rest of the record can be written without ambiguity or symbol collisions (e.g., g(D) vs g as a qualia feature map).</w:t>
      </w:r>
    </w:p>
    <w:p w14:paraId="063F1938" w14:textId="77777777" w:rsidR="00080251" w:rsidRDefault="00080251"/>
    <w:p w14:paraId="07DDB24B" w14:textId="77777777" w:rsidR="006960DF" w:rsidRPr="006960DF" w:rsidRDefault="006960DF" w:rsidP="006960D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 w:name="_Toc216623272"/>
      <w:r w:rsidRPr="006960DF">
        <w:rPr>
          <w:rFonts w:ascii="Times New Roman" w:eastAsia="Times New Roman" w:hAnsi="Times New Roman" w:cs="Times New Roman"/>
          <w:b/>
          <w:bCs/>
          <w:kern w:val="0"/>
          <w:sz w:val="36"/>
          <w:szCs w:val="36"/>
          <w14:ligatures w14:val="none"/>
        </w:rPr>
        <w:t>4. Notation and Definitions</w:t>
      </w:r>
      <w:bookmarkEnd w:id="16"/>
    </w:p>
    <w:p w14:paraId="5F0DA2BD"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This section fixes the notation we will use throughout the rest of this record. The primary goal is to eliminate ambiguity between:</w:t>
      </w:r>
    </w:p>
    <w:p w14:paraId="29290F0B" w14:textId="77777777" w:rsidR="006960DF" w:rsidRPr="006960DF" w:rsidRDefault="006960DF" w:rsidP="006960DF">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b/>
          <w:bCs/>
          <w:kern w:val="0"/>
          <w14:ligatures w14:val="none"/>
        </w:rPr>
        <w:t>band/ladder objects</w:t>
      </w:r>
      <w:r w:rsidRPr="006960DF">
        <w:rPr>
          <w:rFonts w:ascii="Times New Roman" w:eastAsia="Times New Roman" w:hAnsi="Times New Roman" w:cs="Times New Roman"/>
          <w:kern w:val="0"/>
          <w14:ligatures w14:val="none"/>
        </w:rPr>
        <w:t xml:space="preserve"> (context levels, reach, admissibility),</w:t>
      </w:r>
    </w:p>
    <w:p w14:paraId="2732DF6E" w14:textId="77777777" w:rsidR="006960DF" w:rsidRPr="006960DF" w:rsidRDefault="006960DF" w:rsidP="006960DF">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b/>
          <w:bCs/>
          <w:kern w:val="0"/>
          <w14:ligatures w14:val="none"/>
        </w:rPr>
        <w:t>engine objects</w:t>
      </w:r>
      <w:r w:rsidRPr="006960DF">
        <w:rPr>
          <w:rFonts w:ascii="Times New Roman" w:eastAsia="Times New Roman" w:hAnsi="Times New Roman" w:cs="Times New Roman"/>
          <w:kern w:val="0"/>
          <w14:ligatures w14:val="none"/>
        </w:rPr>
        <w:t xml:space="preserve"> (records, feature alphabets, hinge maps, gates, acceptance),</w:t>
      </w:r>
    </w:p>
    <w:p w14:paraId="65B24EE8" w14:textId="77777777" w:rsidR="006960DF" w:rsidRPr="006960DF" w:rsidRDefault="006960DF" w:rsidP="006960DF">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b/>
          <w:bCs/>
          <w:kern w:val="0"/>
          <w14:ligatures w14:val="none"/>
        </w:rPr>
        <w:t>manifest objects</w:t>
      </w:r>
      <w:r w:rsidRPr="006960DF">
        <w:rPr>
          <w:rFonts w:ascii="Times New Roman" w:eastAsia="Times New Roman" w:hAnsi="Times New Roman" w:cs="Times New Roman"/>
          <w:kern w:val="0"/>
          <w14:ligatures w14:val="none"/>
        </w:rPr>
        <w:t xml:space="preserve"> (band-level “contracts” that define what is representable/feasible),</w:t>
      </w:r>
    </w:p>
    <w:p w14:paraId="048A1338" w14:textId="77777777" w:rsidR="006960DF" w:rsidRPr="006960DF" w:rsidRDefault="006960DF" w:rsidP="006960DF">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and </w:t>
      </w:r>
      <w:r w:rsidRPr="006960DF">
        <w:rPr>
          <w:rFonts w:ascii="Times New Roman" w:eastAsia="Times New Roman" w:hAnsi="Times New Roman" w:cs="Times New Roman"/>
          <w:b/>
          <w:bCs/>
          <w:kern w:val="0"/>
          <w14:ligatures w14:val="none"/>
        </w:rPr>
        <w:t>modal objects</w:t>
      </w:r>
      <w:r w:rsidRPr="006960DF">
        <w:rPr>
          <w:rFonts w:ascii="Times New Roman" w:eastAsia="Times New Roman" w:hAnsi="Times New Roman" w:cs="Times New Roman"/>
          <w:kern w:val="0"/>
          <w14:ligatures w14:val="none"/>
        </w:rPr>
        <w:t xml:space="preserve"> (</w:t>
      </w:r>
      <w:proofErr w:type="spellStart"/>
      <w:r w:rsidRPr="006960DF">
        <w:rPr>
          <w:rFonts w:ascii="Times New Roman" w:eastAsia="Times New Roman" w:hAnsi="Times New Roman" w:cs="Times New Roman"/>
          <w:kern w:val="0"/>
          <w14:ligatures w14:val="none"/>
        </w:rPr>
        <w:t>submanifests</w:t>
      </w:r>
      <w:proofErr w:type="spellEnd"/>
      <w:r w:rsidRPr="006960DF">
        <w:rPr>
          <w:rFonts w:ascii="Times New Roman" w:eastAsia="Times New Roman" w:hAnsi="Times New Roman" w:cs="Times New Roman"/>
          <w:kern w:val="0"/>
          <w14:ligatures w14:val="none"/>
        </w:rPr>
        <w:t xml:space="preserve"> used to model qualitative channels).</w:t>
      </w:r>
    </w:p>
    <w:p w14:paraId="40100543" w14:textId="77777777" w:rsidR="006960DF" w:rsidRPr="006960DF" w:rsidRDefault="006960DF" w:rsidP="006960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6623273"/>
      <w:r w:rsidRPr="006960DF">
        <w:rPr>
          <w:rFonts w:ascii="Times New Roman" w:eastAsia="Times New Roman" w:hAnsi="Times New Roman" w:cs="Times New Roman"/>
          <w:b/>
          <w:bCs/>
          <w:kern w:val="0"/>
          <w:sz w:val="27"/>
          <w:szCs w:val="27"/>
          <w14:ligatures w14:val="none"/>
        </w:rPr>
        <w:t>4.1 Band indexing and vantage definition</w:t>
      </w:r>
      <w:bookmarkEnd w:id="17"/>
    </w:p>
    <w:p w14:paraId="41A6C4D7"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4.1.1 Band index set and chosen center</w:t>
      </w:r>
    </w:p>
    <w:p w14:paraId="35DA3C5B" w14:textId="77777777" w:rsidR="006960DF" w:rsidRPr="006960DF" w:rsidRDefault="006960DF" w:rsidP="006960DF">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Let context bands be indexed by integers:</w:t>
      </w:r>
    </w:p>
    <w:p w14:paraId="104A3725" w14:textId="77777777" w:rsidR="006960DF" w:rsidRPr="006960DF" w:rsidRDefault="006960DF"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n∈</m:t>
          </m:r>
          <m:r>
            <m:rPr>
              <m:scr m:val="double-struck"/>
              <m:sty m:val="p"/>
            </m:rPr>
            <w:rPr>
              <w:rFonts w:ascii="Cambria Math" w:eastAsia="Times New Roman" w:hAnsi="Cambria Math" w:cs="Times New Roman"/>
              <w:kern w:val="0"/>
              <w14:ligatures w14:val="none"/>
            </w:rPr>
            <m:t>Z.</m:t>
          </m:r>
          <m:r>
            <m:rPr>
              <m:sty m:val="p"/>
            </m:rPr>
            <w:rPr>
              <w:rFonts w:ascii="Cambria Math" w:eastAsia="Times New Roman" w:hAnsi="Cambria Math" w:cs="Times New Roman"/>
              <w:kern w:val="0"/>
              <w14:ligatures w14:val="none"/>
            </w:rPr>
            <w:br/>
          </m:r>
        </m:oMath>
      </m:oMathPara>
    </w:p>
    <w:p w14:paraId="0A322FE1" w14:textId="77777777" w:rsidR="006960DF" w:rsidRPr="006960DF" w:rsidRDefault="006960DF" w:rsidP="006960DF">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Fix a chosen “center vantage” as:</w:t>
      </w:r>
    </w:p>
    <w:p w14:paraId="42638F5F" w14:textId="77777777" w:rsidR="006960DF" w:rsidRPr="006960DF" w:rsidRDefault="006960DF"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n=0.</m:t>
          </m:r>
          <m:r>
            <m:rPr>
              <m:sty m:val="p"/>
            </m:rPr>
            <w:rPr>
              <w:rFonts w:ascii="Cambria Math" w:eastAsia="Times New Roman" w:hAnsi="Cambria Math" w:cs="Times New Roman"/>
              <w:kern w:val="0"/>
              <w14:ligatures w14:val="none"/>
            </w:rPr>
            <w:br/>
          </m:r>
        </m:oMath>
      </m:oMathPara>
    </w:p>
    <w:p w14:paraId="0080180A" w14:textId="77777777" w:rsidR="006960DF" w:rsidRPr="006960DF" w:rsidRDefault="006960DF" w:rsidP="006960DF">
      <w:pPr>
        <w:spacing w:before="100" w:beforeAutospacing="1" w:after="100" w:afterAutospacing="1" w:line="240" w:lineRule="auto"/>
        <w:ind w:left="720"/>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In this record, </w:t>
      </w:r>
      <w:r w:rsidRPr="006960DF">
        <w:rPr>
          <w:rFonts w:ascii="Times New Roman" w:eastAsia="Times New Roman" w:hAnsi="Times New Roman" w:cs="Times New Roman"/>
          <w:b/>
          <w:bCs/>
          <w:kern w:val="0"/>
          <w14:ligatures w14:val="none"/>
        </w:rPr>
        <w:t>0 is the human hinge vantage</w:t>
      </w:r>
      <w:r w:rsidRPr="006960DF">
        <w:rPr>
          <w:rFonts w:ascii="Times New Roman" w:eastAsia="Times New Roman" w:hAnsi="Times New Roman" w:cs="Times New Roman"/>
          <w:kern w:val="0"/>
          <w14:ligatures w14:val="none"/>
        </w:rPr>
        <w:t xml:space="preserve"> (the “UGM/organism band” in your canonical mapping).</w:t>
      </w:r>
    </w:p>
    <w:p w14:paraId="4D26FA05"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4.1.2 Band roles are relative, not absolute</w:t>
      </w:r>
    </w:p>
    <w:p w14:paraId="6B52691B" w14:textId="77777777" w:rsidR="006960DF" w:rsidRPr="006960DF" w:rsidRDefault="006960DF" w:rsidP="006960DF">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The integer index </w:t>
      </w:r>
      <m:oMath>
        <m:r>
          <w:rPr>
            <w:rFonts w:ascii="Cambria Math" w:eastAsia="Times New Roman" w:hAnsi="Cambria Math" w:cs="Times New Roman"/>
            <w:kern w:val="0"/>
            <w14:ligatures w14:val="none"/>
          </w:rPr>
          <m:t>n</m:t>
        </m:r>
      </m:oMath>
      <w:r w:rsidRPr="006960DF">
        <w:rPr>
          <w:rFonts w:ascii="Times New Roman" w:eastAsia="Times New Roman" w:hAnsi="Times New Roman" w:cs="Times New Roman"/>
          <w:kern w:val="0"/>
          <w14:ligatures w14:val="none"/>
        </w:rPr>
        <w:t xml:space="preserve">is </w:t>
      </w:r>
      <w:r w:rsidRPr="006960DF">
        <w:rPr>
          <w:rFonts w:ascii="Times New Roman" w:eastAsia="Times New Roman" w:hAnsi="Times New Roman" w:cs="Times New Roman"/>
          <w:b/>
          <w:bCs/>
          <w:kern w:val="0"/>
          <w14:ligatures w14:val="none"/>
        </w:rPr>
        <w:t>not an absolute physical layer</w:t>
      </w:r>
      <w:r w:rsidRPr="006960DF">
        <w:rPr>
          <w:rFonts w:ascii="Times New Roman" w:eastAsia="Times New Roman" w:hAnsi="Times New Roman" w:cs="Times New Roman"/>
          <w:kern w:val="0"/>
          <w14:ligatures w14:val="none"/>
        </w:rPr>
        <w:t xml:space="preserve">; it is a </w:t>
      </w:r>
      <w:r w:rsidRPr="006960DF">
        <w:rPr>
          <w:rFonts w:ascii="Times New Roman" w:eastAsia="Times New Roman" w:hAnsi="Times New Roman" w:cs="Times New Roman"/>
          <w:b/>
          <w:bCs/>
          <w:kern w:val="0"/>
          <w14:ligatures w14:val="none"/>
        </w:rPr>
        <w:t>role label relative to the chosen center</w:t>
      </w:r>
      <w:r w:rsidRPr="006960DF">
        <w:rPr>
          <w:rFonts w:ascii="Times New Roman" w:eastAsia="Times New Roman" w:hAnsi="Times New Roman" w:cs="Times New Roman"/>
          <w:kern w:val="0"/>
          <w14:ligatures w14:val="none"/>
        </w:rPr>
        <w:t>.</w:t>
      </w:r>
    </w:p>
    <w:p w14:paraId="53972D90" w14:textId="77777777" w:rsidR="006960DF" w:rsidRPr="006960DF" w:rsidRDefault="006960DF" w:rsidP="006960DF">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When the center changes (e.g., a different hinge/vantage), the same absolute physical scale may correspond to a different index.</w:t>
      </w:r>
    </w:p>
    <w:p w14:paraId="69BBD7C9"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4.1.3 Canonical role map used in this record</w:t>
      </w:r>
    </w:p>
    <w:p w14:paraId="66521821"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For the human hinge (centered at 0), we will use the working role-map:</w:t>
      </w:r>
    </w:p>
    <w:p w14:paraId="76748938" w14:textId="77777777" w:rsidR="006960DF" w:rsidRPr="006960DF" w:rsidRDefault="006960DF" w:rsidP="006960DF">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n=-2</m:t>
        </m:r>
      </m:oMath>
      <w:r w:rsidRPr="006960DF">
        <w:rPr>
          <w:rFonts w:ascii="Times New Roman" w:eastAsia="Times New Roman" w:hAnsi="Times New Roman" w:cs="Times New Roman"/>
          <w:kern w:val="0"/>
          <w14:ligatures w14:val="none"/>
        </w:rPr>
        <w:t>: “nano/quantum seam” role</w:t>
      </w:r>
    </w:p>
    <w:p w14:paraId="6FC12460" w14:textId="77777777" w:rsidR="006960DF" w:rsidRPr="006960DF" w:rsidRDefault="006960DF" w:rsidP="006960DF">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n=-1</m:t>
        </m:r>
      </m:oMath>
      <w:r w:rsidRPr="006960DF">
        <w:rPr>
          <w:rFonts w:ascii="Times New Roman" w:eastAsia="Times New Roman" w:hAnsi="Times New Roman" w:cs="Times New Roman"/>
          <w:kern w:val="0"/>
          <w14:ligatures w14:val="none"/>
        </w:rPr>
        <w:t>: “cell / microtissue” role</w:t>
      </w:r>
    </w:p>
    <w:p w14:paraId="5F9D5A9A" w14:textId="77777777" w:rsidR="006960DF" w:rsidRPr="006960DF" w:rsidRDefault="006960DF" w:rsidP="006960DF">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n=0</m:t>
        </m:r>
      </m:oMath>
      <w:r w:rsidRPr="006960DF">
        <w:rPr>
          <w:rFonts w:ascii="Times New Roman" w:eastAsia="Times New Roman" w:hAnsi="Times New Roman" w:cs="Times New Roman"/>
          <w:kern w:val="0"/>
          <w14:ligatures w14:val="none"/>
        </w:rPr>
        <w:t>: “UGM hinge / organism present” role</w:t>
      </w:r>
    </w:p>
    <w:p w14:paraId="32A9BD28" w14:textId="77777777" w:rsidR="006960DF" w:rsidRPr="006960DF" w:rsidRDefault="006960DF" w:rsidP="006960DF">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n=+1</m:t>
        </m:r>
      </m:oMath>
      <w:r w:rsidRPr="006960DF">
        <w:rPr>
          <w:rFonts w:ascii="Times New Roman" w:eastAsia="Times New Roman" w:hAnsi="Times New Roman" w:cs="Times New Roman"/>
          <w:kern w:val="0"/>
          <w14:ligatures w14:val="none"/>
        </w:rPr>
        <w:t>: “Earth-surface material environment” role</w:t>
      </w:r>
    </w:p>
    <w:p w14:paraId="34CA80FF" w14:textId="77777777" w:rsidR="006960DF" w:rsidRPr="006960DF" w:rsidRDefault="006960DF" w:rsidP="006960DF">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n=+2</m:t>
        </m:r>
      </m:oMath>
      <w:r w:rsidRPr="006960DF">
        <w:rPr>
          <w:rFonts w:ascii="Times New Roman" w:eastAsia="Times New Roman" w:hAnsi="Times New Roman" w:cs="Times New Roman"/>
          <w:kern w:val="0"/>
          <w14:ligatures w14:val="none"/>
        </w:rPr>
        <w:t>: “galactic-scale container” role</w:t>
      </w:r>
    </w:p>
    <w:p w14:paraId="57C38BD4" w14:textId="77777777" w:rsidR="006960DF" w:rsidRPr="006960DF" w:rsidRDefault="006960DF" w:rsidP="006960DF">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n=+3</m:t>
        </m:r>
      </m:oMath>
      <w:r w:rsidRPr="006960DF">
        <w:rPr>
          <w:rFonts w:ascii="Times New Roman" w:eastAsia="Times New Roman" w:hAnsi="Times New Roman" w:cs="Times New Roman"/>
          <w:kern w:val="0"/>
          <w14:ligatures w14:val="none"/>
        </w:rPr>
        <w:t>: “cosmic shell / outer context” role</w:t>
      </w:r>
    </w:p>
    <w:p w14:paraId="03D83204"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b/>
          <w:bCs/>
          <w:kern w:val="0"/>
          <w14:ligatures w14:val="none"/>
        </w:rPr>
        <w:t>Working hinge anchors (used later as context):</w:t>
      </w:r>
    </w:p>
    <w:p w14:paraId="18036972" w14:textId="77777777" w:rsidR="006960DF" w:rsidRPr="006960DF" w:rsidRDefault="006960DF" w:rsidP="006960DF">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lastRenderedPageBreak/>
        <w:t xml:space="preserve">UGM spatial hinge: </w:t>
      </w:r>
      <m:oMath>
        <m:r>
          <m:rPr>
            <m:sty m:val="p"/>
          </m:rPr>
          <w:rPr>
            <w:rFonts w:ascii="Cambria Math" w:eastAsia="Times New Roman" w:hAnsi="Cambria Math" w:cs="Times New Roman"/>
            <w:kern w:val="0"/>
            <w14:ligatures w14:val="none"/>
          </w:rPr>
          <m:t>UGM</m:t>
        </m:r>
        <m:r>
          <w:rPr>
            <w:rFonts w:ascii="Cambria Math" w:eastAsia="Times New Roman" w:hAnsi="Cambria Math" w:cs="Times New Roman"/>
            <w:kern w:val="0"/>
            <w14:ligatures w14:val="none"/>
          </w:rPr>
          <m:t>≈0.1</m:t>
        </m:r>
        <m:r>
          <m:rPr>
            <m:nor/>
          </m:rPr>
          <w:rPr>
            <w:rFonts w:ascii="Times New Roman" w:eastAsia="Times New Roman" w:hAnsi="Times New Roman" w:cs="Times New Roman"/>
            <w:kern w:val="0"/>
            <w14:ligatures w14:val="none"/>
          </w:rPr>
          <m:t>–</m:t>
        </m:r>
        <m:r>
          <w:rPr>
            <w:rFonts w:ascii="Cambria Math" w:eastAsia="Times New Roman" w:hAnsi="Cambria Math" w:cs="Times New Roman"/>
            <w:kern w:val="0"/>
            <w14:ligatures w14:val="none"/>
          </w:rPr>
          <m:t>0.12</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m:t>
        </m:r>
      </m:oMath>
    </w:p>
    <w:p w14:paraId="55F0F169" w14:textId="77777777" w:rsidR="006960DF" w:rsidRPr="006960DF" w:rsidRDefault="006960DF" w:rsidP="006960DF">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Temporal hinge window: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≈0.1</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s</m:t>
        </m:r>
      </m:oMath>
    </w:p>
    <w:p w14:paraId="176A2F6D"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These anchors are not required for the </w:t>
      </w:r>
      <w:r w:rsidRPr="006960DF">
        <w:rPr>
          <w:rFonts w:ascii="Times New Roman" w:eastAsia="Times New Roman" w:hAnsi="Times New Roman" w:cs="Times New Roman"/>
          <w:i/>
          <w:iCs/>
          <w:kern w:val="0"/>
          <w14:ligatures w14:val="none"/>
        </w:rPr>
        <w:t>pure</w:t>
      </w:r>
      <w:r w:rsidRPr="006960DF">
        <w:rPr>
          <w:rFonts w:ascii="Times New Roman" w:eastAsia="Times New Roman" w:hAnsi="Times New Roman" w:cs="Times New Roman"/>
          <w:kern w:val="0"/>
          <w14:ligatures w14:val="none"/>
        </w:rPr>
        <w:t xml:space="preserve"> math below, but they help interpret which bands correspond to which phenomenological “horizons.”</w:t>
      </w:r>
    </w:p>
    <w:p w14:paraId="5FAA19C0" w14:textId="77777777" w:rsidR="006960DF" w:rsidRPr="006960DF" w:rsidRDefault="00000000" w:rsidP="006960D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4F7AD2">
          <v:rect id="_x0000_i1038" style="width:0;height:1.5pt" o:hralign="center" o:hrstd="t" o:hr="t" fillcolor="#a0a0a0" stroked="f"/>
        </w:pict>
      </w:r>
    </w:p>
    <w:p w14:paraId="1BAABA96" w14:textId="77777777" w:rsidR="006960DF" w:rsidRPr="006960DF" w:rsidRDefault="006960DF" w:rsidP="006960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6623274"/>
      <w:r w:rsidRPr="006960DF">
        <w:rPr>
          <w:rFonts w:ascii="Times New Roman" w:eastAsia="Times New Roman" w:hAnsi="Times New Roman" w:cs="Times New Roman"/>
          <w:b/>
          <w:bCs/>
          <w:kern w:val="0"/>
          <w:sz w:val="27"/>
          <w:szCs w:val="27"/>
          <w14:ligatures w14:val="none"/>
        </w:rPr>
        <w:t>4.2 Ladder graph model</w:t>
      </w:r>
      <w:bookmarkEnd w:id="18"/>
    </w:p>
    <w:p w14:paraId="7FC4CC2D"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To make “extension” and “no skipping” precise, we model the context ladder as a graph.</w:t>
      </w:r>
    </w:p>
    <w:p w14:paraId="3BD9E9B0"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4.2.1 Base ladder graph</w:t>
      </w:r>
    </w:p>
    <w:p w14:paraId="31E6CAD9" w14:textId="77777777" w:rsidR="006960DF" w:rsidRPr="006960DF" w:rsidRDefault="006960DF" w:rsidP="006960DF">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Define the base context ladder graph:</w:t>
      </w:r>
    </w:p>
    <w:p w14:paraId="7E00AC5D" w14:textId="77777777" w:rsidR="006960DF" w:rsidRPr="006960DF" w:rsidRDefault="006960DF"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G=(V,E),</m:t>
          </m:r>
          <m:r>
            <m:rPr>
              <m:sty m:val="p"/>
            </m:rPr>
            <w:rPr>
              <w:rFonts w:ascii="Cambria Math" w:eastAsia="Times New Roman" w:hAnsi="Cambria Math" w:cs="Times New Roman"/>
              <w:kern w:val="0"/>
              <w14:ligatures w14:val="none"/>
            </w:rPr>
            <w:br/>
          </m:r>
        </m:oMath>
      </m:oMathPara>
    </w:p>
    <w:p w14:paraId="7AE15B33" w14:textId="77777777" w:rsidR="006960DF" w:rsidRPr="006960DF" w:rsidRDefault="006960DF" w:rsidP="006960DF">
      <w:pPr>
        <w:spacing w:before="100" w:beforeAutospacing="1" w:after="100" w:afterAutospacing="1" w:line="240" w:lineRule="auto"/>
        <w:ind w:left="720"/>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where:</w:t>
      </w:r>
    </w:p>
    <w:p w14:paraId="3274B7A1" w14:textId="77777777" w:rsidR="006960DF" w:rsidRPr="006960DF" w:rsidRDefault="006960DF" w:rsidP="006960DF">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V=</m:t>
        </m:r>
        <m:r>
          <m:rPr>
            <m:scr m:val="double-struck"/>
            <m:sty m:val="p"/>
          </m:rPr>
          <w:rPr>
            <w:rFonts w:ascii="Cambria Math" w:eastAsia="Times New Roman" w:hAnsi="Cambria Math" w:cs="Times New Roman"/>
            <w:kern w:val="0"/>
            <w14:ligatures w14:val="none"/>
          </w:rPr>
          <m:t>Z</m:t>
        </m:r>
      </m:oMath>
      <w:r w:rsidRPr="006960DF">
        <w:rPr>
          <w:rFonts w:ascii="Times New Roman" w:eastAsia="Times New Roman" w:hAnsi="Times New Roman" w:cs="Times New Roman"/>
          <w:kern w:val="0"/>
          <w14:ligatures w14:val="none"/>
        </w:rPr>
        <w:t>(one vertex per band index),</w:t>
      </w:r>
    </w:p>
    <w:p w14:paraId="42B557F5" w14:textId="77777777" w:rsidR="006960DF" w:rsidRPr="006960DF" w:rsidRDefault="006960DF" w:rsidP="006960DF">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E</m:t>
        </m:r>
      </m:oMath>
      <w:r w:rsidRPr="006960DF">
        <w:rPr>
          <w:rFonts w:ascii="Times New Roman" w:eastAsia="Times New Roman" w:hAnsi="Times New Roman" w:cs="Times New Roman"/>
          <w:kern w:val="0"/>
          <w14:ligatures w14:val="none"/>
        </w:rPr>
        <w:t>contains edges only between adjacent bands (neighbor-only base):</w:t>
      </w:r>
    </w:p>
    <w:p w14:paraId="41FC1BE2" w14:textId="77777777" w:rsidR="006960DF" w:rsidRPr="006960DF" w:rsidRDefault="006960DF" w:rsidP="006960DF">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(n,n+1)∈E</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m:rPr>
              <m:scr m:val="double-struck"/>
              <m:sty m:val="p"/>
            </m:rPr>
            <w:rPr>
              <w:rFonts w:ascii="Cambria Math" w:eastAsia="Times New Roman" w:hAnsi="Cambria Math" w:cs="Times New Roman"/>
              <w:kern w:val="0"/>
              <w14:ligatures w14:val="none"/>
            </w:rPr>
            <m:t>Z.</m:t>
          </m:r>
          <m:r>
            <m:rPr>
              <m:sty m:val="p"/>
            </m:rPr>
            <w:rPr>
              <w:rFonts w:ascii="Cambria Math" w:eastAsia="Times New Roman" w:hAnsi="Cambria Math" w:cs="Times New Roman"/>
              <w:kern w:val="0"/>
              <w14:ligatures w14:val="none"/>
            </w:rPr>
            <w:br/>
          </m:r>
        </m:oMath>
      </m:oMathPara>
    </w:p>
    <w:p w14:paraId="7FC68AAF" w14:textId="77777777" w:rsidR="006960DF" w:rsidRPr="006960DF" w:rsidRDefault="006960DF" w:rsidP="006960DF">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Intuition: “primitive coupling” (direct seam relation) is only between neighbors.</w:t>
      </w:r>
    </w:p>
    <w:p w14:paraId="7EC356C1"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4.2.2 Directed vs undirected interpretation</w:t>
      </w:r>
    </w:p>
    <w:p w14:paraId="26E41BA2" w14:textId="77777777" w:rsidR="006960DF" w:rsidRPr="006960DF" w:rsidRDefault="006960DF" w:rsidP="006960DF">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For most reach definitions we treat </w:t>
      </w:r>
      <m:oMath>
        <m:r>
          <w:rPr>
            <w:rFonts w:ascii="Cambria Math" w:eastAsia="Times New Roman" w:hAnsi="Cambria Math" w:cs="Times New Roman"/>
            <w:kern w:val="0"/>
            <w14:ligatures w14:val="none"/>
          </w:rPr>
          <m:t>G</m:t>
        </m:r>
      </m:oMath>
      <w:r w:rsidRPr="006960DF">
        <w:rPr>
          <w:rFonts w:ascii="Times New Roman" w:eastAsia="Times New Roman" w:hAnsi="Times New Roman" w:cs="Times New Roman"/>
          <w:kern w:val="0"/>
          <w14:ligatures w14:val="none"/>
        </w:rPr>
        <w:t xml:space="preserve">as </w:t>
      </w:r>
      <w:r w:rsidRPr="006960DF">
        <w:rPr>
          <w:rFonts w:ascii="Times New Roman" w:eastAsia="Times New Roman" w:hAnsi="Times New Roman" w:cs="Times New Roman"/>
          <w:b/>
          <w:bCs/>
          <w:kern w:val="0"/>
          <w14:ligatures w14:val="none"/>
        </w:rPr>
        <w:t>undirected</w:t>
      </w:r>
      <w:r w:rsidRPr="006960DF">
        <w:rPr>
          <w:rFonts w:ascii="Times New Roman" w:eastAsia="Times New Roman" w:hAnsi="Times New Roman" w:cs="Times New Roman"/>
          <w:kern w:val="0"/>
          <w14:ligatures w14:val="none"/>
        </w:rPr>
        <w:t xml:space="preserve"> (adjacency is symmetric).</w:t>
      </w:r>
    </w:p>
    <w:p w14:paraId="1804D086" w14:textId="77777777" w:rsidR="006960DF" w:rsidRPr="006960DF" w:rsidRDefault="006960DF" w:rsidP="006960DF">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For “experience cones” we will use </w:t>
      </w:r>
      <w:r w:rsidRPr="006960DF">
        <w:rPr>
          <w:rFonts w:ascii="Times New Roman" w:eastAsia="Times New Roman" w:hAnsi="Times New Roman" w:cs="Times New Roman"/>
          <w:b/>
          <w:bCs/>
          <w:kern w:val="0"/>
          <w14:ligatures w14:val="none"/>
        </w:rPr>
        <w:t>directed paths</w:t>
      </w:r>
      <w:r w:rsidRPr="006960DF">
        <w:rPr>
          <w:rFonts w:ascii="Times New Roman" w:eastAsia="Times New Roman" w:hAnsi="Times New Roman" w:cs="Times New Roman"/>
          <w:kern w:val="0"/>
          <w14:ligatures w14:val="none"/>
        </w:rPr>
        <w:t xml:space="preserve"> (outward/inward direction matters), which we represent by the ordered sequence of indices:</w:t>
      </w:r>
    </w:p>
    <w:p w14:paraId="0BC060C7" w14:textId="77777777" w:rsidR="006960DF" w:rsidRPr="006960DF" w:rsidRDefault="006960DF"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a→b→c</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E4D5954"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4.2.3 CRA as a grammar over paths (not just edges)</w:t>
      </w:r>
    </w:p>
    <w:p w14:paraId="2868DDB5" w14:textId="77777777" w:rsidR="006960DF" w:rsidRPr="006960DF" w:rsidRDefault="006960DF" w:rsidP="006960DF">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CRA (Context-Resolved Admissibility) will be treated as a </w:t>
      </w:r>
      <w:r w:rsidRPr="006960DF">
        <w:rPr>
          <w:rFonts w:ascii="Times New Roman" w:eastAsia="Times New Roman" w:hAnsi="Times New Roman" w:cs="Times New Roman"/>
          <w:b/>
          <w:bCs/>
          <w:kern w:val="0"/>
          <w14:ligatures w14:val="none"/>
        </w:rPr>
        <w:t>grammar</w:t>
      </w:r>
      <w:r w:rsidRPr="006960DF">
        <w:rPr>
          <w:rFonts w:ascii="Times New Roman" w:eastAsia="Times New Roman" w:hAnsi="Times New Roman" w:cs="Times New Roman"/>
          <w:kern w:val="0"/>
          <w14:ligatures w14:val="none"/>
        </w:rPr>
        <w:t xml:space="preserve"> that constrains which cross-band couplings are legal.</w:t>
      </w:r>
    </w:p>
    <w:p w14:paraId="5A0E3BB3" w14:textId="77777777" w:rsidR="006960DF" w:rsidRPr="006960DF" w:rsidRDefault="006960DF" w:rsidP="006960DF">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Important: CRA can constrain:</w:t>
      </w:r>
    </w:p>
    <w:p w14:paraId="6F151EC9" w14:textId="77777777" w:rsidR="006960DF" w:rsidRPr="006960DF" w:rsidRDefault="006960DF" w:rsidP="006960DF">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which adjacent steps are legal, and/or</w:t>
      </w:r>
    </w:p>
    <w:p w14:paraId="184B0048" w14:textId="77777777" w:rsidR="006960DF" w:rsidRPr="006960DF" w:rsidRDefault="006960DF" w:rsidP="006960DF">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which multi-step </w:t>
      </w:r>
      <w:r w:rsidRPr="006960DF">
        <w:rPr>
          <w:rFonts w:ascii="Times New Roman" w:eastAsia="Times New Roman" w:hAnsi="Times New Roman" w:cs="Times New Roman"/>
          <w:b/>
          <w:bCs/>
          <w:kern w:val="0"/>
          <w14:ligatures w14:val="none"/>
        </w:rPr>
        <w:t>path templates</w:t>
      </w:r>
      <w:r w:rsidRPr="006960DF">
        <w:rPr>
          <w:rFonts w:ascii="Times New Roman" w:eastAsia="Times New Roman" w:hAnsi="Times New Roman" w:cs="Times New Roman"/>
          <w:kern w:val="0"/>
          <w14:ligatures w14:val="none"/>
        </w:rPr>
        <w:t xml:space="preserve"> are legal (e.g., “must mediate through 0,” “no skipping,” “only two-hop outward reach”).</w:t>
      </w:r>
    </w:p>
    <w:p w14:paraId="105675FE" w14:textId="77777777" w:rsidR="006960DF" w:rsidRPr="006960DF" w:rsidRDefault="006960DF" w:rsidP="006960DF">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This record will later propose specific CRA constraints (e.g., CE2 / Ext₂) as part of the new module.</w:t>
      </w:r>
    </w:p>
    <w:p w14:paraId="5FF94EB7" w14:textId="77777777" w:rsidR="006960DF" w:rsidRPr="006960DF" w:rsidRDefault="00000000" w:rsidP="006960D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27BB35">
          <v:rect id="_x0000_i1039" style="width:0;height:1.5pt" o:hralign="center" o:hrstd="t" o:hr="t" fillcolor="#a0a0a0" stroked="f"/>
        </w:pict>
      </w:r>
    </w:p>
    <w:p w14:paraId="7A4D9A38" w14:textId="77777777" w:rsidR="006960DF" w:rsidRPr="006960DF" w:rsidRDefault="006960DF" w:rsidP="006960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6623275"/>
      <w:r w:rsidRPr="006960DF">
        <w:rPr>
          <w:rFonts w:ascii="Times New Roman" w:eastAsia="Times New Roman" w:hAnsi="Times New Roman" w:cs="Times New Roman"/>
          <w:b/>
          <w:bCs/>
          <w:kern w:val="0"/>
          <w:sz w:val="27"/>
          <w:szCs w:val="27"/>
          <w14:ligatures w14:val="none"/>
        </w:rPr>
        <w:t>4.3 Distance and reach</w:t>
      </w:r>
      <w:bookmarkEnd w:id="19"/>
    </w:p>
    <w:p w14:paraId="0E224B16"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lastRenderedPageBreak/>
        <w:t>We now define “extension-of-two” in terms of distance and reachable sets.</w:t>
      </w:r>
    </w:p>
    <w:p w14:paraId="54A73E78"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4.3.1 Graph distance</w:t>
      </w:r>
    </w:p>
    <w:p w14:paraId="2F145344" w14:textId="77777777" w:rsidR="006960DF" w:rsidRPr="006960DF" w:rsidRDefault="006960DF" w:rsidP="006960D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Define the graph distance </w:t>
      </w:r>
      <m:oMath>
        <m:r>
          <m:rPr>
            <m:sty m:val="p"/>
          </m:rPr>
          <w:rPr>
            <w:rFonts w:ascii="Cambria Math" w:eastAsia="Times New Roman" w:hAnsi="Cambria Math" w:cs="Times New Roman"/>
            <w:kern w:val="0"/>
            <w14:ligatures w14:val="none"/>
          </w:rPr>
          <m:t>dist</m:t>
        </m:r>
        <m:r>
          <w:rPr>
            <w:rFonts w:ascii="Cambria Math" w:eastAsia="Times New Roman" w:hAnsi="Cambria Math" w:cs="Times New Roman"/>
            <w:kern w:val="0"/>
            <w14:ligatures w14:val="none"/>
          </w:rPr>
          <m:t>(⋅,⋅)</m:t>
        </m:r>
      </m:oMath>
      <w:r w:rsidRPr="006960DF">
        <w:rPr>
          <w:rFonts w:ascii="Times New Roman" w:eastAsia="Times New Roman" w:hAnsi="Times New Roman" w:cs="Times New Roman"/>
          <w:kern w:val="0"/>
          <w14:ligatures w14:val="none"/>
        </w:rPr>
        <w:t xml:space="preserve">as the length of the shortest path in </w:t>
      </w:r>
      <m:oMath>
        <m:r>
          <w:rPr>
            <w:rFonts w:ascii="Cambria Math" w:eastAsia="Times New Roman" w:hAnsi="Cambria Math" w:cs="Times New Roman"/>
            <w:kern w:val="0"/>
            <w14:ligatures w14:val="none"/>
          </w:rPr>
          <m:t>G</m:t>
        </m:r>
      </m:oMath>
      <w:r w:rsidRPr="006960DF">
        <w:rPr>
          <w:rFonts w:ascii="Times New Roman" w:eastAsia="Times New Roman" w:hAnsi="Times New Roman" w:cs="Times New Roman"/>
          <w:kern w:val="0"/>
          <w14:ligatures w14:val="none"/>
        </w:rPr>
        <w:t>:</w:t>
      </w:r>
    </w:p>
    <w:p w14:paraId="39CB3118" w14:textId="77777777" w:rsidR="006960DF" w:rsidRPr="006960DF" w:rsidRDefault="006960DF"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dist</m:t>
          </m:r>
          <m:r>
            <w:rPr>
              <w:rFonts w:ascii="Cambria Math" w:eastAsia="Times New Roman" w:hAnsi="Cambria Math" w:cs="Times New Roman"/>
              <w:kern w:val="0"/>
              <w14:ligatures w14:val="none"/>
            </w:rPr>
            <m:t>(a,b):=</m:t>
          </m:r>
          <m:r>
            <m:rPr>
              <m:sty m:val="p"/>
            </m:rPr>
            <w:rPr>
              <w:rFonts w:ascii="Cambria Math" w:eastAsia="Times New Roman" w:hAnsi="Cambria Math" w:cs="Times New Roman"/>
              <w:kern w:val="0"/>
              <w14:ligatures w14:val="none"/>
            </w:rPr>
            <m:t>min</m:t>
          </m:r>
          <m:r>
            <w:rPr>
              <w:rFonts w:ascii="Cambria Math" w:eastAsia="Times New Roman" w:hAnsi="Cambria Math" w:cs="Times New Roman"/>
              <w:kern w:val="0"/>
              <w14:ligatures w14:val="none"/>
            </w:rPr>
            <m:t>⁡{</m:t>
          </m:r>
          <m:r>
            <m:rPr>
              <m:scr m:val="script"/>
              <m:sty m:val="p"/>
            </m:rPr>
            <w:rPr>
              <w:rFonts w:ascii="Cambria Math" w:eastAsia="Times New Roman" w:hAnsi="Cambria Math" w:cs="Times New Roman"/>
              <w:kern w:val="0"/>
              <w14:ligatures w14:val="none"/>
            </w:rPr>
            <m:t>l</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a=</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m:rPr>
                  <m:scr m:val="script"/>
                  <m:sty m:val="p"/>
                </m:rP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=b</m:t>
          </m:r>
          <m:r>
            <m:rPr>
              <m:nor/>
            </m:rPr>
            <w:rPr>
              <w:rFonts w:ascii="Times New Roman" w:eastAsia="Times New Roman" w:hAnsi="Times New Roman" w:cs="Times New Roman"/>
              <w:kern w:val="0"/>
              <w14:ligatures w14:val="none"/>
            </w:rPr>
            <m:t xml:space="preserve"> with </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i+1</m:t>
              </m:r>
            </m:sub>
          </m:sSub>
          <m:r>
            <w:rPr>
              <w:rFonts w:ascii="Cambria Math" w:eastAsia="Times New Roman" w:hAnsi="Cambria Math" w:cs="Times New Roman"/>
              <w:kern w:val="0"/>
              <w14:ligatures w14:val="none"/>
            </w:rPr>
            <m:t>)∈E}</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32733F2" w14:textId="77777777" w:rsidR="006960DF" w:rsidRPr="006960DF" w:rsidRDefault="006960DF" w:rsidP="006960D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In the neighbor-only ladder graph, this reduces to:</w:t>
      </w:r>
    </w:p>
    <w:p w14:paraId="520096AA" w14:textId="77777777" w:rsidR="006960DF" w:rsidRPr="006960DF" w:rsidRDefault="006960DF"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dist</m:t>
          </m:r>
          <m:r>
            <w:rPr>
              <w:rFonts w:ascii="Cambria Math" w:eastAsia="Times New Roman" w:hAnsi="Cambria Math" w:cs="Times New Roman"/>
              <w:kern w:val="0"/>
              <w14:ligatures w14:val="none"/>
            </w:rPr>
            <m:t>(a,b)=</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a-b</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BA0EA18"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4.3.2 k-hop reach set</w:t>
      </w:r>
    </w:p>
    <w:p w14:paraId="6741A1F6" w14:textId="77777777" w:rsidR="006960DF" w:rsidRPr="006960DF" w:rsidRDefault="006960DF" w:rsidP="006960DF">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Define the k-hop reach set from band </w:t>
      </w:r>
      <m:oMath>
        <m:r>
          <w:rPr>
            <w:rFonts w:ascii="Cambria Math" w:eastAsia="Times New Roman" w:hAnsi="Cambria Math" w:cs="Times New Roman"/>
            <w:kern w:val="0"/>
            <w14:ligatures w14:val="none"/>
          </w:rPr>
          <m:t>n</m:t>
        </m:r>
      </m:oMath>
      <w:r w:rsidRPr="006960DF">
        <w:rPr>
          <w:rFonts w:ascii="Times New Roman" w:eastAsia="Times New Roman" w:hAnsi="Times New Roman" w:cs="Times New Roman"/>
          <w:kern w:val="0"/>
          <w14:ligatures w14:val="none"/>
        </w:rPr>
        <w:t>as:</w:t>
      </w:r>
    </w:p>
    <w:p w14:paraId="5BEF5553" w14:textId="77777777" w:rsidR="006960DF" w:rsidRPr="006960DF" w:rsidRDefault="00000000"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Reach</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(n):={m∈</m:t>
          </m:r>
          <m:r>
            <m:rPr>
              <m:scr m:val="double-struck"/>
              <m:sty m:val="p"/>
            </m:rPr>
            <w:rPr>
              <w:rFonts w:ascii="Cambria Math" w:eastAsia="Times New Roman" w:hAnsi="Cambria Math" w:cs="Times New Roman"/>
              <w:kern w:val="0"/>
              <w14:ligatures w14:val="none"/>
            </w:rPr>
            <m:t>Z</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dist</m:t>
          </m:r>
          <m:r>
            <w:rPr>
              <w:rFonts w:ascii="Cambria Math" w:eastAsia="Times New Roman" w:hAnsi="Cambria Math" w:cs="Times New Roman"/>
              <w:kern w:val="0"/>
              <w14:ligatures w14:val="none"/>
            </w:rPr>
            <m:t>(n,m)≤k}</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7A92DC4"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4.3.3 Two-hop extension set (Ext₂)</w:t>
      </w:r>
    </w:p>
    <w:p w14:paraId="004D7F2A" w14:textId="77777777" w:rsidR="006960DF" w:rsidRPr="006960DF" w:rsidRDefault="006960DF" w:rsidP="006960D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Define the two-hop extension set:</w:t>
      </w:r>
    </w:p>
    <w:p w14:paraId="38142242" w14:textId="77777777" w:rsidR="006960DF" w:rsidRPr="006960DF" w:rsidRDefault="00000000"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Reach</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(n)</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7731A10" w14:textId="77777777" w:rsidR="006960DF" w:rsidRPr="006960DF" w:rsidRDefault="006960DF" w:rsidP="006960D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For the chosen center:</w:t>
      </w:r>
    </w:p>
    <w:p w14:paraId="15BBC91B" w14:textId="77777777" w:rsidR="006960DF" w:rsidRPr="006960DF" w:rsidRDefault="00000000"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(0)={-2,-1,0,+1,+2}</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01EDCDC" w14:textId="77777777" w:rsidR="006960DF" w:rsidRPr="006960DF" w:rsidRDefault="006960DF" w:rsidP="006960D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b/>
          <w:bCs/>
          <w:kern w:val="0"/>
          <w14:ligatures w14:val="none"/>
        </w:rPr>
        <w:t>Interpretation discipline:</w:t>
      </w:r>
      <w:r w:rsidRPr="006960DF">
        <w:rPr>
          <w:rFonts w:ascii="Times New Roman" w:eastAsia="Times New Roman" w:hAnsi="Times New Roman" w:cs="Times New Roman"/>
          <w:kern w:val="0"/>
          <w14:ligatures w14:val="none"/>
        </w:rPr>
        <w:br/>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oMath>
      <w:r w:rsidRPr="006960DF">
        <w:rPr>
          <w:rFonts w:ascii="Times New Roman" w:eastAsia="Times New Roman" w:hAnsi="Times New Roman" w:cs="Times New Roman"/>
          <w:kern w:val="0"/>
          <w14:ligatures w14:val="none"/>
        </w:rPr>
        <w:t xml:space="preserve">expresses </w:t>
      </w:r>
      <w:r w:rsidRPr="006960DF">
        <w:rPr>
          <w:rFonts w:ascii="Times New Roman" w:eastAsia="Times New Roman" w:hAnsi="Times New Roman" w:cs="Times New Roman"/>
          <w:b/>
          <w:bCs/>
          <w:kern w:val="0"/>
          <w14:ligatures w14:val="none"/>
        </w:rPr>
        <w:t>reachability by two hops</w:t>
      </w:r>
      <w:r w:rsidRPr="006960DF">
        <w:rPr>
          <w:rFonts w:ascii="Times New Roman" w:eastAsia="Times New Roman" w:hAnsi="Times New Roman" w:cs="Times New Roman"/>
          <w:kern w:val="0"/>
          <w14:ligatures w14:val="none"/>
        </w:rPr>
        <w:t xml:space="preserve"> in the ladder graph. It does </w:t>
      </w:r>
      <w:r w:rsidRPr="006960DF">
        <w:rPr>
          <w:rFonts w:ascii="Times New Roman" w:eastAsia="Times New Roman" w:hAnsi="Times New Roman" w:cs="Times New Roman"/>
          <w:i/>
          <w:iCs/>
          <w:kern w:val="0"/>
          <w14:ligatures w14:val="none"/>
        </w:rPr>
        <w:t>not</w:t>
      </w:r>
      <w:r w:rsidRPr="006960DF">
        <w:rPr>
          <w:rFonts w:ascii="Times New Roman" w:eastAsia="Times New Roman" w:hAnsi="Times New Roman" w:cs="Times New Roman"/>
          <w:kern w:val="0"/>
          <w14:ligatures w14:val="none"/>
        </w:rPr>
        <w:t>, by itself, assert “direct causal influence”; it is a structural bound on what can be mediated in two neighbor steps.</w:t>
      </w:r>
    </w:p>
    <w:p w14:paraId="1B0BCBC6"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4.3.4 Two-hop cones (path templates)</w:t>
      </w:r>
    </w:p>
    <w:p w14:paraId="2E953B54"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When we </w:t>
      </w:r>
      <w:proofErr w:type="gramStart"/>
      <w:r w:rsidRPr="006960DF">
        <w:rPr>
          <w:rFonts w:ascii="Times New Roman" w:eastAsia="Times New Roman" w:hAnsi="Times New Roman" w:cs="Times New Roman"/>
          <w:kern w:val="0"/>
          <w14:ligatures w14:val="none"/>
        </w:rPr>
        <w:t>say</w:t>
      </w:r>
      <w:proofErr w:type="gramEnd"/>
      <w:r w:rsidRPr="006960DF">
        <w:rPr>
          <w:rFonts w:ascii="Times New Roman" w:eastAsia="Times New Roman" w:hAnsi="Times New Roman" w:cs="Times New Roman"/>
          <w:kern w:val="0"/>
          <w14:ligatures w14:val="none"/>
        </w:rPr>
        <w:t xml:space="preserve"> “experience cones,” we mean specific </w:t>
      </w:r>
      <w:r w:rsidRPr="006960DF">
        <w:rPr>
          <w:rFonts w:ascii="Times New Roman" w:eastAsia="Times New Roman" w:hAnsi="Times New Roman" w:cs="Times New Roman"/>
          <w:b/>
          <w:bCs/>
          <w:kern w:val="0"/>
          <w14:ligatures w14:val="none"/>
        </w:rPr>
        <w:t>directed two-hop path templates</w:t>
      </w:r>
      <w:r w:rsidRPr="006960DF">
        <w:rPr>
          <w:rFonts w:ascii="Times New Roman" w:eastAsia="Times New Roman" w:hAnsi="Times New Roman" w:cs="Times New Roman"/>
          <w:kern w:val="0"/>
          <w14:ligatures w14:val="none"/>
        </w:rPr>
        <w:t xml:space="preserve"> relevant to the human hinge:</w:t>
      </w:r>
    </w:p>
    <w:p w14:paraId="2E11DB89" w14:textId="77777777" w:rsidR="006960DF" w:rsidRPr="006960DF" w:rsidRDefault="006960DF" w:rsidP="006960D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Inner cone (inward → center):</w:t>
      </w:r>
    </w:p>
    <w:p w14:paraId="7E1FDE53" w14:textId="77777777" w:rsidR="006960DF" w:rsidRPr="006960DF" w:rsidRDefault="006960DF"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-2→-1→0</m:t>
          </m:r>
          <m:r>
            <m:rPr>
              <m:sty m:val="p"/>
            </m:rPr>
            <w:rPr>
              <w:rFonts w:ascii="Cambria Math" w:eastAsia="Times New Roman" w:hAnsi="Cambria Math" w:cs="Times New Roman"/>
              <w:kern w:val="0"/>
              <w14:ligatures w14:val="none"/>
            </w:rPr>
            <w:br/>
          </m:r>
        </m:oMath>
      </m:oMathPara>
    </w:p>
    <w:p w14:paraId="27A101E7" w14:textId="77777777" w:rsidR="006960DF" w:rsidRPr="006960DF" w:rsidRDefault="006960DF" w:rsidP="006960D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Interface cone (inner boundary → outward boundary):</w:t>
      </w:r>
    </w:p>
    <w:p w14:paraId="66D2B62F" w14:textId="77777777" w:rsidR="006960DF" w:rsidRPr="006960DF" w:rsidRDefault="006960DF"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-1→0→+1</m:t>
          </m:r>
          <m:r>
            <m:rPr>
              <m:sty m:val="p"/>
            </m:rPr>
            <w:rPr>
              <w:rFonts w:ascii="Cambria Math" w:eastAsia="Times New Roman" w:hAnsi="Cambria Math" w:cs="Times New Roman"/>
              <w:kern w:val="0"/>
              <w14:ligatures w14:val="none"/>
            </w:rPr>
            <w:br/>
          </m:r>
        </m:oMath>
      </m:oMathPara>
    </w:p>
    <w:p w14:paraId="3CA41CEA" w14:textId="77777777" w:rsidR="006960DF" w:rsidRPr="006960DF" w:rsidRDefault="006960DF" w:rsidP="006960D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lastRenderedPageBreak/>
        <w:t>Outer cone (center → outward container):</w:t>
      </w:r>
    </w:p>
    <w:p w14:paraId="7EF60FCD" w14:textId="77777777" w:rsidR="006960DF" w:rsidRPr="006960DF" w:rsidRDefault="006960DF"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0→+1→+2</m:t>
          </m:r>
          <m:r>
            <m:rPr>
              <m:sty m:val="p"/>
            </m:rPr>
            <w:rPr>
              <w:rFonts w:ascii="Cambria Math" w:eastAsia="Times New Roman" w:hAnsi="Cambria Math" w:cs="Times New Roman"/>
              <w:kern w:val="0"/>
              <w14:ligatures w14:val="none"/>
            </w:rPr>
            <w:br/>
          </m:r>
        </m:oMath>
      </m:oMathPara>
    </w:p>
    <w:p w14:paraId="40C920A9"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These will later be interpreted as canonical “routes” by which constraints from different bands can become hinge-visible at 0.</w:t>
      </w:r>
    </w:p>
    <w:p w14:paraId="7EF6D087" w14:textId="77777777" w:rsidR="006960DF" w:rsidRPr="006960DF" w:rsidRDefault="00000000" w:rsidP="006960D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45AFD3">
          <v:rect id="_x0000_i1040" style="width:0;height:1.5pt" o:hralign="center" o:hrstd="t" o:hr="t" fillcolor="#a0a0a0" stroked="f"/>
        </w:pict>
      </w:r>
    </w:p>
    <w:p w14:paraId="5DAAC2C7" w14:textId="77777777" w:rsidR="006960DF" w:rsidRPr="006960DF" w:rsidRDefault="006960DF" w:rsidP="006960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6623276"/>
      <w:r w:rsidRPr="006960DF">
        <w:rPr>
          <w:rFonts w:ascii="Times New Roman" w:eastAsia="Times New Roman" w:hAnsi="Times New Roman" w:cs="Times New Roman"/>
          <w:b/>
          <w:bCs/>
          <w:kern w:val="0"/>
          <w:sz w:val="27"/>
          <w:szCs w:val="27"/>
          <w14:ligatures w14:val="none"/>
        </w:rPr>
        <w:t>4.4 Core V2 objects referenced</w:t>
      </w:r>
      <w:bookmarkEnd w:id="20"/>
    </w:p>
    <w:p w14:paraId="7AFF3052"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This module must be fully expressible in V2 engine terms. We define the minimum </w:t>
      </w:r>
      <w:proofErr w:type="gramStart"/>
      <w:r w:rsidRPr="006960DF">
        <w:rPr>
          <w:rFonts w:ascii="Times New Roman" w:eastAsia="Times New Roman" w:hAnsi="Times New Roman" w:cs="Times New Roman"/>
          <w:kern w:val="0"/>
          <w14:ligatures w14:val="none"/>
        </w:rPr>
        <w:t>objects</w:t>
      </w:r>
      <w:proofErr w:type="gramEnd"/>
      <w:r w:rsidRPr="006960DF">
        <w:rPr>
          <w:rFonts w:ascii="Times New Roman" w:eastAsia="Times New Roman" w:hAnsi="Times New Roman" w:cs="Times New Roman"/>
          <w:kern w:val="0"/>
          <w14:ligatures w14:val="none"/>
        </w:rPr>
        <w:t xml:space="preserve"> here.</w:t>
      </w:r>
    </w:p>
    <w:p w14:paraId="2AEDA670"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4.4.1 Tick index and records</w:t>
      </w:r>
    </w:p>
    <w:p w14:paraId="7A16D8D9" w14:textId="77777777" w:rsidR="006960DF" w:rsidRPr="006960DF" w:rsidRDefault="006960DF" w:rsidP="006960DF">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Let discrete time / act-index be:</w:t>
      </w:r>
    </w:p>
    <w:p w14:paraId="5989E595" w14:textId="77777777" w:rsidR="006960DF" w:rsidRPr="006960DF" w:rsidRDefault="006960DF"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k∈</m:t>
          </m:r>
          <m:r>
            <m:rPr>
              <m:scr m:val="double-struck"/>
              <m:sty m:val="p"/>
            </m:rPr>
            <w:rPr>
              <w:rFonts w:ascii="Cambria Math" w:eastAsia="Times New Roman" w:hAnsi="Cambria Math" w:cs="Times New Roman"/>
              <w:kern w:val="0"/>
              <w14:ligatures w14:val="none"/>
            </w:rPr>
            <m:t>N.</m:t>
          </m:r>
          <m:r>
            <m:rPr>
              <m:sty m:val="p"/>
            </m:rPr>
            <w:rPr>
              <w:rFonts w:ascii="Cambria Math" w:eastAsia="Times New Roman" w:hAnsi="Cambria Math" w:cs="Times New Roman"/>
              <w:kern w:val="0"/>
              <w14:ligatures w14:val="none"/>
            </w:rPr>
            <w:br/>
          </m:r>
        </m:oMath>
      </m:oMathPara>
    </w:p>
    <w:p w14:paraId="1A395C93" w14:textId="77777777" w:rsidR="006960DF" w:rsidRPr="006960DF" w:rsidRDefault="006960DF" w:rsidP="006960DF">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Let:</w:t>
      </w:r>
    </w:p>
    <w:p w14:paraId="25A125E8" w14:textId="77777777" w:rsidR="006960DF" w:rsidRPr="006960DF" w:rsidRDefault="00000000" w:rsidP="006960DF">
      <w:pPr>
        <w:numPr>
          <w:ilvl w:val="1"/>
          <w:numId w:val="12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oMath>
      <w:r w:rsidR="006960DF" w:rsidRPr="006960DF">
        <w:rPr>
          <w:rFonts w:ascii="Times New Roman" w:eastAsia="Times New Roman" w:hAnsi="Times New Roman" w:cs="Times New Roman"/>
          <w:kern w:val="0"/>
          <w14:ligatures w14:val="none"/>
        </w:rPr>
        <w:t xml:space="preserve">denote the </w:t>
      </w:r>
      <w:r w:rsidR="006960DF" w:rsidRPr="006960DF">
        <w:rPr>
          <w:rFonts w:ascii="Times New Roman" w:eastAsia="Times New Roman" w:hAnsi="Times New Roman" w:cs="Times New Roman"/>
          <w:b/>
          <w:bCs/>
          <w:kern w:val="0"/>
          <w14:ligatures w14:val="none"/>
        </w:rPr>
        <w:t>world record</w:t>
      </w:r>
      <w:r w:rsidR="006960DF" w:rsidRPr="006960DF">
        <w:rPr>
          <w:rFonts w:ascii="Times New Roman" w:eastAsia="Times New Roman" w:hAnsi="Times New Roman" w:cs="Times New Roman"/>
          <w:kern w:val="0"/>
          <w14:ligatures w14:val="none"/>
        </w:rPr>
        <w:t xml:space="preserve"> at tick </w:t>
      </w:r>
      <m:oMath>
        <m:r>
          <w:rPr>
            <w:rFonts w:ascii="Cambria Math" w:eastAsia="Times New Roman" w:hAnsi="Cambria Math" w:cs="Times New Roman"/>
            <w:kern w:val="0"/>
            <w14:ligatures w14:val="none"/>
          </w:rPr>
          <m:t>k</m:t>
        </m:r>
      </m:oMath>
      <w:r w:rsidR="006960DF" w:rsidRPr="006960DF">
        <w:rPr>
          <w:rFonts w:ascii="Times New Roman" w:eastAsia="Times New Roman" w:hAnsi="Times New Roman" w:cs="Times New Roman"/>
          <w:kern w:val="0"/>
          <w14:ligatures w14:val="none"/>
        </w:rPr>
        <w:t>(outwardly readable description state),</w:t>
      </w:r>
    </w:p>
    <w:p w14:paraId="3237F918" w14:textId="77777777" w:rsidR="006960DF" w:rsidRPr="006960DF" w:rsidRDefault="00000000" w:rsidP="006960DF">
      <w:pPr>
        <w:numPr>
          <w:ilvl w:val="1"/>
          <w:numId w:val="12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Q</m:t>
            </m:r>
          </m:e>
          <m:sub>
            <m:r>
              <w:rPr>
                <w:rFonts w:ascii="Cambria Math" w:eastAsia="Times New Roman" w:hAnsi="Cambria Math" w:cs="Times New Roman"/>
                <w:kern w:val="0"/>
                <w14:ligatures w14:val="none"/>
              </w:rPr>
              <m:t>k</m:t>
            </m:r>
          </m:sub>
        </m:sSub>
      </m:oMath>
      <w:r w:rsidR="006960DF" w:rsidRPr="006960DF">
        <w:rPr>
          <w:rFonts w:ascii="Times New Roman" w:eastAsia="Times New Roman" w:hAnsi="Times New Roman" w:cs="Times New Roman"/>
          <w:kern w:val="0"/>
          <w14:ligatures w14:val="none"/>
        </w:rPr>
        <w:t xml:space="preserve">denote the </w:t>
      </w:r>
      <w:r w:rsidR="006960DF" w:rsidRPr="006960DF">
        <w:rPr>
          <w:rFonts w:ascii="Times New Roman" w:eastAsia="Times New Roman" w:hAnsi="Times New Roman" w:cs="Times New Roman"/>
          <w:b/>
          <w:bCs/>
          <w:kern w:val="0"/>
          <w14:ligatures w14:val="none"/>
        </w:rPr>
        <w:t>qualia record</w:t>
      </w:r>
      <w:r w:rsidR="006960DF" w:rsidRPr="006960DF">
        <w:rPr>
          <w:rFonts w:ascii="Times New Roman" w:eastAsia="Times New Roman" w:hAnsi="Times New Roman" w:cs="Times New Roman"/>
          <w:kern w:val="0"/>
          <w14:ligatures w14:val="none"/>
        </w:rPr>
        <w:t xml:space="preserve"> at tick </w:t>
      </w:r>
      <m:oMath>
        <m:r>
          <w:rPr>
            <w:rFonts w:ascii="Cambria Math" w:eastAsia="Times New Roman" w:hAnsi="Cambria Math" w:cs="Times New Roman"/>
            <w:kern w:val="0"/>
            <w14:ligatures w14:val="none"/>
          </w:rPr>
          <m:t>k</m:t>
        </m:r>
      </m:oMath>
      <w:r w:rsidR="006960DF" w:rsidRPr="006960DF">
        <w:rPr>
          <w:rFonts w:ascii="Times New Roman" w:eastAsia="Times New Roman" w:hAnsi="Times New Roman" w:cs="Times New Roman"/>
          <w:kern w:val="0"/>
          <w14:ligatures w14:val="none"/>
        </w:rPr>
        <w:t>(inner/lived state at the boundary-now).</w:t>
      </w:r>
    </w:p>
    <w:p w14:paraId="285BCFF5"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We do not fully specify internal structure of </w:t>
      </w:r>
      <m:oMath>
        <m:r>
          <w:rPr>
            <w:rFonts w:ascii="Cambria Math" w:eastAsia="Times New Roman" w:hAnsi="Cambria Math" w:cs="Times New Roman"/>
            <w:kern w:val="0"/>
            <w14:ligatures w14:val="none"/>
          </w:rPr>
          <m:t>W,Q</m:t>
        </m:r>
      </m:oMath>
      <w:r w:rsidRPr="006960DF">
        <w:rPr>
          <w:rFonts w:ascii="Times New Roman" w:eastAsia="Times New Roman" w:hAnsi="Times New Roman" w:cs="Times New Roman"/>
          <w:kern w:val="0"/>
          <w14:ligatures w14:val="none"/>
        </w:rPr>
        <w:t>here; we only require that each can be mapped into a finite feature alphabet at each band.</w:t>
      </w:r>
    </w:p>
    <w:p w14:paraId="6545B35B"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4.4.2 Feature alphabets and band-indexed symbolization</w:t>
      </w:r>
    </w:p>
    <w:p w14:paraId="3DFEA398" w14:textId="77777777" w:rsidR="006960DF" w:rsidRPr="006960DF" w:rsidRDefault="006960DF" w:rsidP="006960DF">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For each band </w:t>
      </w:r>
      <m:oMath>
        <m:r>
          <w:rPr>
            <w:rFonts w:ascii="Cambria Math" w:eastAsia="Times New Roman" w:hAnsi="Cambria Math" w:cs="Times New Roman"/>
            <w:kern w:val="0"/>
            <w14:ligatures w14:val="none"/>
          </w:rPr>
          <m:t>n</m:t>
        </m:r>
      </m:oMath>
      <w:r w:rsidRPr="006960DF">
        <w:rPr>
          <w:rFonts w:ascii="Times New Roman" w:eastAsia="Times New Roman" w:hAnsi="Times New Roman" w:cs="Times New Roman"/>
          <w:kern w:val="0"/>
          <w14:ligatures w14:val="none"/>
        </w:rPr>
        <w:t>, define a finite feature alphabet:</w:t>
      </w:r>
    </w:p>
    <w:p w14:paraId="6CD6C985" w14:textId="77777777" w:rsidR="006960DF" w:rsidRPr="006960DF" w:rsidRDefault="00000000"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n</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6FDE237" w14:textId="77777777" w:rsidR="006960DF" w:rsidRPr="006960DF" w:rsidRDefault="006960DF" w:rsidP="006960DF">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The engine’s “what it can commit” at band </w:t>
      </w:r>
      <m:oMath>
        <m:r>
          <w:rPr>
            <w:rFonts w:ascii="Cambria Math" w:eastAsia="Times New Roman" w:hAnsi="Cambria Math" w:cs="Times New Roman"/>
            <w:kern w:val="0"/>
            <w14:ligatures w14:val="none"/>
          </w:rPr>
          <m:t>n</m:t>
        </m:r>
      </m:oMath>
      <w:r w:rsidRPr="006960DF">
        <w:rPr>
          <w:rFonts w:ascii="Times New Roman" w:eastAsia="Times New Roman" w:hAnsi="Times New Roman" w:cs="Times New Roman"/>
          <w:kern w:val="0"/>
          <w14:ligatures w14:val="none"/>
        </w:rPr>
        <w:t xml:space="preserve">is mediated by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n</m:t>
            </m:r>
          </m:sub>
        </m:sSub>
      </m:oMath>
      <w:r w:rsidRPr="006960DF">
        <w:rPr>
          <w:rFonts w:ascii="Times New Roman" w:eastAsia="Times New Roman" w:hAnsi="Times New Roman" w:cs="Times New Roman"/>
          <w:kern w:val="0"/>
          <w14:ligatures w14:val="none"/>
        </w:rPr>
        <w:t xml:space="preserve">; if a distinction is not representable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n</m:t>
            </m:r>
          </m:sub>
        </m:sSub>
      </m:oMath>
      <w:r w:rsidRPr="006960DF">
        <w:rPr>
          <w:rFonts w:ascii="Times New Roman" w:eastAsia="Times New Roman" w:hAnsi="Times New Roman" w:cs="Times New Roman"/>
          <w:kern w:val="0"/>
          <w14:ligatures w14:val="none"/>
        </w:rPr>
        <w:t>, it cannot appear as a committed band-level token.</w:t>
      </w:r>
    </w:p>
    <w:p w14:paraId="54DC04DD"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4.4.3 Hinge maps (outward and inward reads)</w:t>
      </w:r>
    </w:p>
    <w:p w14:paraId="17B3648F"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At each band </w:t>
      </w:r>
      <m:oMath>
        <m:r>
          <w:rPr>
            <w:rFonts w:ascii="Cambria Math" w:eastAsia="Times New Roman" w:hAnsi="Cambria Math" w:cs="Times New Roman"/>
            <w:kern w:val="0"/>
            <w14:ligatures w14:val="none"/>
          </w:rPr>
          <m:t>n</m:t>
        </m:r>
      </m:oMath>
      <w:r w:rsidRPr="006960DF">
        <w:rPr>
          <w:rFonts w:ascii="Times New Roman" w:eastAsia="Times New Roman" w:hAnsi="Times New Roman" w:cs="Times New Roman"/>
          <w:kern w:val="0"/>
          <w14:ligatures w14:val="none"/>
        </w:rPr>
        <w:t>, define:</w:t>
      </w:r>
    </w:p>
    <w:p w14:paraId="5825865C" w14:textId="77777777" w:rsidR="006960DF" w:rsidRPr="006960DF" w:rsidRDefault="006960DF" w:rsidP="006960D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an </w:t>
      </w:r>
      <w:r w:rsidRPr="006960DF">
        <w:rPr>
          <w:rFonts w:ascii="Times New Roman" w:eastAsia="Times New Roman" w:hAnsi="Times New Roman" w:cs="Times New Roman"/>
          <w:b/>
          <w:bCs/>
          <w:kern w:val="0"/>
          <w14:ligatures w14:val="none"/>
        </w:rPr>
        <w:t>outward read map</w:t>
      </w:r>
      <w:r w:rsidRPr="006960DF">
        <w:rPr>
          <w:rFonts w:ascii="Times New Roman" w:eastAsia="Times New Roman" w:hAnsi="Times New Roman" w:cs="Times New Roman"/>
          <w:kern w:val="0"/>
          <w14:ligatures w14:val="none"/>
        </w:rPr>
        <w:t>:</w:t>
      </w:r>
    </w:p>
    <w:p w14:paraId="32A04B0B" w14:textId="77777777" w:rsidR="006960DF" w:rsidRPr="006960DF" w:rsidRDefault="00000000"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W→</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A6BB3BF" w14:textId="77777777" w:rsidR="006960DF" w:rsidRPr="006960DF" w:rsidRDefault="006960DF" w:rsidP="006960D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an </w:t>
      </w:r>
      <w:r w:rsidRPr="006960DF">
        <w:rPr>
          <w:rFonts w:ascii="Times New Roman" w:eastAsia="Times New Roman" w:hAnsi="Times New Roman" w:cs="Times New Roman"/>
          <w:b/>
          <w:bCs/>
          <w:kern w:val="0"/>
          <w14:ligatures w14:val="none"/>
        </w:rPr>
        <w:t>inward read map</w:t>
      </w:r>
      <w:r w:rsidRPr="006960DF">
        <w:rPr>
          <w:rFonts w:ascii="Times New Roman" w:eastAsia="Times New Roman" w:hAnsi="Times New Roman" w:cs="Times New Roman"/>
          <w:kern w:val="0"/>
          <w14:ligatures w14:val="none"/>
        </w:rPr>
        <w:t>:</w:t>
      </w:r>
    </w:p>
    <w:p w14:paraId="20DB7C8E" w14:textId="77777777" w:rsidR="006960DF" w:rsidRPr="006960DF" w:rsidRDefault="00000000"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Q→</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n</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F462915"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b/>
          <w:bCs/>
          <w:kern w:val="0"/>
          <w14:ligatures w14:val="none"/>
        </w:rPr>
        <w:lastRenderedPageBreak/>
        <w:t>Notation warning (important):</w:t>
      </w:r>
    </w:p>
    <w:p w14:paraId="61A2C7C5" w14:textId="77777777" w:rsidR="006960DF" w:rsidRPr="006960DF" w:rsidRDefault="006960DF" w:rsidP="006960DF">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The symbol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oMath>
      <w:r w:rsidRPr="006960DF">
        <w:rPr>
          <w:rFonts w:ascii="Times New Roman" w:eastAsia="Times New Roman" w:hAnsi="Times New Roman" w:cs="Times New Roman"/>
          <w:kern w:val="0"/>
          <w14:ligatures w14:val="none"/>
        </w:rPr>
        <w:t>here is an inward hinge map.</w:t>
      </w:r>
    </w:p>
    <w:p w14:paraId="3CD6B2CC" w14:textId="77777777" w:rsidR="006960DF" w:rsidRPr="006960DF" w:rsidRDefault="006960DF" w:rsidP="006960DF">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If we later reference the V1 “pivot weighting” function usually written </w:t>
      </w:r>
      <m:oMath>
        <m:r>
          <w:rPr>
            <w:rFonts w:ascii="Cambria Math" w:eastAsia="Times New Roman" w:hAnsi="Cambria Math" w:cs="Times New Roman"/>
            <w:kern w:val="0"/>
            <w14:ligatures w14:val="none"/>
          </w:rPr>
          <m:t>g(D)</m:t>
        </m:r>
      </m:oMath>
      <w:r w:rsidRPr="006960DF">
        <w:rPr>
          <w:rFonts w:ascii="Times New Roman" w:eastAsia="Times New Roman" w:hAnsi="Times New Roman" w:cs="Times New Roman"/>
          <w:kern w:val="0"/>
          <w14:ligatures w14:val="none"/>
        </w:rPr>
        <w:t>, we will denote it explicitly as:</w:t>
      </w:r>
    </w:p>
    <w:p w14:paraId="13961AF9" w14:textId="77777777" w:rsidR="006960DF" w:rsidRPr="006960DF" w:rsidRDefault="00000000"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m:rPr>
                  <m:nor/>
                </m:rPr>
                <w:rPr>
                  <w:rFonts w:ascii="Times New Roman" w:eastAsia="Times New Roman" w:hAnsi="Times New Roman" w:cs="Times New Roman"/>
                  <w:kern w:val="0"/>
                  <w14:ligatures w14:val="none"/>
                </w:rPr>
                <m:t>pivot</m:t>
              </m:r>
            </m:sub>
          </m:sSub>
          <m:r>
            <w:rPr>
              <w:rFonts w:ascii="Cambria Math" w:eastAsia="Times New Roman" w:hAnsi="Cambria Math" w:cs="Times New Roman"/>
              <w:kern w:val="0"/>
              <w14:ligatures w14:val="none"/>
            </w:rPr>
            <m:t>(D)</m:t>
          </m:r>
          <m:r>
            <m:rPr>
              <m:sty m:val="p"/>
            </m:rPr>
            <w:rPr>
              <w:rFonts w:ascii="Cambria Math" w:eastAsia="Times New Roman" w:hAnsi="Cambria Math" w:cs="Times New Roman"/>
              <w:kern w:val="0"/>
              <w14:ligatures w14:val="none"/>
            </w:rPr>
            <w:br/>
          </m:r>
        </m:oMath>
      </m:oMathPara>
    </w:p>
    <w:p w14:paraId="0095744A" w14:textId="77777777" w:rsidR="006960DF" w:rsidRPr="006960DF" w:rsidRDefault="006960DF" w:rsidP="006960DF">
      <w:pPr>
        <w:spacing w:before="100" w:beforeAutospacing="1" w:after="100" w:afterAutospacing="1" w:line="240" w:lineRule="auto"/>
        <w:ind w:left="720"/>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to avoid collisions.</w:t>
      </w:r>
    </w:p>
    <w:p w14:paraId="009AE658"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4.4.4 Hinge equality</w:t>
      </w:r>
    </w:p>
    <w:p w14:paraId="51837EEF" w14:textId="77777777" w:rsidR="006960DF" w:rsidRPr="006960DF" w:rsidRDefault="006960DF" w:rsidP="006960DF">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A candidate pair </w:t>
      </w:r>
      <m:oMath>
        <m:d>
          <m:dPr>
            <m:sep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w</m:t>
            </m:r>
          </m:e>
          <m:e>
            <m:r>
              <w:rPr>
                <w:rFonts w:ascii="Cambria Math" w:eastAsia="Times New Roman" w:hAnsi="Cambria Math" w:cs="Times New Roman"/>
                <w:kern w:val="0"/>
                <w14:ligatures w14:val="none"/>
              </w:rPr>
              <m:t>q</m:t>
            </m:r>
          </m:e>
        </m:d>
      </m:oMath>
      <w:r w:rsidRPr="006960DF">
        <w:rPr>
          <w:rFonts w:ascii="Times New Roman" w:eastAsia="Times New Roman" w:hAnsi="Times New Roman" w:cs="Times New Roman"/>
          <w:kern w:val="0"/>
          <w14:ligatures w14:val="none"/>
        </w:rPr>
        <w:t xml:space="preserve">is hinge-consistent at band </w:t>
      </w:r>
      <m:oMath>
        <m:r>
          <w:rPr>
            <w:rFonts w:ascii="Cambria Math" w:eastAsia="Times New Roman" w:hAnsi="Cambria Math" w:cs="Times New Roman"/>
            <w:kern w:val="0"/>
            <w14:ligatures w14:val="none"/>
          </w:rPr>
          <m:t>n</m:t>
        </m:r>
      </m:oMath>
      <w:r w:rsidRPr="006960DF">
        <w:rPr>
          <w:rFonts w:ascii="Times New Roman" w:eastAsia="Times New Roman" w:hAnsi="Times New Roman" w:cs="Times New Roman"/>
          <w:kern w:val="0"/>
          <w14:ligatures w14:val="none"/>
        </w:rPr>
        <w:t>if:</w:t>
      </w:r>
    </w:p>
    <w:p w14:paraId="3CA9684F" w14:textId="77777777" w:rsidR="006960DF" w:rsidRPr="006960DF" w:rsidRDefault="00000000"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(w)=</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(q)</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A1362E2" w14:textId="77777777" w:rsidR="006960DF" w:rsidRPr="006960DF" w:rsidRDefault="006960DF" w:rsidP="006960DF">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When equality holds, we denote the common feature token as:</w:t>
      </w:r>
    </w:p>
    <w:p w14:paraId="64C55D2E" w14:textId="77777777" w:rsidR="006960DF" w:rsidRPr="006960DF" w:rsidRDefault="006960DF"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(w)=</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(q)∈</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n</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29488D4"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This is the “meeting point” between inner and outward descriptions at the seam.</w:t>
      </w:r>
    </w:p>
    <w:p w14:paraId="1751DBB3"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4.4.5 Feasibility gates (band-indexed)</w:t>
      </w:r>
    </w:p>
    <w:p w14:paraId="3A661BBA"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At each band </w:t>
      </w:r>
      <m:oMath>
        <m:r>
          <w:rPr>
            <w:rFonts w:ascii="Cambria Math" w:eastAsia="Times New Roman" w:hAnsi="Cambria Math" w:cs="Times New Roman"/>
            <w:kern w:val="0"/>
            <w14:ligatures w14:val="none"/>
          </w:rPr>
          <m:t>n</m:t>
        </m:r>
      </m:oMath>
      <w:r w:rsidRPr="006960DF">
        <w:rPr>
          <w:rFonts w:ascii="Times New Roman" w:eastAsia="Times New Roman" w:hAnsi="Times New Roman" w:cs="Times New Roman"/>
          <w:kern w:val="0"/>
          <w14:ligatures w14:val="none"/>
        </w:rPr>
        <w:t>, define feasibility gates (as predicates or filters) including:</w:t>
      </w:r>
    </w:p>
    <w:p w14:paraId="7A4273CD" w14:textId="77777777" w:rsidR="006960DF" w:rsidRPr="006960DF" w:rsidRDefault="00000000" w:rsidP="006960DF">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n</m:t>
            </m:r>
          </m:sub>
        </m:sSub>
      </m:oMath>
      <w:r w:rsidR="006960DF" w:rsidRPr="006960DF">
        <w:rPr>
          <w:rFonts w:ascii="Times New Roman" w:eastAsia="Times New Roman" w:hAnsi="Times New Roman" w:cs="Times New Roman"/>
          <w:kern w:val="0"/>
          <w14:ligatures w14:val="none"/>
        </w:rPr>
        <w:t>: temporal coherence / window constraint</w:t>
      </w:r>
    </w:p>
    <w:p w14:paraId="62617961" w14:textId="77777777" w:rsidR="006960DF" w:rsidRPr="006960DF" w:rsidRDefault="00000000" w:rsidP="006960DF">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κ</m:t>
            </m:r>
          </m:e>
          <m:sub>
            <m:r>
              <w:rPr>
                <w:rFonts w:ascii="Cambria Math" w:eastAsia="Times New Roman" w:hAnsi="Cambria Math" w:cs="Times New Roman"/>
                <w:kern w:val="0"/>
                <w14:ligatures w14:val="none"/>
              </w:rPr>
              <m:t>n</m:t>
            </m:r>
          </m:sub>
        </m:sSub>
      </m:oMath>
      <w:r w:rsidR="006960DF" w:rsidRPr="006960DF">
        <w:rPr>
          <w:rFonts w:ascii="Times New Roman" w:eastAsia="Times New Roman" w:hAnsi="Times New Roman" w:cs="Times New Roman"/>
          <w:kern w:val="0"/>
          <w14:ligatures w14:val="none"/>
        </w:rPr>
        <w:t>: spatial coherence / granularity constraint</w:t>
      </w:r>
    </w:p>
    <w:p w14:paraId="507A6C75" w14:textId="77777777" w:rsidR="006960DF" w:rsidRPr="006960DF" w:rsidRDefault="00000000" w:rsidP="006960DF">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Struct</m:t>
            </m:r>
          </m:e>
          <m:sub>
            <m:r>
              <w:rPr>
                <w:rFonts w:ascii="Cambria Math" w:eastAsia="Times New Roman" w:hAnsi="Cambria Math" w:cs="Times New Roman"/>
                <w:kern w:val="0"/>
                <w14:ligatures w14:val="none"/>
              </w:rPr>
              <m:t>n</m:t>
            </m:r>
          </m:sub>
        </m:sSub>
      </m:oMath>
      <w:r w:rsidR="006960DF" w:rsidRPr="006960DF">
        <w:rPr>
          <w:rFonts w:ascii="Times New Roman" w:eastAsia="Times New Roman" w:hAnsi="Times New Roman" w:cs="Times New Roman"/>
          <w:kern w:val="0"/>
          <w14:ligatures w14:val="none"/>
        </w:rPr>
        <w:t>: structural predicate(s) (coherence, invariants, pattern rules)</w:t>
      </w:r>
    </w:p>
    <w:p w14:paraId="039FA5C4" w14:textId="77777777" w:rsidR="006960DF" w:rsidRPr="006960DF" w:rsidRDefault="00000000" w:rsidP="006960DF">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ParentGate</m:t>
            </m:r>
          </m:e>
          <m:sub>
            <m:r>
              <w:rPr>
                <w:rFonts w:ascii="Cambria Math" w:eastAsia="Times New Roman" w:hAnsi="Cambria Math" w:cs="Times New Roman"/>
                <w:kern w:val="0"/>
                <w14:ligatures w14:val="none"/>
              </w:rPr>
              <m:t>n</m:t>
            </m:r>
          </m:sub>
        </m:sSub>
      </m:oMath>
      <w:r w:rsidR="006960DF" w:rsidRPr="006960DF">
        <w:rPr>
          <w:rFonts w:ascii="Times New Roman" w:eastAsia="Times New Roman" w:hAnsi="Times New Roman" w:cs="Times New Roman"/>
          <w:kern w:val="0"/>
          <w14:ligatures w14:val="none"/>
        </w:rPr>
        <w:t>: container/outer-context feasibility geometry gate</w:t>
      </w:r>
    </w:p>
    <w:p w14:paraId="1EA6FAD7" w14:textId="77777777" w:rsidR="006960DF" w:rsidRPr="006960DF" w:rsidRDefault="00000000" w:rsidP="006960DF">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n</m:t>
            </m:r>
          </m:sub>
        </m:sSub>
      </m:oMath>
      <w:r w:rsidR="006960DF" w:rsidRPr="006960DF">
        <w:rPr>
          <w:rFonts w:ascii="Times New Roman" w:eastAsia="Times New Roman" w:hAnsi="Times New Roman" w:cs="Times New Roman"/>
          <w:kern w:val="0"/>
          <w14:ligatures w14:val="none"/>
        </w:rPr>
        <w:t>: admissibility grammar across bands (legal couplings / legal path templates)</w:t>
      </w:r>
    </w:p>
    <w:p w14:paraId="06F1CB26"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We will treat each gate as a </w:t>
      </w:r>
      <w:proofErr w:type="spellStart"/>
      <w:r w:rsidRPr="006960DF">
        <w:rPr>
          <w:rFonts w:ascii="Times New Roman" w:eastAsia="Times New Roman" w:hAnsi="Times New Roman" w:cs="Times New Roman"/>
          <w:kern w:val="0"/>
          <w14:ligatures w14:val="none"/>
        </w:rPr>
        <w:t>boolean</w:t>
      </w:r>
      <w:proofErr w:type="spellEnd"/>
      <w:r w:rsidRPr="006960DF">
        <w:rPr>
          <w:rFonts w:ascii="Times New Roman" w:eastAsia="Times New Roman" w:hAnsi="Times New Roman" w:cs="Times New Roman"/>
          <w:kern w:val="0"/>
          <w14:ligatures w14:val="none"/>
        </w:rPr>
        <w:t>-valued predicate that can depend on:</w:t>
      </w:r>
    </w:p>
    <w:p w14:paraId="050B1766" w14:textId="77777777" w:rsidR="006960DF" w:rsidRPr="006960DF" w:rsidRDefault="006960DF" w:rsidP="006960DF">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the candidate pair </w:t>
      </w:r>
      <m:oMath>
        <m:d>
          <m:dPr>
            <m:sep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w</m:t>
            </m:r>
          </m:e>
          <m:e>
            <m:r>
              <w:rPr>
                <w:rFonts w:ascii="Cambria Math" w:eastAsia="Times New Roman" w:hAnsi="Cambria Math" w:cs="Times New Roman"/>
                <w:kern w:val="0"/>
                <w14:ligatures w14:val="none"/>
              </w:rPr>
              <m:t>q</m:t>
            </m:r>
          </m:e>
        </m:d>
      </m:oMath>
      <w:r w:rsidRPr="006960DF">
        <w:rPr>
          <w:rFonts w:ascii="Times New Roman" w:eastAsia="Times New Roman" w:hAnsi="Times New Roman" w:cs="Times New Roman"/>
          <w:kern w:val="0"/>
          <w14:ligatures w14:val="none"/>
        </w:rPr>
        <w:t>,</w:t>
      </w:r>
    </w:p>
    <w:p w14:paraId="158D4613" w14:textId="77777777" w:rsidR="006960DF" w:rsidRPr="006960DF" w:rsidRDefault="006960DF" w:rsidP="006960DF">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the candidate feature token </w:t>
      </w:r>
      <m:oMath>
        <m:r>
          <w:rPr>
            <w:rFonts w:ascii="Cambria Math" w:eastAsia="Times New Roman" w:hAnsi="Cambria Math" w:cs="Times New Roman"/>
            <w:kern w:val="0"/>
            <w14:ligatures w14:val="none"/>
          </w:rPr>
          <m:t>x</m:t>
        </m:r>
      </m:oMath>
      <w:r w:rsidRPr="006960DF">
        <w:rPr>
          <w:rFonts w:ascii="Times New Roman" w:eastAsia="Times New Roman" w:hAnsi="Times New Roman" w:cs="Times New Roman"/>
          <w:kern w:val="0"/>
          <w14:ligatures w14:val="none"/>
        </w:rPr>
        <w:t>,</w:t>
      </w:r>
    </w:p>
    <w:p w14:paraId="67C60C35" w14:textId="77777777" w:rsidR="006960DF" w:rsidRPr="006960DF" w:rsidRDefault="006960DF" w:rsidP="006960DF">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and (for CRA) the band indices/path templates involved.</w:t>
      </w:r>
    </w:p>
    <w:p w14:paraId="33CF4E22"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4.4.6 Acceptance ordering and ties-only randomness</w:t>
      </w:r>
    </w:p>
    <w:p w14:paraId="32F53203" w14:textId="77777777" w:rsidR="006960DF" w:rsidRPr="006960DF" w:rsidRDefault="006960DF" w:rsidP="006960DF">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After hinge equality and feasibility gating, the engine applies an acceptance procedure:</w:t>
      </w:r>
    </w:p>
    <w:p w14:paraId="038C77C2" w14:textId="77777777" w:rsidR="006960DF" w:rsidRPr="006960DF" w:rsidRDefault="00000000"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Accept</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EDAF8B6" w14:textId="77777777" w:rsidR="006960DF" w:rsidRPr="006960DF" w:rsidRDefault="006960DF" w:rsidP="006960DF">
      <w:pPr>
        <w:spacing w:before="100" w:beforeAutospacing="1" w:after="100" w:afterAutospacing="1" w:line="240" w:lineRule="auto"/>
        <w:ind w:left="720"/>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which we treat as producing a </w:t>
      </w:r>
      <w:proofErr w:type="spellStart"/>
      <w:r w:rsidRPr="006960DF">
        <w:rPr>
          <w:rFonts w:ascii="Times New Roman" w:eastAsia="Times New Roman" w:hAnsi="Times New Roman" w:cs="Times New Roman"/>
          <w:b/>
          <w:bCs/>
          <w:kern w:val="0"/>
          <w14:ligatures w14:val="none"/>
        </w:rPr>
        <w:t>ratiolex</w:t>
      </w:r>
      <w:proofErr w:type="spellEnd"/>
      <w:r w:rsidRPr="006960DF">
        <w:rPr>
          <w:rFonts w:ascii="Times New Roman" w:eastAsia="Times New Roman" w:hAnsi="Times New Roman" w:cs="Times New Roman"/>
          <w:b/>
          <w:bCs/>
          <w:kern w:val="0"/>
          <w14:ligatures w14:val="none"/>
        </w:rPr>
        <w:t xml:space="preserve"> / lexicographic ordering</w:t>
      </w:r>
      <w:r w:rsidRPr="006960DF">
        <w:rPr>
          <w:rFonts w:ascii="Times New Roman" w:eastAsia="Times New Roman" w:hAnsi="Times New Roman" w:cs="Times New Roman"/>
          <w:kern w:val="0"/>
          <w14:ligatures w14:val="none"/>
        </w:rPr>
        <w:t xml:space="preserve"> on the surviving candidates.</w:t>
      </w:r>
    </w:p>
    <w:p w14:paraId="71843089" w14:textId="77777777" w:rsidR="006960DF" w:rsidRPr="006960DF" w:rsidRDefault="006960DF" w:rsidP="006960DF">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lastRenderedPageBreak/>
        <w:t>Deterministic selection is used unless a genuine structural tie remains; only in the tie case does PF/Born sampling occur:</w:t>
      </w:r>
    </w:p>
    <w:p w14:paraId="7746F07A" w14:textId="77777777" w:rsidR="006960DF" w:rsidRPr="006960DF" w:rsidRDefault="006960DF" w:rsidP="006960DF">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b/>
          <w:bCs/>
          <w:kern w:val="0"/>
          <w14:ligatures w14:val="none"/>
        </w:rPr>
        <w:t>PF/Born is invoked only on true structural ties</w:t>
      </w:r>
      <w:r w:rsidRPr="006960DF">
        <w:rPr>
          <w:rFonts w:ascii="Times New Roman" w:eastAsia="Times New Roman" w:hAnsi="Times New Roman" w:cs="Times New Roman"/>
          <w:kern w:val="0"/>
          <w14:ligatures w14:val="none"/>
        </w:rPr>
        <w:t>, not as a general weighted scoring rule.</w:t>
      </w:r>
    </w:p>
    <w:p w14:paraId="77846A22"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(We do not restate the full </w:t>
      </w:r>
      <w:proofErr w:type="spellStart"/>
      <w:r w:rsidRPr="006960DF">
        <w:rPr>
          <w:rFonts w:ascii="Times New Roman" w:eastAsia="Times New Roman" w:hAnsi="Times New Roman" w:cs="Times New Roman"/>
          <w:kern w:val="0"/>
          <w14:ligatures w14:val="none"/>
        </w:rPr>
        <w:t>ratiolex</w:t>
      </w:r>
      <w:proofErr w:type="spellEnd"/>
      <w:r w:rsidRPr="006960DF">
        <w:rPr>
          <w:rFonts w:ascii="Times New Roman" w:eastAsia="Times New Roman" w:hAnsi="Times New Roman" w:cs="Times New Roman"/>
          <w:kern w:val="0"/>
          <w14:ligatures w14:val="none"/>
        </w:rPr>
        <w:t xml:space="preserve"> residual vector here; the later section that formalizes Accept will point back to the existing V2 spec.)</w:t>
      </w:r>
    </w:p>
    <w:p w14:paraId="2DE89742" w14:textId="77777777" w:rsidR="006960DF" w:rsidRPr="006960DF" w:rsidRDefault="00000000" w:rsidP="006960D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772E1C">
          <v:rect id="_x0000_i1041" style="width:0;height:1.5pt" o:hralign="center" o:hrstd="t" o:hr="t" fillcolor="#a0a0a0" stroked="f"/>
        </w:pict>
      </w:r>
    </w:p>
    <w:p w14:paraId="4EFF9106" w14:textId="77777777" w:rsidR="006960DF" w:rsidRPr="006960DF" w:rsidRDefault="006960DF" w:rsidP="006960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6623277"/>
      <w:r w:rsidRPr="006960DF">
        <w:rPr>
          <w:rFonts w:ascii="Times New Roman" w:eastAsia="Times New Roman" w:hAnsi="Times New Roman" w:cs="Times New Roman"/>
          <w:b/>
          <w:bCs/>
          <w:kern w:val="0"/>
          <w:sz w:val="27"/>
          <w:szCs w:val="27"/>
          <w14:ligatures w14:val="none"/>
        </w:rPr>
        <w:t>4.5 Band manifest schema</w:t>
      </w:r>
      <w:bookmarkEnd w:id="21"/>
    </w:p>
    <w:p w14:paraId="3D6B690C"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This module’s central claim is that “experience horizons” are constraints on manifests—especially CRA, symbolization, and stabilization gates. </w:t>
      </w:r>
      <w:proofErr w:type="gramStart"/>
      <w:r w:rsidRPr="006960DF">
        <w:rPr>
          <w:rFonts w:ascii="Times New Roman" w:eastAsia="Times New Roman" w:hAnsi="Times New Roman" w:cs="Times New Roman"/>
          <w:kern w:val="0"/>
          <w14:ligatures w14:val="none"/>
        </w:rPr>
        <w:t>So</w:t>
      </w:r>
      <w:proofErr w:type="gramEnd"/>
      <w:r w:rsidRPr="006960DF">
        <w:rPr>
          <w:rFonts w:ascii="Times New Roman" w:eastAsia="Times New Roman" w:hAnsi="Times New Roman" w:cs="Times New Roman"/>
          <w:kern w:val="0"/>
          <w14:ligatures w14:val="none"/>
        </w:rPr>
        <w:t xml:space="preserve"> we formalize manifests now.</w:t>
      </w:r>
    </w:p>
    <w:p w14:paraId="5CA9D157"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4.5.1 Canonical manifest object</w:t>
      </w:r>
    </w:p>
    <w:p w14:paraId="79D0EA97"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Define the band manifest:</w:t>
      </w:r>
    </w:p>
    <w:p w14:paraId="5EC4A9F3" w14:textId="77777777" w:rsidR="006960DF" w:rsidRPr="006960DF" w:rsidRDefault="00000000" w:rsidP="006960DF">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κ</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Struct</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ParentGate</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Accept</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9B8BC4C"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Interpretation:</w:t>
      </w:r>
      <w:r w:rsidRPr="006960DF">
        <w:rPr>
          <w:rFonts w:ascii="Times New Roman" w:eastAsia="Times New Roman" w:hAnsi="Times New Roman" w:cs="Times New Roman"/>
          <w:kern w:val="0"/>
          <w14:ligatures w14:val="none"/>
        </w:rPr>
        <w:br/>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n</m:t>
            </m:r>
          </m:sub>
        </m:sSub>
      </m:oMath>
      <w:r w:rsidRPr="006960DF">
        <w:rPr>
          <w:rFonts w:ascii="Times New Roman" w:eastAsia="Times New Roman" w:hAnsi="Times New Roman" w:cs="Times New Roman"/>
          <w:kern w:val="0"/>
          <w14:ligatures w14:val="none"/>
        </w:rPr>
        <w:t>is the “contract” that determines:</w:t>
      </w:r>
    </w:p>
    <w:p w14:paraId="7F1C9476" w14:textId="77777777" w:rsidR="006960DF" w:rsidRPr="006960DF" w:rsidRDefault="006960DF" w:rsidP="006960DF">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what distinctions exist at band </w:t>
      </w:r>
      <m:oMath>
        <m:r>
          <w:rPr>
            <w:rFonts w:ascii="Cambria Math" w:eastAsia="Times New Roman" w:hAnsi="Cambria Math" w:cs="Times New Roman"/>
            <w:kern w:val="0"/>
            <w14:ligatures w14:val="none"/>
          </w:rPr>
          <m:t>n</m:t>
        </m:r>
      </m:oMath>
      <w:r w:rsidRPr="006960DF">
        <w:rPr>
          <w:rFonts w:ascii="Times New Roman" w:eastAsia="Times New Roman" w:hAnsi="Times New Roman" w:cs="Times New Roman"/>
          <w:kern w:val="0"/>
          <w14:ligatures w14:val="none"/>
        </w:rPr>
        <w:t>(</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n</m:t>
            </m:r>
          </m:sub>
        </m:sSub>
      </m:oMath>
      <w:r w:rsidRPr="006960DF">
        <w:rPr>
          <w:rFonts w:ascii="Times New Roman" w:eastAsia="Times New Roman" w:hAnsi="Times New Roman" w:cs="Times New Roman"/>
          <w:kern w:val="0"/>
          <w14:ligatures w14:val="none"/>
        </w:rPr>
        <w:t>),</w:t>
      </w:r>
    </w:p>
    <w:p w14:paraId="06785F71" w14:textId="77777777" w:rsidR="006960DF" w:rsidRPr="006960DF" w:rsidRDefault="006960DF" w:rsidP="006960DF">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what counts as a hinge match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oMath>
      <w:r w:rsidRPr="006960DF">
        <w:rPr>
          <w:rFonts w:ascii="Times New Roman" w:eastAsia="Times New Roman" w:hAnsi="Times New Roman" w:cs="Times New Roman"/>
          <w:kern w:val="0"/>
          <w14:ligatures w14:val="none"/>
        </w:rPr>
        <w:t>),</w:t>
      </w:r>
    </w:p>
    <w:p w14:paraId="52F22D2B" w14:textId="77777777" w:rsidR="006960DF" w:rsidRPr="006960DF" w:rsidRDefault="006960DF" w:rsidP="006960DF">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what counts as feasible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κ</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Struct</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ParentGate</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n</m:t>
            </m:r>
          </m:sub>
        </m:sSub>
      </m:oMath>
      <w:r w:rsidRPr="006960DF">
        <w:rPr>
          <w:rFonts w:ascii="Times New Roman" w:eastAsia="Times New Roman" w:hAnsi="Times New Roman" w:cs="Times New Roman"/>
          <w:kern w:val="0"/>
          <w14:ligatures w14:val="none"/>
        </w:rPr>
        <w:t>),</w:t>
      </w:r>
    </w:p>
    <w:p w14:paraId="2FBBB086" w14:textId="77777777" w:rsidR="006960DF" w:rsidRPr="006960DF" w:rsidRDefault="006960DF" w:rsidP="006960DF">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and how the band selects among feasible survivors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Accept</m:t>
            </m:r>
          </m:e>
          <m:sub>
            <m:r>
              <w:rPr>
                <w:rFonts w:ascii="Cambria Math" w:eastAsia="Times New Roman" w:hAnsi="Cambria Math" w:cs="Times New Roman"/>
                <w:kern w:val="0"/>
                <w14:ligatures w14:val="none"/>
              </w:rPr>
              <m:t>n</m:t>
            </m:r>
          </m:sub>
        </m:sSub>
      </m:oMath>
      <w:r w:rsidRPr="006960DF">
        <w:rPr>
          <w:rFonts w:ascii="Times New Roman" w:eastAsia="Times New Roman" w:hAnsi="Times New Roman" w:cs="Times New Roman"/>
          <w:kern w:val="0"/>
          <w14:ligatures w14:val="none"/>
        </w:rPr>
        <w:t>, ties-only PF/Born).</w:t>
      </w:r>
    </w:p>
    <w:p w14:paraId="4E6FDFB8"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 xml:space="preserve">4.5.2 Modal </w:t>
      </w:r>
      <w:proofErr w:type="spellStart"/>
      <w:r w:rsidRPr="006960DF">
        <w:rPr>
          <w:rFonts w:ascii="Times New Roman" w:eastAsia="Times New Roman" w:hAnsi="Times New Roman" w:cs="Times New Roman"/>
          <w:b/>
          <w:bCs/>
          <w:kern w:val="0"/>
          <w14:ligatures w14:val="none"/>
        </w:rPr>
        <w:t>submanifests</w:t>
      </w:r>
      <w:proofErr w:type="spellEnd"/>
      <w:r w:rsidRPr="006960DF">
        <w:rPr>
          <w:rFonts w:ascii="Times New Roman" w:eastAsia="Times New Roman" w:hAnsi="Times New Roman" w:cs="Times New Roman"/>
          <w:b/>
          <w:bCs/>
          <w:kern w:val="0"/>
          <w14:ligatures w14:val="none"/>
        </w:rPr>
        <w:t xml:space="preserve"> (qualitative channels)</w:t>
      </w:r>
    </w:p>
    <w:p w14:paraId="34E663EC"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To represent “qualities of experience” without introducing new primitives, we define a set of modality labels:</w:t>
      </w:r>
    </w:p>
    <w:p w14:paraId="0594128E" w14:textId="77777777" w:rsidR="006960DF" w:rsidRPr="006960DF" w:rsidRDefault="006960DF" w:rsidP="006960DF">
      <w:pPr>
        <w:spacing w:after="0" w:line="240" w:lineRule="auto"/>
        <w:rPr>
          <w:rFonts w:ascii="Times New Roman" w:eastAsia="Times New Roman" w:hAnsi="Times New Roman" w:cs="Times New Roman"/>
          <w:kern w:val="0"/>
          <w14:ligatures w14:val="none"/>
        </w:rPr>
      </w:pPr>
      <m:oMathPara>
        <m:oMath>
          <m:r>
            <m:rPr>
              <m:scr m:val="sans-serif"/>
              <m:sty m:val="p"/>
            </m:rPr>
            <w:rPr>
              <w:rFonts w:ascii="Cambria Math" w:eastAsia="Times New Roman" w:hAnsi="Cambria Math" w:cs="Times New Roman"/>
              <w:kern w:val="0"/>
              <w14:ligatures w14:val="none"/>
            </w:rPr>
            <m:t>Mod</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C987F72"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Then we represent the 0-band manifest as a structured composition of </w:t>
      </w:r>
      <w:proofErr w:type="spellStart"/>
      <w:r w:rsidRPr="006960DF">
        <w:rPr>
          <w:rFonts w:ascii="Times New Roman" w:eastAsia="Times New Roman" w:hAnsi="Times New Roman" w:cs="Times New Roman"/>
          <w:kern w:val="0"/>
          <w14:ligatures w14:val="none"/>
        </w:rPr>
        <w:t>submanifests</w:t>
      </w:r>
      <w:proofErr w:type="spellEnd"/>
      <w:r w:rsidRPr="006960DF">
        <w:rPr>
          <w:rFonts w:ascii="Times New Roman" w:eastAsia="Times New Roman" w:hAnsi="Times New Roman" w:cs="Times New Roman"/>
          <w:kern w:val="0"/>
          <w14:ligatures w14:val="none"/>
        </w:rPr>
        <w:t>:</w:t>
      </w:r>
    </w:p>
    <w:p w14:paraId="215DF230" w14:textId="77777777" w:rsidR="006960DF" w:rsidRPr="006960DF" w:rsidRDefault="00000000" w:rsidP="006960DF">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0</m:t>
              </m:r>
            </m:sub>
          </m:sSub>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limLow>
            <m:limLowPr>
              <m:ctrlPr>
                <w:rPr>
                  <w:rFonts w:ascii="Cambria Math" w:eastAsia="Times New Roman" w:hAnsi="Cambria Math" w:cs="Times New Roman"/>
                  <w:kern w:val="0"/>
                  <w14:ligatures w14:val="none"/>
                </w:rPr>
              </m:ctrlPr>
            </m:limLowPr>
            <m:e>
              <m:r>
                <w:rPr>
                  <w:rFonts w:ascii="Cambria Math" w:eastAsia="Times New Roman" w:hAnsi="Cambria Math" w:cs="Times New Roman"/>
                  <w:kern w:val="0"/>
                  <w14:ligatures w14:val="none"/>
                </w:rPr>
                <m:t>⨁</m:t>
              </m:r>
            </m:e>
            <m:lim>
              <m:r>
                <w:rPr>
                  <w:rFonts w:ascii="Cambria Math" w:eastAsia="Times New Roman" w:hAnsi="Cambria Math" w:cs="Times New Roman"/>
                  <w:kern w:val="0"/>
                  <w14:ligatures w14:val="none"/>
                </w:rPr>
                <m:t>m∈</m:t>
              </m:r>
              <m:r>
                <m:rPr>
                  <m:scr m:val="sans-serif"/>
                  <m:sty m:val="p"/>
                </m:rPr>
                <w:rPr>
                  <w:rFonts w:ascii="Cambria Math" w:eastAsia="Times New Roman" w:hAnsi="Cambria Math" w:cs="Times New Roman"/>
                  <w:kern w:val="0"/>
                  <w14:ligatures w14:val="none"/>
                </w:rPr>
                <m:t>Mod</m:t>
              </m:r>
            </m:lim>
          </m:limLow>
          <m:sSubSup>
            <m:sSubSupPr>
              <m:ctrlPr>
                <w:rPr>
                  <w:rFonts w:ascii="Cambria Math" w:eastAsia="Times New Roman" w:hAnsi="Cambria Math" w:cs="Times New Roman"/>
                  <w:kern w:val="0"/>
                  <w14:ligatures w14:val="none"/>
                </w:rPr>
              </m:ctrlPr>
            </m:sSubSupPr>
            <m:e>
              <m:r>
                <m:rPr>
                  <m:scr m:val="script"/>
                </m:rP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C20D0A3"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Notes:</w:t>
      </w:r>
    </w:p>
    <w:p w14:paraId="01F0D5B6" w14:textId="77777777" w:rsidR="006960DF" w:rsidRPr="006960DF" w:rsidRDefault="006960DF" w:rsidP="006960DF">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w:t>
      </w:r>
      <m:oMath>
        <m:r>
          <w:rPr>
            <w:rFonts w:ascii="Cambria Math" w:eastAsia="Times New Roman" w:hAnsi="Cambria Math" w:cs="Times New Roman"/>
            <w:kern w:val="0"/>
            <w14:ligatures w14:val="none"/>
          </w:rPr>
          <m:t>⊕</m:t>
        </m:r>
      </m:oMath>
      <w:r w:rsidRPr="006960DF">
        <w:rPr>
          <w:rFonts w:ascii="Times New Roman" w:eastAsia="Times New Roman" w:hAnsi="Times New Roman" w:cs="Times New Roman"/>
          <w:kern w:val="0"/>
          <w14:ligatures w14:val="none"/>
        </w:rPr>
        <w:t xml:space="preserve">” here is conceptual: in implementation it may be a partition of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Sub>
      </m:oMath>
      <w:r w:rsidRPr="006960DF">
        <w:rPr>
          <w:rFonts w:ascii="Times New Roman" w:eastAsia="Times New Roman" w:hAnsi="Times New Roman" w:cs="Times New Roman"/>
          <w:kern w:val="0"/>
          <w14:ligatures w14:val="none"/>
        </w:rPr>
        <w:t xml:space="preserve">into disjoint subalphabets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6960DF">
        <w:rPr>
          <w:rFonts w:ascii="Times New Roman" w:eastAsia="Times New Roman" w:hAnsi="Times New Roman" w:cs="Times New Roman"/>
          <w:kern w:val="0"/>
          <w14:ligatures w14:val="none"/>
        </w:rPr>
        <w:t>, or a set of overlapping feature-views with disambiguation rules.</w:t>
      </w:r>
    </w:p>
    <w:p w14:paraId="0F434817" w14:textId="77777777" w:rsidR="006960DF" w:rsidRPr="006960DF" w:rsidRDefault="006960DF" w:rsidP="006960DF">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Each </w:t>
      </w:r>
      <w:proofErr w:type="spellStart"/>
      <w:r w:rsidRPr="006960DF">
        <w:rPr>
          <w:rFonts w:ascii="Times New Roman" w:eastAsia="Times New Roman" w:hAnsi="Times New Roman" w:cs="Times New Roman"/>
          <w:kern w:val="0"/>
          <w14:ligatures w14:val="none"/>
        </w:rPr>
        <w:t>submanifest</w:t>
      </w:r>
      <w:proofErr w:type="spellEnd"/>
      <w:r w:rsidRPr="006960DF">
        <w:rPr>
          <w:rFonts w:ascii="Times New Roman" w:eastAsia="Times New Roman" w:hAnsi="Times New Roman" w:cs="Times New Roman"/>
          <w:kern w:val="0"/>
          <w14:ligatures w14:val="none"/>
        </w:rPr>
        <w:t xml:space="preserve"> has the same </w:t>
      </w:r>
      <w:proofErr w:type="gramStart"/>
      <w:r w:rsidRPr="006960DF">
        <w:rPr>
          <w:rFonts w:ascii="Times New Roman" w:eastAsia="Times New Roman" w:hAnsi="Times New Roman" w:cs="Times New Roman"/>
          <w:i/>
          <w:iCs/>
          <w:kern w:val="0"/>
          <w14:ligatures w14:val="none"/>
        </w:rPr>
        <w:t>type</w:t>
      </w:r>
      <w:proofErr w:type="gramEnd"/>
      <w:r w:rsidRPr="006960DF">
        <w:rPr>
          <w:rFonts w:ascii="Times New Roman" w:eastAsia="Times New Roman" w:hAnsi="Times New Roman" w:cs="Times New Roman"/>
          <w:i/>
          <w:iCs/>
          <w:kern w:val="0"/>
          <w14:ligatures w14:val="none"/>
        </w:rPr>
        <w:t xml:space="preserve"> signature</w:t>
      </w:r>
      <w:r w:rsidRPr="006960DF">
        <w:rPr>
          <w:rFonts w:ascii="Times New Roman" w:eastAsia="Times New Roman" w:hAnsi="Times New Roman" w:cs="Times New Roman"/>
          <w:kern w:val="0"/>
          <w14:ligatures w14:val="none"/>
        </w:rPr>
        <w:t>:</w:t>
      </w:r>
    </w:p>
    <w:p w14:paraId="23314AD7" w14:textId="77777777" w:rsidR="006960DF" w:rsidRPr="006960DF" w:rsidRDefault="00000000"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m:rPr>
                  <m:scr m:val="script"/>
                </m:rP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κ</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Struct</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ParentGate</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Accept</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510D23A" w14:textId="77777777" w:rsidR="006960DF" w:rsidRPr="006960DF" w:rsidRDefault="006960DF" w:rsidP="006960DF">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lastRenderedPageBreak/>
        <w:t>The module’s phenomenology claims will be expressed as constraints on:</w:t>
      </w:r>
    </w:p>
    <w:p w14:paraId="615DD6C8" w14:textId="77777777" w:rsidR="006960DF" w:rsidRPr="006960DF" w:rsidRDefault="006960DF" w:rsidP="006960DF">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the modality partition of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Sub>
      </m:oMath>
      <w:r w:rsidRPr="006960DF">
        <w:rPr>
          <w:rFonts w:ascii="Times New Roman" w:eastAsia="Times New Roman" w:hAnsi="Times New Roman" w:cs="Times New Roman"/>
          <w:kern w:val="0"/>
          <w14:ligatures w14:val="none"/>
        </w:rPr>
        <w:t>,</w:t>
      </w:r>
    </w:p>
    <w:p w14:paraId="68059D15" w14:textId="77777777" w:rsidR="006960DF" w:rsidRPr="006960DF" w:rsidRDefault="006960DF" w:rsidP="006960DF">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modality-specific CRA templates (which cones feed which modalities),</w:t>
      </w:r>
    </w:p>
    <w:p w14:paraId="3A681415" w14:textId="77777777" w:rsidR="006960DF" w:rsidRPr="006960DF" w:rsidRDefault="006960DF" w:rsidP="006960DF">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and modality-specific coherence windows (</w:t>
      </w:r>
      <m:oMath>
        <m:r>
          <m:rPr>
            <m:sty m:val="p"/>
          </m:rPr>
          <w:rPr>
            <w:rFonts w:ascii="Cambria Math" w:eastAsia="Times New Roman" w:hAnsi="Cambria Math" w:cs="Times New Roman"/>
            <w:kern w:val="0"/>
            <w14:ligatures w14:val="none"/>
          </w:rPr>
          <m:t>Θ</m:t>
        </m:r>
        <m:r>
          <w:rPr>
            <w:rFonts w:ascii="Cambria Math" w:eastAsia="Times New Roman" w:hAnsi="Cambria Math" w:cs="Times New Roman"/>
            <w:kern w:val="0"/>
            <w14:ligatures w14:val="none"/>
          </w:rPr>
          <m:t>,κ</m:t>
        </m:r>
      </m:oMath>
      <w:r w:rsidRPr="006960DF">
        <w:rPr>
          <w:rFonts w:ascii="Times New Roman" w:eastAsia="Times New Roman" w:hAnsi="Times New Roman" w:cs="Times New Roman"/>
          <w:kern w:val="0"/>
          <w14:ligatures w14:val="none"/>
        </w:rPr>
        <w:t>).</w:t>
      </w:r>
    </w:p>
    <w:p w14:paraId="45D74138" w14:textId="77777777" w:rsidR="006960DF" w:rsidRPr="006960DF" w:rsidRDefault="006960DF" w:rsidP="006960D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60DF">
        <w:rPr>
          <w:rFonts w:ascii="Times New Roman" w:eastAsia="Times New Roman" w:hAnsi="Times New Roman" w:cs="Times New Roman"/>
          <w:b/>
          <w:bCs/>
          <w:kern w:val="0"/>
          <w14:ligatures w14:val="none"/>
        </w:rPr>
        <w:t>4.5.3 Modality source sets and spectrum weights</w:t>
      </w:r>
    </w:p>
    <w:p w14:paraId="6DEDE825"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For each modality </w:t>
      </w:r>
      <m:oMath>
        <m:r>
          <w:rPr>
            <w:rFonts w:ascii="Cambria Math" w:eastAsia="Times New Roman" w:hAnsi="Cambria Math" w:cs="Times New Roman"/>
            <w:kern w:val="0"/>
            <w14:ligatures w14:val="none"/>
          </w:rPr>
          <m:t>m∈</m:t>
        </m:r>
        <m:r>
          <m:rPr>
            <m:scr m:val="sans-serif"/>
            <m:sty m:val="p"/>
          </m:rPr>
          <w:rPr>
            <w:rFonts w:ascii="Cambria Math" w:eastAsia="Times New Roman" w:hAnsi="Cambria Math" w:cs="Times New Roman"/>
            <w:kern w:val="0"/>
            <w14:ligatures w14:val="none"/>
          </w:rPr>
          <m:t>Mod</m:t>
        </m:r>
      </m:oMath>
      <w:r w:rsidRPr="006960DF">
        <w:rPr>
          <w:rFonts w:ascii="Times New Roman" w:eastAsia="Times New Roman" w:hAnsi="Times New Roman" w:cs="Times New Roman"/>
          <w:kern w:val="0"/>
          <w14:ligatures w14:val="none"/>
        </w:rPr>
        <w:t>, define:</w:t>
      </w:r>
    </w:p>
    <w:p w14:paraId="5AEFB55F" w14:textId="77777777" w:rsidR="006960DF" w:rsidRPr="006960DF" w:rsidRDefault="006960DF" w:rsidP="006960DF">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a band-source set:</w:t>
      </w:r>
    </w:p>
    <w:p w14:paraId="390DE6F0" w14:textId="77777777" w:rsidR="006960DF" w:rsidRPr="006960DF" w:rsidRDefault="006960DF"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S(m)⊆</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m:t>
          </m:r>
          <m:r>
            <m:rPr>
              <m:sty m:val="p"/>
            </m:rPr>
            <w:rPr>
              <w:rFonts w:ascii="Cambria Math" w:eastAsia="Times New Roman" w:hAnsi="Cambria Math" w:cs="Times New Roman"/>
              <w:kern w:val="0"/>
              <w14:ligatures w14:val="none"/>
            </w:rPr>
            <w:br/>
          </m:r>
        </m:oMath>
      </m:oMathPara>
    </w:p>
    <w:p w14:paraId="65614E77" w14:textId="77777777" w:rsidR="006960DF" w:rsidRPr="006960DF" w:rsidRDefault="006960DF" w:rsidP="006960DF">
      <w:pPr>
        <w:spacing w:before="100" w:beforeAutospacing="1" w:after="100" w:afterAutospacing="1" w:line="240" w:lineRule="auto"/>
        <w:ind w:left="720"/>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indicating which bands can contribute </w:t>
      </w:r>
      <w:r w:rsidRPr="006960DF">
        <w:rPr>
          <w:rFonts w:ascii="Times New Roman" w:eastAsia="Times New Roman" w:hAnsi="Times New Roman" w:cs="Times New Roman"/>
          <w:i/>
          <w:iCs/>
          <w:kern w:val="0"/>
          <w14:ligatures w14:val="none"/>
        </w:rPr>
        <w:t>experience-separable</w:t>
      </w:r>
      <w:r w:rsidRPr="006960DF">
        <w:rPr>
          <w:rFonts w:ascii="Times New Roman" w:eastAsia="Times New Roman" w:hAnsi="Times New Roman" w:cs="Times New Roman"/>
          <w:kern w:val="0"/>
          <w14:ligatures w14:val="none"/>
        </w:rPr>
        <w:t xml:space="preserve"> structure into modality </w:t>
      </w:r>
      <m:oMath>
        <m:r>
          <w:rPr>
            <w:rFonts w:ascii="Cambria Math" w:eastAsia="Times New Roman" w:hAnsi="Cambria Math" w:cs="Times New Roman"/>
            <w:kern w:val="0"/>
            <w14:ligatures w14:val="none"/>
          </w:rPr>
          <m:t>m</m:t>
        </m:r>
      </m:oMath>
      <w:r w:rsidRPr="006960DF">
        <w:rPr>
          <w:rFonts w:ascii="Times New Roman" w:eastAsia="Times New Roman" w:hAnsi="Times New Roman" w:cs="Times New Roman"/>
          <w:kern w:val="0"/>
          <w14:ligatures w14:val="none"/>
        </w:rPr>
        <w:t>at the 0 hinge under the admissibility rules.</w:t>
      </w:r>
    </w:p>
    <w:p w14:paraId="610C1DCB" w14:textId="77777777" w:rsidR="006960DF" w:rsidRPr="006960DF" w:rsidRDefault="006960DF" w:rsidP="006960DF">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a spectrum weight:</w:t>
      </w:r>
    </w:p>
    <w:p w14:paraId="28DFEA89" w14:textId="77777777" w:rsidR="006960DF" w:rsidRPr="006960DF" w:rsidRDefault="00000000" w:rsidP="006960DF">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∈[0,1],</m:t>
          </m:r>
          <m:r>
            <m:rPr>
              <m:sty m:val="p"/>
            </m:rPr>
            <w:rPr>
              <w:rFonts w:ascii="Cambria Math" w:eastAsia="Times New Roman" w:hAnsi="Cambria Math" w:cs="Times New Roman"/>
              <w:kern w:val="0"/>
              <w14:ligatures w14:val="none"/>
            </w:rPr>
            <w:br/>
          </m:r>
        </m:oMath>
      </m:oMathPara>
    </w:p>
    <w:p w14:paraId="313551ED" w14:textId="77777777" w:rsidR="006960DF" w:rsidRPr="006960DF" w:rsidRDefault="006960DF" w:rsidP="006960DF">
      <w:pPr>
        <w:spacing w:before="100" w:beforeAutospacing="1" w:after="100" w:afterAutospacing="1" w:line="240" w:lineRule="auto"/>
        <w:ind w:left="720"/>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interpreted as a bookkeeping parameter for where modality </w:t>
      </w:r>
      <m:oMath>
        <m:r>
          <w:rPr>
            <w:rFonts w:ascii="Cambria Math" w:eastAsia="Times New Roman" w:hAnsi="Cambria Math" w:cs="Times New Roman"/>
            <w:kern w:val="0"/>
            <w14:ligatures w14:val="none"/>
          </w:rPr>
          <m:t>m</m:t>
        </m:r>
      </m:oMath>
      <w:r w:rsidRPr="006960DF">
        <w:rPr>
          <w:rFonts w:ascii="Times New Roman" w:eastAsia="Times New Roman" w:hAnsi="Times New Roman" w:cs="Times New Roman"/>
          <w:kern w:val="0"/>
          <w14:ligatures w14:val="none"/>
        </w:rPr>
        <w:t>lies on the qualia↔informean continuum:</w:t>
      </w:r>
    </w:p>
    <w:p w14:paraId="6594C7DD" w14:textId="77777777" w:rsidR="006960DF" w:rsidRPr="006960DF" w:rsidRDefault="00000000" w:rsidP="006960DF">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≈0</m:t>
        </m:r>
      </m:oMath>
      <w:r w:rsidR="006960DF" w:rsidRPr="006960DF">
        <w:rPr>
          <w:rFonts w:ascii="Times New Roman" w:eastAsia="Times New Roman" w:hAnsi="Times New Roman" w:cs="Times New Roman"/>
          <w:kern w:val="0"/>
          <w14:ligatures w14:val="none"/>
        </w:rPr>
        <w:t>: qualia-heavy / boundary-like / private / minimally structured</w:t>
      </w:r>
    </w:p>
    <w:p w14:paraId="17C4502A" w14:textId="77777777" w:rsidR="006960DF" w:rsidRPr="006960DF" w:rsidRDefault="00000000" w:rsidP="006960DF">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≈1</m:t>
        </m:r>
      </m:oMath>
      <w:r w:rsidR="006960DF" w:rsidRPr="006960DF">
        <w:rPr>
          <w:rFonts w:ascii="Times New Roman" w:eastAsia="Times New Roman" w:hAnsi="Times New Roman" w:cs="Times New Roman"/>
          <w:kern w:val="0"/>
          <w14:ligatures w14:val="none"/>
        </w:rPr>
        <w:t>: informean-heavy / structured / meaning-rich / communicable</w:t>
      </w:r>
    </w:p>
    <w:p w14:paraId="61441DCB"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Operational note:</w:t>
      </w:r>
    </w:p>
    <w:p w14:paraId="0D37D9FA" w14:textId="77777777" w:rsidR="006960DF" w:rsidRPr="006960DF" w:rsidRDefault="00000000" w:rsidP="006960DF">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006960DF" w:rsidRPr="006960DF">
        <w:rPr>
          <w:rFonts w:ascii="Times New Roman" w:eastAsia="Times New Roman" w:hAnsi="Times New Roman" w:cs="Times New Roman"/>
          <w:kern w:val="0"/>
          <w14:ligatures w14:val="none"/>
        </w:rPr>
        <w:t>is not a new physical constant; it is a shorthand for manifest properties such as:</w:t>
      </w:r>
    </w:p>
    <w:p w14:paraId="32B20E82" w14:textId="77777777" w:rsidR="006960DF" w:rsidRPr="006960DF" w:rsidRDefault="006960DF" w:rsidP="006960DF">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symbol richness of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6960DF">
        <w:rPr>
          <w:rFonts w:ascii="Times New Roman" w:eastAsia="Times New Roman" w:hAnsi="Times New Roman" w:cs="Times New Roman"/>
          <w:kern w:val="0"/>
          <w14:ligatures w14:val="none"/>
        </w:rPr>
        <w:t>,</w:t>
      </w:r>
    </w:p>
    <w:p w14:paraId="73E35E06" w14:textId="77777777" w:rsidR="006960DF" w:rsidRPr="006960DF" w:rsidRDefault="006960DF" w:rsidP="006960DF">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depth of internal relational scaffolding required for stable tokens,</w:t>
      </w:r>
    </w:p>
    <w:p w14:paraId="749B1359" w14:textId="77777777" w:rsidR="006960DF" w:rsidRPr="006960DF" w:rsidRDefault="006960DF" w:rsidP="006960DF">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strictness/shape of </w:t>
      </w:r>
      <m:oMath>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Struct</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p>
      </m:oMath>
      <w:r w:rsidRPr="006960DF">
        <w:rPr>
          <w:rFonts w:ascii="Times New Roman" w:eastAsia="Times New Roman" w:hAnsi="Times New Roman" w:cs="Times New Roman"/>
          <w:kern w:val="0"/>
          <w14:ligatures w14:val="none"/>
        </w:rPr>
        <w:t xml:space="preserve">and </w:t>
      </w:r>
      <m:oMath>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CRA</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p>
      </m:oMath>
      <w:r w:rsidRPr="006960DF">
        <w:rPr>
          <w:rFonts w:ascii="Times New Roman" w:eastAsia="Times New Roman" w:hAnsi="Times New Roman" w:cs="Times New Roman"/>
          <w:kern w:val="0"/>
          <w14:ligatures w14:val="none"/>
        </w:rPr>
        <w:t>,</w:t>
      </w:r>
    </w:p>
    <w:p w14:paraId="7C42313E" w14:textId="77777777" w:rsidR="006960DF" w:rsidRPr="006960DF" w:rsidRDefault="006960DF" w:rsidP="006960DF">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kern w:val="0"/>
          <w14:ligatures w14:val="none"/>
        </w:rPr>
        <w:t xml:space="preserve">and the acceptance profile in </w:t>
      </w:r>
      <m:oMath>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Accept</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p>
      </m:oMath>
      <w:r w:rsidRPr="006960DF">
        <w:rPr>
          <w:rFonts w:ascii="Times New Roman" w:eastAsia="Times New Roman" w:hAnsi="Times New Roman" w:cs="Times New Roman"/>
          <w:kern w:val="0"/>
          <w14:ligatures w14:val="none"/>
        </w:rPr>
        <w:t>.</w:t>
      </w:r>
    </w:p>
    <w:p w14:paraId="126817BB" w14:textId="77777777" w:rsidR="006960DF" w:rsidRPr="006960DF" w:rsidRDefault="00000000" w:rsidP="006960D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30B6B3">
          <v:rect id="_x0000_i1042" style="width:0;height:1.5pt" o:hralign="center" o:hrstd="t" o:hr="t" fillcolor="#a0a0a0" stroked="f"/>
        </w:pict>
      </w:r>
    </w:p>
    <w:p w14:paraId="3E630C51" w14:textId="77777777" w:rsidR="006960DF" w:rsidRPr="006960DF" w:rsidRDefault="006960DF" w:rsidP="006960DF">
      <w:pPr>
        <w:spacing w:before="100" w:beforeAutospacing="1" w:after="100" w:afterAutospacing="1" w:line="240" w:lineRule="auto"/>
        <w:rPr>
          <w:rFonts w:ascii="Times New Roman" w:eastAsia="Times New Roman" w:hAnsi="Times New Roman" w:cs="Times New Roman"/>
          <w:kern w:val="0"/>
          <w14:ligatures w14:val="none"/>
        </w:rPr>
      </w:pPr>
      <w:r w:rsidRPr="006960DF">
        <w:rPr>
          <w:rFonts w:ascii="Times New Roman" w:eastAsia="Times New Roman" w:hAnsi="Times New Roman" w:cs="Times New Roman"/>
          <w:b/>
          <w:bCs/>
          <w:kern w:val="0"/>
          <w14:ligatures w14:val="none"/>
        </w:rPr>
        <w:t>Transition note to next section:</w:t>
      </w:r>
      <w:r w:rsidRPr="006960DF">
        <w:rPr>
          <w:rFonts w:ascii="Times New Roman" w:eastAsia="Times New Roman" w:hAnsi="Times New Roman" w:cs="Times New Roman"/>
          <w:kern w:val="0"/>
          <w14:ligatures w14:val="none"/>
        </w:rPr>
        <w:br/>
        <w:t xml:space="preserve">Section 5 will state the </w:t>
      </w:r>
      <w:r w:rsidRPr="006960DF">
        <w:rPr>
          <w:rFonts w:ascii="Times New Roman" w:eastAsia="Times New Roman" w:hAnsi="Times New Roman" w:cs="Times New Roman"/>
          <w:b/>
          <w:bCs/>
          <w:kern w:val="0"/>
          <w14:ligatures w14:val="none"/>
        </w:rPr>
        <w:t>core postulates and constraints</w:t>
      </w:r>
      <w:r w:rsidRPr="006960DF">
        <w:rPr>
          <w:rFonts w:ascii="Times New Roman" w:eastAsia="Times New Roman" w:hAnsi="Times New Roman" w:cs="Times New Roman"/>
          <w:kern w:val="0"/>
          <w14:ligatures w14:val="none"/>
        </w:rPr>
        <w:t xml:space="preserve"> specific to this module (neighbor-only/no-skip discipline, mediation-through-center constraint, and the CE2/Ext₂ rule as a CRA schema), and it will begin to formalize what exactly counts as “legal reach” vs “experience-separable reach.”</w:t>
      </w:r>
    </w:p>
    <w:p w14:paraId="0451216D" w14:textId="77777777" w:rsidR="006960DF" w:rsidRDefault="006960DF"/>
    <w:p w14:paraId="4D2616F7" w14:textId="77777777" w:rsidR="008A7073" w:rsidRPr="008A7073" w:rsidRDefault="008A7073" w:rsidP="008A707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2" w:name="_Toc216623278"/>
      <w:r w:rsidRPr="008A7073">
        <w:rPr>
          <w:rFonts w:ascii="Times New Roman" w:eastAsia="Times New Roman" w:hAnsi="Times New Roman" w:cs="Times New Roman"/>
          <w:b/>
          <w:bCs/>
          <w:kern w:val="0"/>
          <w:sz w:val="36"/>
          <w:szCs w:val="36"/>
          <w14:ligatures w14:val="none"/>
        </w:rPr>
        <w:t>5. Core Postulates and Constraints for This Module</w:t>
      </w:r>
      <w:bookmarkEnd w:id="22"/>
    </w:p>
    <w:p w14:paraId="494BD7E6"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This section states the </w:t>
      </w:r>
      <w:r w:rsidRPr="008A7073">
        <w:rPr>
          <w:rFonts w:ascii="Times New Roman" w:eastAsia="Times New Roman" w:hAnsi="Times New Roman" w:cs="Times New Roman"/>
          <w:b/>
          <w:bCs/>
          <w:kern w:val="0"/>
          <w14:ligatures w14:val="none"/>
        </w:rPr>
        <w:t>working postulates</w:t>
      </w:r>
      <w:r w:rsidRPr="008A7073">
        <w:rPr>
          <w:rFonts w:ascii="Times New Roman" w:eastAsia="Times New Roman" w:hAnsi="Times New Roman" w:cs="Times New Roman"/>
          <w:kern w:val="0"/>
          <w14:ligatures w14:val="none"/>
        </w:rPr>
        <w:t xml:space="preserve"> that make the “experience horizons from context extension” module mathematically well-defined and internally consistent with the rest of AR/V1/V2. These are not all claimed as eternal laws of nature; rather, they are the </w:t>
      </w:r>
      <w:r w:rsidRPr="008A7073">
        <w:rPr>
          <w:rFonts w:ascii="Times New Roman" w:eastAsia="Times New Roman" w:hAnsi="Times New Roman" w:cs="Times New Roman"/>
          <w:i/>
          <w:iCs/>
          <w:kern w:val="0"/>
          <w14:ligatures w14:val="none"/>
        </w:rPr>
        <w:t>minimal structural assumptions</w:t>
      </w:r>
      <w:r w:rsidRPr="008A7073">
        <w:rPr>
          <w:rFonts w:ascii="Times New Roman" w:eastAsia="Times New Roman" w:hAnsi="Times New Roman" w:cs="Times New Roman"/>
          <w:kern w:val="0"/>
          <w14:ligatures w14:val="none"/>
        </w:rPr>
        <w:t xml:space="preserve"> we are adopting in order to (</w:t>
      </w:r>
      <w:proofErr w:type="spellStart"/>
      <w:r w:rsidRPr="008A7073">
        <w:rPr>
          <w:rFonts w:ascii="Times New Roman" w:eastAsia="Times New Roman" w:hAnsi="Times New Roman" w:cs="Times New Roman"/>
          <w:kern w:val="0"/>
          <w14:ligatures w14:val="none"/>
        </w:rPr>
        <w:t>i</w:t>
      </w:r>
      <w:proofErr w:type="spellEnd"/>
      <w:r w:rsidRPr="008A7073">
        <w:rPr>
          <w:rFonts w:ascii="Times New Roman" w:eastAsia="Times New Roman" w:hAnsi="Times New Roman" w:cs="Times New Roman"/>
          <w:kern w:val="0"/>
          <w14:ligatures w14:val="none"/>
        </w:rPr>
        <w:t xml:space="preserve">) pin the </w:t>
      </w:r>
      <w:r w:rsidRPr="008A7073">
        <w:rPr>
          <w:rFonts w:ascii="Times New Roman" w:eastAsia="Times New Roman" w:hAnsi="Times New Roman" w:cs="Times New Roman"/>
          <w:kern w:val="0"/>
          <w14:ligatures w14:val="none"/>
        </w:rPr>
        <w:lastRenderedPageBreak/>
        <w:t xml:space="preserve">idea down, (ii) prevent drift into ambiguous language, and (iii) make sure the module can be implemented as constraints inside the </w:t>
      </w:r>
      <w:r w:rsidRPr="008A7073">
        <w:rPr>
          <w:rFonts w:ascii="Times New Roman" w:eastAsia="Times New Roman" w:hAnsi="Times New Roman" w:cs="Times New Roman"/>
          <w:b/>
          <w:bCs/>
          <w:kern w:val="0"/>
          <w14:ligatures w14:val="none"/>
        </w:rPr>
        <w:t>band manifest</w:t>
      </w:r>
      <w:r w:rsidRPr="008A7073">
        <w:rPr>
          <w:rFonts w:ascii="Times New Roman" w:eastAsia="Times New Roman" w:hAnsi="Times New Roman" w:cs="Times New Roman"/>
          <w:kern w:val="0"/>
          <w14:ligatures w14:val="none"/>
        </w:rPr>
        <w:t xml:space="preserve"> (especially CRA / Struct / Θ / κ).</w:t>
      </w:r>
    </w:p>
    <w:p w14:paraId="7DA6680B"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 recurring theme throughout this module is the need to keep two notions distinct:</w:t>
      </w:r>
    </w:p>
    <w:p w14:paraId="73F277DC" w14:textId="77777777" w:rsidR="008A7073" w:rsidRPr="008A7073" w:rsidRDefault="008A7073" w:rsidP="008A7073">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Legal coupling reach</w:t>
      </w:r>
      <w:r w:rsidRPr="008A7073">
        <w:rPr>
          <w:rFonts w:ascii="Times New Roman" w:eastAsia="Times New Roman" w:hAnsi="Times New Roman" w:cs="Times New Roman"/>
          <w:kern w:val="0"/>
          <w14:ligatures w14:val="none"/>
        </w:rPr>
        <w:t xml:space="preserve">: what cross-band interactions are </w:t>
      </w:r>
      <w:r w:rsidRPr="008A7073">
        <w:rPr>
          <w:rFonts w:ascii="Times New Roman" w:eastAsia="Times New Roman" w:hAnsi="Times New Roman" w:cs="Times New Roman"/>
          <w:i/>
          <w:iCs/>
          <w:kern w:val="0"/>
          <w14:ligatures w14:val="none"/>
        </w:rPr>
        <w:t>admissible</w:t>
      </w:r>
      <w:r w:rsidRPr="008A7073">
        <w:rPr>
          <w:rFonts w:ascii="Times New Roman" w:eastAsia="Times New Roman" w:hAnsi="Times New Roman" w:cs="Times New Roman"/>
          <w:kern w:val="0"/>
          <w14:ligatures w14:val="none"/>
        </w:rPr>
        <w:t xml:space="preserve"> (CRA grammar).</w:t>
      </w:r>
    </w:p>
    <w:p w14:paraId="37ED3B84" w14:textId="77777777" w:rsidR="008A7073" w:rsidRPr="008A7073" w:rsidRDefault="008A7073" w:rsidP="008A7073">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Experience</w:t>
      </w:r>
      <w:r w:rsidRPr="008A7073">
        <w:rPr>
          <w:rFonts w:ascii="Times New Roman" w:eastAsia="Times New Roman" w:hAnsi="Times New Roman" w:cs="Times New Roman"/>
          <w:b/>
          <w:bCs/>
          <w:kern w:val="0"/>
          <w14:ligatures w14:val="none"/>
        </w:rPr>
        <w:noBreakHyphen/>
        <w:t>separable reach</w:t>
      </w:r>
      <w:r w:rsidRPr="008A7073">
        <w:rPr>
          <w:rFonts w:ascii="Times New Roman" w:eastAsia="Times New Roman" w:hAnsi="Times New Roman" w:cs="Times New Roman"/>
          <w:kern w:val="0"/>
          <w14:ligatures w14:val="none"/>
        </w:rPr>
        <w:t xml:space="preserve">: what cross-band structure can survive seam crossings as </w:t>
      </w:r>
      <w:r w:rsidRPr="008A7073">
        <w:rPr>
          <w:rFonts w:ascii="Times New Roman" w:eastAsia="Times New Roman" w:hAnsi="Times New Roman" w:cs="Times New Roman"/>
          <w:i/>
          <w:iCs/>
          <w:kern w:val="0"/>
          <w14:ligatures w14:val="none"/>
        </w:rPr>
        <w:t>distinct symbols</w:t>
      </w:r>
      <w:r w:rsidRPr="008A7073">
        <w:rPr>
          <w:rFonts w:ascii="Times New Roman" w:eastAsia="Times New Roman" w:hAnsi="Times New Roman" w:cs="Times New Roman"/>
          <w:kern w:val="0"/>
          <w14:ligatures w14:val="none"/>
        </w:rPr>
        <w:t xml:space="preserve"> in the local alphabet (\Xi_0).</w:t>
      </w:r>
    </w:p>
    <w:p w14:paraId="231115E4"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“extension-of-2” idea will ultimately be expressed in both senses:</w:t>
      </w:r>
    </w:p>
    <w:p w14:paraId="6181849F" w14:textId="77777777" w:rsidR="008A7073" w:rsidRPr="008A7073" w:rsidRDefault="008A7073" w:rsidP="008A7073">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as a CRA grammar limit (legality), and/or</w:t>
      </w:r>
    </w:p>
    <w:p w14:paraId="40C9BBD3" w14:textId="77777777" w:rsidR="008A7073" w:rsidRPr="008A7073" w:rsidRDefault="008A7073" w:rsidP="008A7073">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as an experience-separability horizon (compression/representability).</w:t>
      </w:r>
    </w:p>
    <w:p w14:paraId="1637755B"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4922FD">
          <v:rect id="_x0000_i1043" style="width:0;height:1.5pt" o:hralign="center" o:hrstd="t" o:hr="t" fillcolor="#a0a0a0" stroked="f"/>
        </w:pict>
      </w:r>
    </w:p>
    <w:p w14:paraId="689DE685" w14:textId="77777777" w:rsidR="008A7073" w:rsidRPr="008A7073" w:rsidRDefault="008A7073" w:rsidP="008A70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 w:name="_Toc216623279"/>
      <w:r w:rsidRPr="008A7073">
        <w:rPr>
          <w:rFonts w:ascii="Times New Roman" w:eastAsia="Times New Roman" w:hAnsi="Times New Roman" w:cs="Times New Roman"/>
          <w:b/>
          <w:bCs/>
          <w:kern w:val="0"/>
          <w:sz w:val="27"/>
          <w:szCs w:val="27"/>
          <w14:ligatures w14:val="none"/>
        </w:rPr>
        <w:t>5.1 Neighbor-only / no-skip discipline</w:t>
      </w:r>
      <w:bookmarkEnd w:id="23"/>
    </w:p>
    <w:p w14:paraId="0CA15A94"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5.1.1 Statement (base ladder coupling)</w:t>
      </w:r>
    </w:p>
    <w:p w14:paraId="251CA693"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Postulate NNS (Neighbor-Only / No-Skip):</w:t>
      </w:r>
      <w:r w:rsidRPr="008A7073">
        <w:rPr>
          <w:rFonts w:ascii="Times New Roman" w:eastAsia="Times New Roman" w:hAnsi="Times New Roman" w:cs="Times New Roman"/>
          <w:kern w:val="0"/>
          <w14:ligatures w14:val="none"/>
        </w:rPr>
        <w:br/>
        <w:t xml:space="preserve">Primitive context coupling is </w:t>
      </w:r>
      <w:r w:rsidRPr="008A7073">
        <w:rPr>
          <w:rFonts w:ascii="Times New Roman" w:eastAsia="Times New Roman" w:hAnsi="Times New Roman" w:cs="Times New Roman"/>
          <w:b/>
          <w:bCs/>
          <w:kern w:val="0"/>
          <w14:ligatures w14:val="none"/>
        </w:rPr>
        <w:t>neighbor mediated</w:t>
      </w:r>
      <w:r w:rsidRPr="008A7073">
        <w:rPr>
          <w:rFonts w:ascii="Times New Roman" w:eastAsia="Times New Roman" w:hAnsi="Times New Roman" w:cs="Times New Roman"/>
          <w:kern w:val="0"/>
          <w14:ligatures w14:val="none"/>
        </w:rPr>
        <w:t>. In the ladder graph (G=(\</w:t>
      </w:r>
      <w:proofErr w:type="spellStart"/>
      <w:r w:rsidRPr="008A7073">
        <w:rPr>
          <w:rFonts w:ascii="Times New Roman" w:eastAsia="Times New Roman" w:hAnsi="Times New Roman" w:cs="Times New Roman"/>
          <w:kern w:val="0"/>
          <w14:ligatures w14:val="none"/>
        </w:rPr>
        <w:t>mathbb</w:t>
      </w:r>
      <w:proofErr w:type="spellEnd"/>
      <w:r w:rsidRPr="008A7073">
        <w:rPr>
          <w:rFonts w:ascii="Times New Roman" w:eastAsia="Times New Roman" w:hAnsi="Times New Roman" w:cs="Times New Roman"/>
          <w:kern w:val="0"/>
          <w14:ligatures w14:val="none"/>
        </w:rPr>
        <w:t>{Z},E)), the only primitive edges are between adjacent bands:</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(n,n+1)\in E,\quad \</w:t>
      </w:r>
      <w:proofErr w:type="spellStart"/>
      <w:r w:rsidRPr="008A7073">
        <w:rPr>
          <w:rFonts w:ascii="Times New Roman" w:eastAsia="Times New Roman" w:hAnsi="Times New Roman" w:cs="Times New Roman"/>
          <w:kern w:val="0"/>
          <w14:ligatures w14:val="none"/>
        </w:rPr>
        <w:t>forall</w:t>
      </w:r>
      <w:proofErr w:type="spellEnd"/>
      <w:r w:rsidRPr="008A7073">
        <w:rPr>
          <w:rFonts w:ascii="Times New Roman" w:eastAsia="Times New Roman" w:hAnsi="Times New Roman" w:cs="Times New Roman"/>
          <w:kern w:val="0"/>
          <w14:ligatures w14:val="none"/>
        </w:rPr>
        <w:t xml:space="preserve"> n\in\</w:t>
      </w:r>
      <w:proofErr w:type="spellStart"/>
      <w:r w:rsidRPr="008A7073">
        <w:rPr>
          <w:rFonts w:ascii="Times New Roman" w:eastAsia="Times New Roman" w:hAnsi="Times New Roman" w:cs="Times New Roman"/>
          <w:kern w:val="0"/>
          <w14:ligatures w14:val="none"/>
        </w:rPr>
        <w:t>mathbb</w:t>
      </w:r>
      <w:proofErr w:type="spellEnd"/>
      <w:r w:rsidRPr="008A7073">
        <w:rPr>
          <w:rFonts w:ascii="Times New Roman" w:eastAsia="Times New Roman" w:hAnsi="Times New Roman" w:cs="Times New Roman"/>
          <w:kern w:val="0"/>
          <w14:ligatures w14:val="none"/>
        </w:rPr>
        <w:t>{Z}.</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Equivalently, any allowed cross-band interaction between (a) and (b) must factor through an adjacent-step path:</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a=v_0 \to v_1 \to \</w:t>
      </w:r>
      <w:proofErr w:type="spellStart"/>
      <w:r w:rsidRPr="008A7073">
        <w:rPr>
          <w:rFonts w:ascii="Times New Roman" w:eastAsia="Times New Roman" w:hAnsi="Times New Roman" w:cs="Times New Roman"/>
          <w:kern w:val="0"/>
          <w14:ligatures w14:val="none"/>
        </w:rPr>
        <w:t>cdots</w:t>
      </w:r>
      <w:proofErr w:type="spellEnd"/>
      <w:r w:rsidRPr="008A7073">
        <w:rPr>
          <w:rFonts w:ascii="Times New Roman" w:eastAsia="Times New Roman" w:hAnsi="Times New Roman" w:cs="Times New Roman"/>
          <w:kern w:val="0"/>
          <w14:ligatures w14:val="none"/>
        </w:rPr>
        <w:t xml:space="preserve"> \to v_\ell=b,\quad |v_{i+1}-</w:t>
      </w:r>
      <w:proofErr w:type="spellStart"/>
      <w:r w:rsidRPr="008A7073">
        <w:rPr>
          <w:rFonts w:ascii="Times New Roman" w:eastAsia="Times New Roman" w:hAnsi="Times New Roman" w:cs="Times New Roman"/>
          <w:kern w:val="0"/>
          <w14:ligatures w14:val="none"/>
        </w:rPr>
        <w:t>v_i</w:t>
      </w:r>
      <w:proofErr w:type="spellEnd"/>
      <w:r w:rsidRPr="008A7073">
        <w:rPr>
          <w:rFonts w:ascii="Times New Roman" w:eastAsia="Times New Roman" w:hAnsi="Times New Roman" w:cs="Times New Roman"/>
          <w:kern w:val="0"/>
          <w14:ligatures w14:val="none"/>
        </w:rPr>
        <w:t>|=1.</w:t>
      </w:r>
      <w:r w:rsidRPr="008A7073">
        <w:rPr>
          <w:rFonts w:ascii="Times New Roman" w:eastAsia="Times New Roman" w:hAnsi="Times New Roman" w:cs="Times New Roman"/>
          <w:kern w:val="0"/>
          <w14:ligatures w14:val="none"/>
        </w:rPr>
        <w:br/>
        <w:t>]</w:t>
      </w:r>
    </w:p>
    <w:p w14:paraId="572F21D4"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This postulate is the “structural hygiene rule” that prevents accidental introduction of hidden teleconnections (“direct” −2→+2 jumps, etc.). It’s also the cleanest way to enforce the theory’s existing relay/mediation intuition: outward relations are not skip connections; they are </w:t>
      </w:r>
      <w:r w:rsidRPr="008A7073">
        <w:rPr>
          <w:rFonts w:ascii="Times New Roman" w:eastAsia="Times New Roman" w:hAnsi="Times New Roman" w:cs="Times New Roman"/>
          <w:b/>
          <w:bCs/>
          <w:kern w:val="0"/>
          <w14:ligatures w14:val="none"/>
        </w:rPr>
        <w:t>seam compositions</w:t>
      </w:r>
      <w:r w:rsidRPr="008A7073">
        <w:rPr>
          <w:rFonts w:ascii="Times New Roman" w:eastAsia="Times New Roman" w:hAnsi="Times New Roman" w:cs="Times New Roman"/>
          <w:kern w:val="0"/>
          <w14:ligatures w14:val="none"/>
        </w:rPr>
        <w:t>.</w:t>
      </w:r>
    </w:p>
    <w:p w14:paraId="4631A658"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 xml:space="preserve">5.1.2 Interpretation (what this does </w:t>
      </w:r>
      <w:r w:rsidRPr="008A7073">
        <w:rPr>
          <w:rFonts w:ascii="Times New Roman" w:eastAsia="Times New Roman" w:hAnsi="Times New Roman" w:cs="Times New Roman"/>
          <w:b/>
          <w:bCs/>
          <w:i/>
          <w:iCs/>
          <w:kern w:val="0"/>
          <w14:ligatures w14:val="none"/>
        </w:rPr>
        <w:t>not</w:t>
      </w:r>
      <w:r w:rsidRPr="008A7073">
        <w:rPr>
          <w:rFonts w:ascii="Times New Roman" w:eastAsia="Times New Roman" w:hAnsi="Times New Roman" w:cs="Times New Roman"/>
          <w:b/>
          <w:bCs/>
          <w:kern w:val="0"/>
          <w14:ligatures w14:val="none"/>
        </w:rPr>
        <w:t xml:space="preserve"> claim)</w:t>
      </w:r>
    </w:p>
    <w:p w14:paraId="79C7601F"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NNS is not a claim that “long-range correlations don’t exist.” It is a claim about </w:t>
      </w:r>
      <w:r w:rsidRPr="008A7073">
        <w:rPr>
          <w:rFonts w:ascii="Times New Roman" w:eastAsia="Times New Roman" w:hAnsi="Times New Roman" w:cs="Times New Roman"/>
          <w:b/>
          <w:bCs/>
          <w:kern w:val="0"/>
          <w14:ligatures w14:val="none"/>
        </w:rPr>
        <w:t>how correlations can become hinge-visible and stable inside the AR engine</w:t>
      </w:r>
      <w:r w:rsidRPr="008A7073">
        <w:rPr>
          <w:rFonts w:ascii="Times New Roman" w:eastAsia="Times New Roman" w:hAnsi="Times New Roman" w:cs="Times New Roman"/>
          <w:kern w:val="0"/>
          <w14:ligatures w14:val="none"/>
        </w:rPr>
        <w:t>:</w:t>
      </w:r>
    </w:p>
    <w:p w14:paraId="70BF8383" w14:textId="77777777" w:rsidR="008A7073" w:rsidRPr="008A7073" w:rsidRDefault="008A7073" w:rsidP="008A7073">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Even if far-context constraints matter, they matter by being </w:t>
      </w:r>
      <w:r w:rsidRPr="008A7073">
        <w:rPr>
          <w:rFonts w:ascii="Times New Roman" w:eastAsia="Times New Roman" w:hAnsi="Times New Roman" w:cs="Times New Roman"/>
          <w:i/>
          <w:iCs/>
          <w:kern w:val="0"/>
          <w14:ligatures w14:val="none"/>
        </w:rPr>
        <w:t>relayed</w:t>
      </w:r>
      <w:r w:rsidRPr="008A7073">
        <w:rPr>
          <w:rFonts w:ascii="Times New Roman" w:eastAsia="Times New Roman" w:hAnsi="Times New Roman" w:cs="Times New Roman"/>
          <w:kern w:val="0"/>
          <w14:ligatures w14:val="none"/>
        </w:rPr>
        <w:t xml:space="preserve"> and </w:t>
      </w:r>
      <w:r w:rsidRPr="008A7073">
        <w:rPr>
          <w:rFonts w:ascii="Times New Roman" w:eastAsia="Times New Roman" w:hAnsi="Times New Roman" w:cs="Times New Roman"/>
          <w:i/>
          <w:iCs/>
          <w:kern w:val="0"/>
          <w14:ligatures w14:val="none"/>
        </w:rPr>
        <w:t>re-encoded</w:t>
      </w:r>
      <w:r w:rsidRPr="008A7073">
        <w:rPr>
          <w:rFonts w:ascii="Times New Roman" w:eastAsia="Times New Roman" w:hAnsi="Times New Roman" w:cs="Times New Roman"/>
          <w:kern w:val="0"/>
          <w14:ligatures w14:val="none"/>
        </w:rPr>
        <w:t xml:space="preserve"> through intermediate context structures (and their manifests), not by bypassing intermediate feasibility </w:t>
      </w:r>
      <w:proofErr w:type="gramStart"/>
      <w:r w:rsidRPr="008A7073">
        <w:rPr>
          <w:rFonts w:ascii="Times New Roman" w:eastAsia="Times New Roman" w:hAnsi="Times New Roman" w:cs="Times New Roman"/>
          <w:kern w:val="0"/>
          <w14:ligatures w14:val="none"/>
        </w:rPr>
        <w:t>grammars</w:t>
      </w:r>
      <w:proofErr w:type="gramEnd"/>
      <w:r w:rsidRPr="008A7073">
        <w:rPr>
          <w:rFonts w:ascii="Times New Roman" w:eastAsia="Times New Roman" w:hAnsi="Times New Roman" w:cs="Times New Roman"/>
          <w:kern w:val="0"/>
          <w14:ligatures w14:val="none"/>
        </w:rPr>
        <w:t>.</w:t>
      </w:r>
    </w:p>
    <w:p w14:paraId="7E253B56"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So NNS is ultimately a claim about </w:t>
      </w:r>
      <w:r w:rsidRPr="008A7073">
        <w:rPr>
          <w:rFonts w:ascii="Times New Roman" w:eastAsia="Times New Roman" w:hAnsi="Times New Roman" w:cs="Times New Roman"/>
          <w:b/>
          <w:bCs/>
          <w:kern w:val="0"/>
          <w14:ligatures w14:val="none"/>
        </w:rPr>
        <w:t>representation and admissibility</w:t>
      </w:r>
      <w:r w:rsidRPr="008A7073">
        <w:rPr>
          <w:rFonts w:ascii="Times New Roman" w:eastAsia="Times New Roman" w:hAnsi="Times New Roman" w:cs="Times New Roman"/>
          <w:kern w:val="0"/>
          <w14:ligatures w14:val="none"/>
        </w:rPr>
        <w:t>, not about classical propagation speed.</w:t>
      </w:r>
    </w:p>
    <w:p w14:paraId="75625118"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5.1.3 Operational meaning (how it appears in the engine)</w:t>
      </w:r>
    </w:p>
    <w:p w14:paraId="57CDF37D"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In V2 terms, NNS means:</w:t>
      </w:r>
    </w:p>
    <w:p w14:paraId="1302E04C" w14:textId="77777777" w:rsidR="008A7073" w:rsidRPr="008A7073" w:rsidRDefault="008A7073" w:rsidP="008A7073">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lastRenderedPageBreak/>
        <w:t>You never admit a candidate act at 0 by referencing a “direct” constraint from +2 or +3 without also satisfying the intermediate +1 constraints, because +1 is the seam that defines outward objectivity for the 0-vantage.</w:t>
      </w:r>
    </w:p>
    <w:p w14:paraId="70638DF0" w14:textId="77777777" w:rsidR="008A7073" w:rsidRPr="008A7073" w:rsidRDefault="008A7073" w:rsidP="008A7073">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In manifest terms, NNS is encoded as a CRA rule that rejects any coupling that cannot be expressed as neighbor seam composition.</w:t>
      </w:r>
    </w:p>
    <w:p w14:paraId="36491138"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This supports auditable implementations: if every effect is a chain of seam relations, then </w:t>
      </w:r>
      <w:r w:rsidRPr="008A7073">
        <w:rPr>
          <w:rFonts w:ascii="Times New Roman" w:eastAsia="Times New Roman" w:hAnsi="Times New Roman" w:cs="Times New Roman"/>
          <w:b/>
          <w:bCs/>
          <w:kern w:val="0"/>
          <w14:ligatures w14:val="none"/>
        </w:rPr>
        <w:t>every effect has an audit trail</w:t>
      </w:r>
      <w:r w:rsidRPr="008A7073">
        <w:rPr>
          <w:rFonts w:ascii="Times New Roman" w:eastAsia="Times New Roman" w:hAnsi="Times New Roman" w:cs="Times New Roman"/>
          <w:kern w:val="0"/>
          <w14:ligatures w14:val="none"/>
        </w:rPr>
        <w:t xml:space="preserve"> (“which seam, which gate, which manifest field?”).</w:t>
      </w:r>
    </w:p>
    <w:p w14:paraId="2C2673E0"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D021A5">
          <v:rect id="_x0000_i1044" style="width:0;height:1.5pt" o:hralign="center" o:hrstd="t" o:hr="t" fillcolor="#a0a0a0" stroked="f"/>
        </w:pict>
      </w:r>
    </w:p>
    <w:p w14:paraId="5A382CBE" w14:textId="77777777" w:rsidR="008A7073" w:rsidRPr="008A7073" w:rsidRDefault="008A7073" w:rsidP="008A70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6623280"/>
      <w:r w:rsidRPr="008A7073">
        <w:rPr>
          <w:rFonts w:ascii="Times New Roman" w:eastAsia="Times New Roman" w:hAnsi="Times New Roman" w:cs="Times New Roman"/>
          <w:b/>
          <w:bCs/>
          <w:kern w:val="0"/>
          <w:sz w:val="27"/>
          <w:szCs w:val="27"/>
          <w14:ligatures w14:val="none"/>
        </w:rPr>
        <w:t>5.2 Mediation-through-center constraint</w:t>
      </w:r>
      <w:bookmarkEnd w:id="24"/>
    </w:p>
    <w:p w14:paraId="38196318"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Neighbor-only alone is not enough to pin down the </w:t>
      </w:r>
      <w:proofErr w:type="gramStart"/>
      <w:r w:rsidRPr="008A7073">
        <w:rPr>
          <w:rFonts w:ascii="Times New Roman" w:eastAsia="Times New Roman" w:hAnsi="Times New Roman" w:cs="Times New Roman"/>
          <w:kern w:val="0"/>
          <w14:ligatures w14:val="none"/>
        </w:rPr>
        <w:t>phenomenology story</w:t>
      </w:r>
      <w:proofErr w:type="gramEnd"/>
      <w:r w:rsidRPr="008A7073">
        <w:rPr>
          <w:rFonts w:ascii="Times New Roman" w:eastAsia="Times New Roman" w:hAnsi="Times New Roman" w:cs="Times New Roman"/>
          <w:kern w:val="0"/>
          <w14:ligatures w14:val="none"/>
        </w:rPr>
        <w:t>. We also need a center-mediation rule that captures your repeated insistence:</w:t>
      </w:r>
    </w:p>
    <w:p w14:paraId="40FB630A"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certain cross-band relations must be mediated through the chosen “center” (here: 0</w:t>
      </w:r>
      <w:proofErr w:type="gramStart"/>
      <w:r w:rsidRPr="008A7073">
        <w:rPr>
          <w:rFonts w:ascii="Times New Roman" w:eastAsia="Times New Roman" w:hAnsi="Times New Roman" w:cs="Times New Roman"/>
          <w:kern w:val="0"/>
          <w14:ligatures w14:val="none"/>
        </w:rPr>
        <w:t>), and</w:t>
      </w:r>
      <w:proofErr w:type="gramEnd"/>
      <w:r w:rsidRPr="008A7073">
        <w:rPr>
          <w:rFonts w:ascii="Times New Roman" w:eastAsia="Times New Roman" w:hAnsi="Times New Roman" w:cs="Times New Roman"/>
          <w:kern w:val="0"/>
          <w14:ligatures w14:val="none"/>
        </w:rPr>
        <w:t xml:space="preserve"> cannot bypass it.</w:t>
      </w:r>
    </w:p>
    <w:p w14:paraId="07134FE0"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5.2.1 Statement (center mediation)</w:t>
      </w:r>
    </w:p>
    <w:p w14:paraId="0AEC04AB"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Fix the chosen center vantage (0). Define a path (p=(v_</w:t>
      </w:r>
      <w:proofErr w:type="gramStart"/>
      <w:r w:rsidRPr="008A7073">
        <w:rPr>
          <w:rFonts w:ascii="Times New Roman" w:eastAsia="Times New Roman" w:hAnsi="Times New Roman" w:cs="Times New Roman"/>
          <w:kern w:val="0"/>
          <w14:ligatures w14:val="none"/>
        </w:rPr>
        <w:t>0,\</w:t>
      </w:r>
      <w:proofErr w:type="spellStart"/>
      <w:r w:rsidRPr="008A7073">
        <w:rPr>
          <w:rFonts w:ascii="Times New Roman" w:eastAsia="Times New Roman" w:hAnsi="Times New Roman" w:cs="Times New Roman"/>
          <w:kern w:val="0"/>
          <w14:ligatures w14:val="none"/>
        </w:rPr>
        <w:t>dots,v</w:t>
      </w:r>
      <w:proofErr w:type="spellEnd"/>
      <w:proofErr w:type="gramEnd"/>
      <w:r w:rsidRPr="008A7073">
        <w:rPr>
          <w:rFonts w:ascii="Times New Roman" w:eastAsia="Times New Roman" w:hAnsi="Times New Roman" w:cs="Times New Roman"/>
          <w:kern w:val="0"/>
          <w14:ligatures w14:val="none"/>
        </w:rPr>
        <w:t xml:space="preserve">_\ell)) as </w:t>
      </w:r>
      <w:r w:rsidRPr="008A7073">
        <w:rPr>
          <w:rFonts w:ascii="Times New Roman" w:eastAsia="Times New Roman" w:hAnsi="Times New Roman" w:cs="Times New Roman"/>
          <w:b/>
          <w:bCs/>
          <w:kern w:val="0"/>
          <w14:ligatures w14:val="none"/>
        </w:rPr>
        <w:t>center-mediated</w:t>
      </w:r>
      <w:r w:rsidRPr="008A7073">
        <w:rPr>
          <w:rFonts w:ascii="Times New Roman" w:eastAsia="Times New Roman" w:hAnsi="Times New Roman" w:cs="Times New Roman"/>
          <w:kern w:val="0"/>
          <w14:ligatures w14:val="none"/>
        </w:rPr>
        <w:t xml:space="preserve"> if it contains 0:</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0 \in {v_</w:t>
      </w:r>
      <w:proofErr w:type="gramStart"/>
      <w:r w:rsidRPr="008A7073">
        <w:rPr>
          <w:rFonts w:ascii="Times New Roman" w:eastAsia="Times New Roman" w:hAnsi="Times New Roman" w:cs="Times New Roman"/>
          <w:kern w:val="0"/>
          <w14:ligatures w14:val="none"/>
        </w:rPr>
        <w:t>0,\</w:t>
      </w:r>
      <w:proofErr w:type="spellStart"/>
      <w:r w:rsidRPr="008A7073">
        <w:rPr>
          <w:rFonts w:ascii="Times New Roman" w:eastAsia="Times New Roman" w:hAnsi="Times New Roman" w:cs="Times New Roman"/>
          <w:kern w:val="0"/>
          <w14:ligatures w14:val="none"/>
        </w:rPr>
        <w:t>dots,v</w:t>
      </w:r>
      <w:proofErr w:type="spellEnd"/>
      <w:proofErr w:type="gramEnd"/>
      <w:r w:rsidRPr="008A7073">
        <w:rPr>
          <w:rFonts w:ascii="Times New Roman" w:eastAsia="Times New Roman" w:hAnsi="Times New Roman" w:cs="Times New Roman"/>
          <w:kern w:val="0"/>
          <w14:ligatures w14:val="none"/>
        </w:rPr>
        <w:t>_\ell}.</w:t>
      </w:r>
      <w:r w:rsidRPr="008A7073">
        <w:rPr>
          <w:rFonts w:ascii="Times New Roman" w:eastAsia="Times New Roman" w:hAnsi="Times New Roman" w:cs="Times New Roman"/>
          <w:kern w:val="0"/>
          <w14:ligatures w14:val="none"/>
        </w:rPr>
        <w:br/>
        <w:t>]</w:t>
      </w:r>
    </w:p>
    <w:p w14:paraId="1B7BC1C1"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Postulate CMC (Center-Mediation Constraint):</w:t>
      </w:r>
      <w:r w:rsidRPr="008A7073">
        <w:rPr>
          <w:rFonts w:ascii="Times New Roman" w:eastAsia="Times New Roman" w:hAnsi="Times New Roman" w:cs="Times New Roman"/>
          <w:kern w:val="0"/>
          <w14:ligatures w14:val="none"/>
        </w:rPr>
        <w:br/>
        <w:t>Any admissible coupling that crosses the sign boundary (negative ↔ positive bands) must be center-mediated. Formally, for any (a&lt;0&lt;b),</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w:t>
      </w:r>
      <w:proofErr w:type="gramStart"/>
      <w:r w:rsidRPr="008A7073">
        <w:rPr>
          <w:rFonts w:ascii="Times New Roman" w:eastAsia="Times New Roman" w:hAnsi="Times New Roman" w:cs="Times New Roman"/>
          <w:kern w:val="0"/>
          <w14:ligatures w14:val="none"/>
        </w:rPr>
        <w:t>text{</w:t>
      </w:r>
      <w:proofErr w:type="gramEnd"/>
      <w:r w:rsidRPr="008A7073">
        <w:rPr>
          <w:rFonts w:ascii="Times New Roman" w:eastAsia="Times New Roman" w:hAnsi="Times New Roman" w:cs="Times New Roman"/>
          <w:kern w:val="0"/>
          <w14:ligatures w14:val="none"/>
        </w:rPr>
        <w:t xml:space="preserve">If </w:t>
      </w:r>
      <w:proofErr w:type="gramStart"/>
      <w:r w:rsidRPr="008A7073">
        <w:rPr>
          <w:rFonts w:ascii="Times New Roman" w:eastAsia="Times New Roman" w:hAnsi="Times New Roman" w:cs="Times New Roman"/>
          <w:kern w:val="0"/>
          <w14:ligatures w14:val="none"/>
        </w:rPr>
        <w:t>coupling}(</w:t>
      </w:r>
      <w:proofErr w:type="spellStart"/>
      <w:r w:rsidRPr="008A7073">
        <w:rPr>
          <w:rFonts w:ascii="Times New Roman" w:eastAsia="Times New Roman" w:hAnsi="Times New Roman" w:cs="Times New Roman"/>
          <w:kern w:val="0"/>
          <w14:ligatures w14:val="none"/>
        </w:rPr>
        <w:t>a,b</w:t>
      </w:r>
      <w:proofErr w:type="spellEnd"/>
      <w:proofErr w:type="gramEnd"/>
      <w:r w:rsidRPr="008A7073">
        <w:rPr>
          <w:rFonts w:ascii="Times New Roman" w:eastAsia="Times New Roman" w:hAnsi="Times New Roman" w:cs="Times New Roman"/>
          <w:kern w:val="0"/>
          <w14:ligatures w14:val="none"/>
        </w:rPr>
        <w:t>)\</w:t>
      </w:r>
      <w:proofErr w:type="gramStart"/>
      <w:r w:rsidRPr="008A7073">
        <w:rPr>
          <w:rFonts w:ascii="Times New Roman" w:eastAsia="Times New Roman" w:hAnsi="Times New Roman" w:cs="Times New Roman"/>
          <w:kern w:val="0"/>
          <w14:ligatures w14:val="none"/>
        </w:rPr>
        <w:t>text{ is</w:t>
      </w:r>
      <w:proofErr w:type="gramEnd"/>
      <w:r w:rsidRPr="008A7073">
        <w:rPr>
          <w:rFonts w:ascii="Times New Roman" w:eastAsia="Times New Roman" w:hAnsi="Times New Roman" w:cs="Times New Roman"/>
          <w:kern w:val="0"/>
          <w14:ligatures w14:val="none"/>
        </w:rPr>
        <w:t xml:space="preserve"> admissible, then every admissible </w:t>
      </w:r>
      <w:proofErr w:type="gramStart"/>
      <w:r w:rsidRPr="008A7073">
        <w:rPr>
          <w:rFonts w:ascii="Times New Roman" w:eastAsia="Times New Roman" w:hAnsi="Times New Roman" w:cs="Times New Roman"/>
          <w:kern w:val="0"/>
          <w14:ligatures w14:val="none"/>
        </w:rPr>
        <w:t>path }</w:t>
      </w:r>
      <w:proofErr w:type="spellStart"/>
      <w:r w:rsidRPr="008A7073">
        <w:rPr>
          <w:rFonts w:ascii="Times New Roman" w:eastAsia="Times New Roman" w:hAnsi="Times New Roman" w:cs="Times New Roman"/>
          <w:kern w:val="0"/>
          <w14:ligatures w14:val="none"/>
        </w:rPr>
        <w:t>p</w:t>
      </w:r>
      <w:proofErr w:type="gramEnd"/>
      <w:r w:rsidRPr="008A7073">
        <w:rPr>
          <w:rFonts w:ascii="Times New Roman" w:eastAsia="Times New Roman" w:hAnsi="Times New Roman" w:cs="Times New Roman"/>
          <w:kern w:val="0"/>
          <w14:ligatures w14:val="none"/>
        </w:rPr>
        <w:t>:a</w:t>
      </w:r>
      <w:proofErr w:type="spellEnd"/>
      <w:r w:rsidRPr="008A7073">
        <w:rPr>
          <w:rFonts w:ascii="Times New Roman" w:eastAsia="Times New Roman" w:hAnsi="Times New Roman" w:cs="Times New Roman"/>
          <w:kern w:val="0"/>
          <w14:ligatures w14:val="none"/>
        </w:rPr>
        <w:t>\to b\</w:t>
      </w:r>
      <w:proofErr w:type="gramStart"/>
      <w:r w:rsidRPr="008A7073">
        <w:rPr>
          <w:rFonts w:ascii="Times New Roman" w:eastAsia="Times New Roman" w:hAnsi="Times New Roman" w:cs="Times New Roman"/>
          <w:kern w:val="0"/>
          <w14:ligatures w14:val="none"/>
        </w:rPr>
        <w:t>text{ must</w:t>
      </w:r>
      <w:proofErr w:type="gramEnd"/>
      <w:r w:rsidRPr="008A7073">
        <w:rPr>
          <w:rFonts w:ascii="Times New Roman" w:eastAsia="Times New Roman" w:hAnsi="Times New Roman" w:cs="Times New Roman"/>
          <w:kern w:val="0"/>
          <w14:ligatures w14:val="none"/>
        </w:rPr>
        <w:t xml:space="preserve"> include }0.</w:t>
      </w:r>
      <w:r w:rsidRPr="008A7073">
        <w:rPr>
          <w:rFonts w:ascii="Times New Roman" w:eastAsia="Times New Roman" w:hAnsi="Times New Roman" w:cs="Times New Roman"/>
          <w:kern w:val="0"/>
          <w14:ligatures w14:val="none"/>
        </w:rPr>
        <w:br/>
        <w:t>]</w:t>
      </w:r>
    </w:p>
    <w:p w14:paraId="75C4D457"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postulate is the engine-level version of the intuition “0 is the seam interface where inward and outward are rendered mutually legible.”</w:t>
      </w:r>
    </w:p>
    <w:p w14:paraId="1B12F589"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5.2.2 Why we need CMC (beyond neighbor-only)</w:t>
      </w:r>
    </w:p>
    <w:p w14:paraId="416239D9"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Under neighbor-only, the shortest path from −1 to +1 is already ((-1\to 0\to +</w:t>
      </w:r>
      <w:proofErr w:type="gramStart"/>
      <w:r w:rsidRPr="008A7073">
        <w:rPr>
          <w:rFonts w:ascii="Times New Roman" w:eastAsia="Times New Roman" w:hAnsi="Times New Roman" w:cs="Times New Roman"/>
          <w:kern w:val="0"/>
          <w14:ligatures w14:val="none"/>
        </w:rPr>
        <w:t>1))</w:t>
      </w:r>
      <w:proofErr w:type="gramEnd"/>
      <w:r w:rsidRPr="008A7073">
        <w:rPr>
          <w:rFonts w:ascii="Times New Roman" w:eastAsia="Times New Roman" w:hAnsi="Times New Roman" w:cs="Times New Roman"/>
          <w:kern w:val="0"/>
          <w14:ligatures w14:val="none"/>
        </w:rPr>
        <w:t xml:space="preserve">, so CMC may look redundant there. But CMC becomes crucial when we later allow </w:t>
      </w:r>
      <w:r w:rsidRPr="008A7073">
        <w:rPr>
          <w:rFonts w:ascii="Times New Roman" w:eastAsia="Times New Roman" w:hAnsi="Times New Roman" w:cs="Times New Roman"/>
          <w:b/>
          <w:bCs/>
          <w:kern w:val="0"/>
          <w14:ligatures w14:val="none"/>
        </w:rPr>
        <w:t>any</w:t>
      </w:r>
      <w:r w:rsidRPr="008A7073">
        <w:rPr>
          <w:rFonts w:ascii="Times New Roman" w:eastAsia="Times New Roman" w:hAnsi="Times New Roman" w:cs="Times New Roman"/>
          <w:kern w:val="0"/>
          <w14:ligatures w14:val="none"/>
        </w:rPr>
        <w:t xml:space="preserve"> richer ladder structure (e.g., optional shortcut edges, or non-linear band graphs in other contexts), and it clarifies what “must go through 0” means </w:t>
      </w:r>
      <w:r w:rsidRPr="008A7073">
        <w:rPr>
          <w:rFonts w:ascii="Times New Roman" w:eastAsia="Times New Roman" w:hAnsi="Times New Roman" w:cs="Times New Roman"/>
          <w:i/>
          <w:iCs/>
          <w:kern w:val="0"/>
          <w14:ligatures w14:val="none"/>
        </w:rPr>
        <w:t>conceptually</w:t>
      </w:r>
      <w:r w:rsidRPr="008A7073">
        <w:rPr>
          <w:rFonts w:ascii="Times New Roman" w:eastAsia="Times New Roman" w:hAnsi="Times New Roman" w:cs="Times New Roman"/>
          <w:kern w:val="0"/>
          <w14:ligatures w14:val="none"/>
        </w:rPr>
        <w:t>:</w:t>
      </w:r>
    </w:p>
    <w:p w14:paraId="705212B2" w14:textId="77777777" w:rsidR="008A7073" w:rsidRPr="008A7073" w:rsidRDefault="008A7073" w:rsidP="008A7073">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The 0-vantage is the </w:t>
      </w:r>
      <w:r w:rsidRPr="008A7073">
        <w:rPr>
          <w:rFonts w:ascii="Times New Roman" w:eastAsia="Times New Roman" w:hAnsi="Times New Roman" w:cs="Times New Roman"/>
          <w:b/>
          <w:bCs/>
          <w:kern w:val="0"/>
          <w14:ligatures w14:val="none"/>
        </w:rPr>
        <w:t>only</w:t>
      </w:r>
      <w:r w:rsidRPr="008A7073">
        <w:rPr>
          <w:rFonts w:ascii="Times New Roman" w:eastAsia="Times New Roman" w:hAnsi="Times New Roman" w:cs="Times New Roman"/>
          <w:kern w:val="0"/>
          <w14:ligatures w14:val="none"/>
        </w:rPr>
        <w:t xml:space="preserve"> place where “inward record” and “outward record” are required to satisfy hinge equality in (\Xi_0).</w:t>
      </w:r>
    </w:p>
    <w:p w14:paraId="17A420D7" w14:textId="77777777" w:rsidR="008A7073" w:rsidRPr="008A7073" w:rsidRDefault="008A7073" w:rsidP="008A7073">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A7073">
        <w:rPr>
          <w:rFonts w:ascii="Times New Roman" w:eastAsia="Times New Roman" w:hAnsi="Times New Roman" w:cs="Times New Roman"/>
          <w:kern w:val="0"/>
          <w14:ligatures w14:val="none"/>
        </w:rPr>
        <w:t>Therefore</w:t>
      </w:r>
      <w:proofErr w:type="gramEnd"/>
      <w:r w:rsidRPr="008A7073">
        <w:rPr>
          <w:rFonts w:ascii="Times New Roman" w:eastAsia="Times New Roman" w:hAnsi="Times New Roman" w:cs="Times New Roman"/>
          <w:kern w:val="0"/>
          <w14:ligatures w14:val="none"/>
        </w:rPr>
        <w:t xml:space="preserve"> any coupling that purports to connect “inner” bands to “outer” bands must be reflected as a coherence event at 0.</w:t>
      </w:r>
    </w:p>
    <w:p w14:paraId="0E8C9A6C"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CMC is essentially the formal guardrail against accidentally turning the model into “hidden channels” that bypass the seam.</w:t>
      </w:r>
    </w:p>
    <w:p w14:paraId="430CCB32"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5.2.3 Consequences (immediate phenomenology payoff)</w:t>
      </w:r>
    </w:p>
    <w:p w14:paraId="5CDC0C36"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lastRenderedPageBreak/>
        <w:t>Two critical distances appear immediately:</w:t>
      </w:r>
    </w:p>
    <w:p w14:paraId="00CD65AA" w14:textId="77777777" w:rsidR="008A7073" w:rsidRPr="008A7073" w:rsidRDefault="008A7073" w:rsidP="008A7073">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dist</w:t>
      </w:r>
      <w:proofErr w:type="spellEnd"/>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w:t>
      </w:r>
      <w:proofErr w:type="gramStart"/>
      <w:r w:rsidRPr="008A7073">
        <w:rPr>
          <w:rFonts w:ascii="Times New Roman" w:eastAsia="Times New Roman" w:hAnsi="Times New Roman" w:cs="Times New Roman"/>
          <w:kern w:val="0"/>
          <w14:ligatures w14:val="none"/>
        </w:rPr>
        <w:t>2,+1)=</w:t>
      </w:r>
      <w:proofErr w:type="gramEnd"/>
      <w:r w:rsidRPr="008A7073">
        <w:rPr>
          <w:rFonts w:ascii="Times New Roman" w:eastAsia="Times New Roman" w:hAnsi="Times New Roman" w:cs="Times New Roman"/>
          <w:kern w:val="0"/>
          <w14:ligatures w14:val="none"/>
        </w:rPr>
        <w:t>3)</w:t>
      </w:r>
    </w:p>
    <w:p w14:paraId="62C1C967" w14:textId="77777777" w:rsidR="008A7073" w:rsidRPr="008A7073" w:rsidRDefault="008A7073" w:rsidP="008A7073">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dist</w:t>
      </w:r>
      <w:proofErr w:type="spellEnd"/>
      <w:proofErr w:type="gramStart"/>
      <w:r w:rsidRPr="008A7073">
        <w:rPr>
          <w:rFonts w:ascii="Times New Roman" w:eastAsia="Times New Roman" w:hAnsi="Times New Roman" w:cs="Times New Roman"/>
          <w:kern w:val="0"/>
          <w14:ligatures w14:val="none"/>
        </w:rPr>
        <w:t>}(0,+3)=</w:t>
      </w:r>
      <w:proofErr w:type="gramEnd"/>
      <w:r w:rsidRPr="008A7073">
        <w:rPr>
          <w:rFonts w:ascii="Times New Roman" w:eastAsia="Times New Roman" w:hAnsi="Times New Roman" w:cs="Times New Roman"/>
          <w:kern w:val="0"/>
          <w14:ligatures w14:val="none"/>
        </w:rPr>
        <w:t>3)</w:t>
      </w:r>
    </w:p>
    <w:p w14:paraId="3F58596C"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Those are the two “hard edges” that we repeatedly use:</w:t>
      </w:r>
    </w:p>
    <w:p w14:paraId="3B6B63D8" w14:textId="77777777" w:rsidR="008A7073" w:rsidRPr="008A7073" w:rsidRDefault="008A7073" w:rsidP="008A7073">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−2 cannot reach +1 in two hops</w:t>
      </w:r>
      <w:r w:rsidRPr="008A7073">
        <w:rPr>
          <w:rFonts w:ascii="Times New Roman" w:eastAsia="Times New Roman" w:hAnsi="Times New Roman" w:cs="Times New Roman"/>
          <w:kern w:val="0"/>
          <w14:ligatures w14:val="none"/>
        </w:rPr>
        <w:t>, so inward-most constraints can shape the committed present at 0 without directly objectifying into the +1 public world.</w:t>
      </w:r>
    </w:p>
    <w:p w14:paraId="21E2269E" w14:textId="77777777" w:rsidR="008A7073" w:rsidRPr="008A7073" w:rsidRDefault="008A7073" w:rsidP="008A7073">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0 cannot reach +3 in two hops</w:t>
      </w:r>
      <w:r w:rsidRPr="008A7073">
        <w:rPr>
          <w:rFonts w:ascii="Times New Roman" w:eastAsia="Times New Roman" w:hAnsi="Times New Roman" w:cs="Times New Roman"/>
          <w:kern w:val="0"/>
          <w14:ligatures w14:val="none"/>
        </w:rPr>
        <w:t>, so access to +3 must be mediated by re-encoding structures (instruments) that live in the outward bands.</w:t>
      </w:r>
    </w:p>
    <w:p w14:paraId="7BF04A5F"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CMC supports reading these as meaningful </w:t>
      </w:r>
      <w:r w:rsidRPr="008A7073">
        <w:rPr>
          <w:rFonts w:ascii="Times New Roman" w:eastAsia="Times New Roman" w:hAnsi="Times New Roman" w:cs="Times New Roman"/>
          <w:i/>
          <w:iCs/>
          <w:kern w:val="0"/>
          <w14:ligatures w14:val="none"/>
        </w:rPr>
        <w:t>structural boundaries</w:t>
      </w:r>
      <w:r w:rsidRPr="008A7073">
        <w:rPr>
          <w:rFonts w:ascii="Times New Roman" w:eastAsia="Times New Roman" w:hAnsi="Times New Roman" w:cs="Times New Roman"/>
          <w:kern w:val="0"/>
          <w14:ligatures w14:val="none"/>
        </w:rPr>
        <w:t xml:space="preserve"> rather than as arbitrary numerical facts.</w:t>
      </w:r>
    </w:p>
    <w:p w14:paraId="4C620995"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A799B3">
          <v:rect id="_x0000_i1045" style="width:0;height:1.5pt" o:hralign="center" o:hrstd="t" o:hr="t" fillcolor="#a0a0a0" stroked="f"/>
        </w:pict>
      </w:r>
    </w:p>
    <w:p w14:paraId="68CDF081" w14:textId="77777777" w:rsidR="005E3571" w:rsidRPr="005E3571" w:rsidRDefault="005E3571" w:rsidP="005E357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6623281"/>
      <w:r w:rsidRPr="005E3571">
        <w:rPr>
          <w:rFonts w:ascii="Times New Roman" w:eastAsia="Times New Roman" w:hAnsi="Times New Roman" w:cs="Times New Roman"/>
          <w:b/>
          <w:bCs/>
          <w:kern w:val="0"/>
          <w:sz w:val="27"/>
          <w:szCs w:val="27"/>
          <w14:ligatures w14:val="none"/>
        </w:rPr>
        <w:t>5.3 CE2 / Ext₂ definition</w:t>
      </w:r>
      <w:bookmarkEnd w:id="25"/>
    </w:p>
    <w:p w14:paraId="3F906107"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This is the core step: formalize “each context level extends to 2 layers.” In this record we use CE2 as a </w:t>
      </w:r>
      <w:r w:rsidRPr="005E3571">
        <w:rPr>
          <w:rFonts w:ascii="Times New Roman" w:eastAsia="Times New Roman" w:hAnsi="Times New Roman" w:cs="Times New Roman"/>
          <w:b/>
          <w:bCs/>
          <w:kern w:val="0"/>
          <w14:ligatures w14:val="none"/>
        </w:rPr>
        <w:t>human-hinge effective admissibility horizon</w:t>
      </w:r>
      <w:r w:rsidRPr="005E3571">
        <w:rPr>
          <w:rFonts w:ascii="Times New Roman" w:eastAsia="Times New Roman" w:hAnsi="Times New Roman" w:cs="Times New Roman"/>
          <w:kern w:val="0"/>
          <w14:ligatures w14:val="none"/>
        </w:rPr>
        <w:t xml:space="preserve"> (centered at 0), not yet asserted as a universal constant across all possible centers/bands.</w:t>
      </w:r>
    </w:p>
    <w:p w14:paraId="20E70D0E"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We introduce two closely related </w:t>
      </w:r>
      <w:proofErr w:type="gramStart"/>
      <w:r w:rsidRPr="005E3571">
        <w:rPr>
          <w:rFonts w:ascii="Times New Roman" w:eastAsia="Times New Roman" w:hAnsi="Times New Roman" w:cs="Times New Roman"/>
          <w:kern w:val="0"/>
          <w14:ligatures w14:val="none"/>
        </w:rPr>
        <w:t>versions—</w:t>
      </w:r>
      <w:proofErr w:type="gramEnd"/>
      <w:r w:rsidRPr="005E3571">
        <w:rPr>
          <w:rFonts w:ascii="Times New Roman" w:eastAsia="Times New Roman" w:hAnsi="Times New Roman" w:cs="Times New Roman"/>
          <w:kern w:val="0"/>
          <w14:ligatures w14:val="none"/>
        </w:rPr>
        <w:t>one set-based (reach) and one grammar-based (admissible path templates)—because they serve slightly different purposes. In practice, we may use both and treat them as two faces of the same idea.</w:t>
      </w:r>
    </w:p>
    <w:p w14:paraId="5AEC9ED0" w14:textId="77777777" w:rsidR="005E3571" w:rsidRPr="005E3571" w:rsidRDefault="005E3571" w:rsidP="005E35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E3571">
        <w:rPr>
          <w:rFonts w:ascii="Times New Roman" w:eastAsia="Times New Roman" w:hAnsi="Times New Roman" w:cs="Times New Roman"/>
          <w:b/>
          <w:bCs/>
          <w:kern w:val="0"/>
          <w14:ligatures w14:val="none"/>
        </w:rPr>
        <w:t>5.3.1 CE2</w:t>
      </w:r>
      <w:r w:rsidRPr="005E3571">
        <w:rPr>
          <w:rFonts w:ascii="Times New Roman" w:eastAsia="Times New Roman" w:hAnsi="Times New Roman" w:cs="Times New Roman"/>
          <w:b/>
          <w:bCs/>
          <w:kern w:val="0"/>
          <w14:ligatures w14:val="none"/>
        </w:rPr>
        <w:noBreakHyphen/>
        <w:t>R (Reach-based two-hop extension)</w:t>
      </w:r>
    </w:p>
    <w:p w14:paraId="42956B67"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Define the two-hop reach set from band </w:t>
      </w:r>
      <m:oMath>
        <m:r>
          <w:rPr>
            <w:rFonts w:ascii="Cambria Math" w:eastAsia="Times New Roman" w:hAnsi="Cambria Math" w:cs="Times New Roman"/>
            <w:kern w:val="0"/>
            <w14:ligatures w14:val="none"/>
          </w:rPr>
          <m:t>n</m:t>
        </m:r>
      </m:oMath>
      <w:r w:rsidRPr="005E3571">
        <w:rPr>
          <w:rFonts w:ascii="Times New Roman" w:eastAsia="Times New Roman" w:hAnsi="Times New Roman" w:cs="Times New Roman"/>
          <w:kern w:val="0"/>
          <w14:ligatures w14:val="none"/>
        </w:rPr>
        <w:t>:</w:t>
      </w:r>
    </w:p>
    <w:p w14:paraId="79462016" w14:textId="77777777" w:rsidR="005E3571" w:rsidRPr="005E3571" w:rsidRDefault="00000000" w:rsidP="005E3571">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(n):={m∈</m:t>
          </m:r>
          <m:r>
            <m:rPr>
              <m:scr m:val="double-struck"/>
              <m:sty m:val="p"/>
            </m:rPr>
            <w:rPr>
              <w:rFonts w:ascii="Cambria Math" w:eastAsia="Times New Roman" w:hAnsi="Cambria Math" w:cs="Times New Roman"/>
              <w:kern w:val="0"/>
              <w14:ligatures w14:val="none"/>
            </w:rPr>
            <m:t>Z</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dist</m:t>
          </m:r>
          <m:r>
            <w:rPr>
              <w:rFonts w:ascii="Cambria Math" w:eastAsia="Times New Roman" w:hAnsi="Cambria Math" w:cs="Times New Roman"/>
              <w:kern w:val="0"/>
              <w14:ligatures w14:val="none"/>
            </w:rPr>
            <m:t>(n,m)≤2}</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249EBBF"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For the human hinge center:</w:t>
      </w:r>
    </w:p>
    <w:p w14:paraId="38E5CCB0" w14:textId="77777777" w:rsidR="005E3571" w:rsidRPr="005E3571" w:rsidRDefault="00000000" w:rsidP="005E3571">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(0)={-2,-1,0,+1,+2}</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2EA4EA8"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b/>
          <w:bCs/>
          <w:kern w:val="0"/>
          <w14:ligatures w14:val="none"/>
        </w:rPr>
        <w:t>CE2</w:t>
      </w:r>
      <w:r w:rsidRPr="005E3571">
        <w:rPr>
          <w:rFonts w:ascii="Times New Roman" w:eastAsia="Times New Roman" w:hAnsi="Times New Roman" w:cs="Times New Roman"/>
          <w:b/>
          <w:bCs/>
          <w:kern w:val="0"/>
          <w14:ligatures w14:val="none"/>
        </w:rPr>
        <w:noBreakHyphen/>
        <w:t>R (working claim):</w:t>
      </w:r>
      <w:r w:rsidRPr="005E3571">
        <w:rPr>
          <w:rFonts w:ascii="Times New Roman" w:eastAsia="Times New Roman" w:hAnsi="Times New Roman" w:cs="Times New Roman"/>
          <w:kern w:val="0"/>
          <w14:ligatures w14:val="none"/>
        </w:rPr>
        <w:br/>
        <w:t xml:space="preserve">For the human hinge vantage, </w:t>
      </w:r>
      <w:r w:rsidRPr="005E3571">
        <w:rPr>
          <w:rFonts w:ascii="Times New Roman" w:eastAsia="Times New Roman" w:hAnsi="Times New Roman" w:cs="Times New Roman"/>
          <w:b/>
          <w:bCs/>
          <w:kern w:val="0"/>
          <w14:ligatures w14:val="none"/>
        </w:rPr>
        <w:t>experience-separable contributions</w:t>
      </w:r>
      <w:r w:rsidRPr="005E3571">
        <w:rPr>
          <w:rFonts w:ascii="Times New Roman" w:eastAsia="Times New Roman" w:hAnsi="Times New Roman" w:cs="Times New Roman"/>
          <w:kern w:val="0"/>
          <w14:ligatures w14:val="none"/>
        </w:rPr>
        <w:t xml:space="preserve"> into the 0</w:t>
      </w:r>
      <w:r w:rsidRPr="005E3571">
        <w:rPr>
          <w:rFonts w:ascii="Times New Roman" w:eastAsia="Times New Roman" w:hAnsi="Times New Roman" w:cs="Times New Roman"/>
          <w:kern w:val="0"/>
          <w14:ligatures w14:val="none"/>
        </w:rPr>
        <w:noBreakHyphen/>
        <w:t xml:space="preserve">band committed content are primarily restricted to bands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m:t>
        </m:r>
      </m:oMath>
      <w:r w:rsidRPr="005E3571">
        <w:rPr>
          <w:rFonts w:ascii="Times New Roman" w:eastAsia="Times New Roman" w:hAnsi="Times New Roman" w:cs="Times New Roman"/>
          <w:kern w:val="0"/>
          <w14:ligatures w14:val="none"/>
        </w:rPr>
        <w:t xml:space="preserve">. Structure beyond two hops may still constrain reality, but it will not typically appear as </w:t>
      </w:r>
      <w:r w:rsidRPr="005E3571">
        <w:rPr>
          <w:rFonts w:ascii="Times New Roman" w:eastAsia="Times New Roman" w:hAnsi="Times New Roman" w:cs="Times New Roman"/>
          <w:b/>
          <w:bCs/>
          <w:kern w:val="0"/>
          <w14:ligatures w14:val="none"/>
        </w:rPr>
        <w:t>distinct, directly separable content at 0</w:t>
      </w:r>
      <w:r w:rsidRPr="005E3571">
        <w:rPr>
          <w:rFonts w:ascii="Times New Roman" w:eastAsia="Times New Roman" w:hAnsi="Times New Roman" w:cs="Times New Roman"/>
          <w:kern w:val="0"/>
          <w14:ligatures w14:val="none"/>
        </w:rPr>
        <w:t xml:space="preserve"> without intermediary encoding/re-encoding.</w:t>
      </w:r>
    </w:p>
    <w:p w14:paraId="51D87140"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This form is best for:</w:t>
      </w:r>
    </w:p>
    <w:p w14:paraId="777D8581" w14:textId="77777777" w:rsidR="005E3571" w:rsidRPr="005E3571" w:rsidRDefault="005E3571" w:rsidP="005E3571">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quick sanity checks (“is +3 outside direct experience horizon?” yes),</w:t>
      </w:r>
    </w:p>
    <w:p w14:paraId="25779D3A" w14:textId="77777777" w:rsidR="005E3571" w:rsidRPr="005E3571" w:rsidRDefault="005E3571" w:rsidP="005E3571">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defining modality source sets </w:t>
      </w:r>
      <m:oMath>
        <m:r>
          <w:rPr>
            <w:rFonts w:ascii="Cambria Math" w:eastAsia="Times New Roman" w:hAnsi="Cambria Math" w:cs="Times New Roman"/>
            <w:kern w:val="0"/>
            <w14:ligatures w14:val="none"/>
          </w:rPr>
          <m:t>S(m)⊆</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m:t>
        </m:r>
      </m:oMath>
      <w:r w:rsidRPr="005E3571">
        <w:rPr>
          <w:rFonts w:ascii="Times New Roman" w:eastAsia="Times New Roman" w:hAnsi="Times New Roman" w:cs="Times New Roman"/>
          <w:kern w:val="0"/>
          <w14:ligatures w14:val="none"/>
        </w:rPr>
        <w:t>,</w:t>
      </w:r>
    </w:p>
    <w:p w14:paraId="78D77B2E" w14:textId="77777777" w:rsidR="005E3571" w:rsidRPr="005E3571" w:rsidRDefault="005E3571" w:rsidP="005E3571">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expressing “two-layer extension” as a bounded horizon without claiming direct causal influence.</w:t>
      </w:r>
    </w:p>
    <w:p w14:paraId="7D9D8DFE" w14:textId="77777777" w:rsidR="005E3571" w:rsidRPr="005E3571" w:rsidRDefault="005E3571" w:rsidP="005E35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E3571">
        <w:rPr>
          <w:rFonts w:ascii="Times New Roman" w:eastAsia="Times New Roman" w:hAnsi="Times New Roman" w:cs="Times New Roman"/>
          <w:b/>
          <w:bCs/>
          <w:kern w:val="0"/>
          <w14:ligatures w14:val="none"/>
        </w:rPr>
        <w:t>5.3.2 CE2</w:t>
      </w:r>
      <w:r w:rsidRPr="005E3571">
        <w:rPr>
          <w:rFonts w:ascii="Times New Roman" w:eastAsia="Times New Roman" w:hAnsi="Times New Roman" w:cs="Times New Roman"/>
          <w:b/>
          <w:bCs/>
          <w:kern w:val="0"/>
          <w14:ligatures w14:val="none"/>
        </w:rPr>
        <w:noBreakHyphen/>
        <w:t>G (Grammar-based two-hop extension)</w:t>
      </w:r>
    </w:p>
    <w:p w14:paraId="205D33E6"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lastRenderedPageBreak/>
        <w:t>Reach sets do not, by themselves, encode mediation and “must-go-through” structure. For that we define a path grammar.</w:t>
      </w:r>
    </w:p>
    <w:p w14:paraId="329CC450"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E3571">
        <w:rPr>
          <w:rFonts w:ascii="Times New Roman" w:eastAsia="Times New Roman" w:hAnsi="Times New Roman" w:cs="Times New Roman"/>
          <w:kern w:val="0"/>
          <w14:ligatures w14:val="none"/>
        </w:rPr>
        <w:t>Let</w:t>
      </w:r>
      <w:proofErr w:type="gramEnd"/>
      <w:r w:rsidRPr="005E3571">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P</m:t>
        </m:r>
      </m:oMath>
      <w:r w:rsidRPr="005E3571">
        <w:rPr>
          <w:rFonts w:ascii="Times New Roman" w:eastAsia="Times New Roman" w:hAnsi="Times New Roman" w:cs="Times New Roman"/>
          <w:kern w:val="0"/>
          <w14:ligatures w14:val="none"/>
        </w:rPr>
        <w:t xml:space="preserve">be the set </w:t>
      </w:r>
      <w:proofErr w:type="gramStart"/>
      <w:r w:rsidRPr="005E3571">
        <w:rPr>
          <w:rFonts w:ascii="Times New Roman" w:eastAsia="Times New Roman" w:hAnsi="Times New Roman" w:cs="Times New Roman"/>
          <w:kern w:val="0"/>
          <w14:ligatures w14:val="none"/>
        </w:rPr>
        <w:t>of</w:t>
      </w:r>
      <w:proofErr w:type="gramEnd"/>
      <w:r w:rsidRPr="005E3571">
        <w:rPr>
          <w:rFonts w:ascii="Times New Roman" w:eastAsia="Times New Roman" w:hAnsi="Times New Roman" w:cs="Times New Roman"/>
          <w:kern w:val="0"/>
          <w14:ligatures w14:val="none"/>
        </w:rPr>
        <w:t xml:space="preserve"> all finite directed paths on the ladder graph </w:t>
      </w:r>
      <m:oMath>
        <m:r>
          <w:rPr>
            <w:rFonts w:ascii="Cambria Math" w:eastAsia="Times New Roman" w:hAnsi="Cambria Math" w:cs="Times New Roman"/>
            <w:kern w:val="0"/>
            <w14:ligatures w14:val="none"/>
          </w:rPr>
          <m:t>G</m:t>
        </m:r>
      </m:oMath>
      <w:r w:rsidRPr="005E3571">
        <w:rPr>
          <w:rFonts w:ascii="Times New Roman" w:eastAsia="Times New Roman" w:hAnsi="Times New Roman" w:cs="Times New Roman"/>
          <w:kern w:val="0"/>
          <w14:ligatures w14:val="none"/>
        </w:rPr>
        <w:t>. Define a CRA admissibility predicate:</w:t>
      </w:r>
    </w:p>
    <w:p w14:paraId="43240F06" w14:textId="77777777" w:rsidR="005E3571" w:rsidRPr="005E3571" w:rsidRDefault="00000000" w:rsidP="005E3571">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(p)∈{</m:t>
          </m:r>
          <m:r>
            <m:rPr>
              <m:nor/>
            </m:rPr>
            <w:rPr>
              <w:rFonts w:ascii="Times New Roman" w:eastAsia="Times New Roman" w:hAnsi="Times New Roman" w:cs="Times New Roman"/>
              <w:kern w:val="0"/>
              <w14:ligatures w14:val="none"/>
            </w:rPr>
            <m:t>true</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false</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9612A7A"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b/>
          <w:bCs/>
          <w:kern w:val="0"/>
          <w14:ligatures w14:val="none"/>
        </w:rPr>
        <w:t>CE2</w:t>
      </w:r>
      <w:r w:rsidRPr="005E3571">
        <w:rPr>
          <w:rFonts w:ascii="Times New Roman" w:eastAsia="Times New Roman" w:hAnsi="Times New Roman" w:cs="Times New Roman"/>
          <w:b/>
          <w:bCs/>
          <w:kern w:val="0"/>
          <w14:ligatures w14:val="none"/>
        </w:rPr>
        <w:noBreakHyphen/>
        <w:t>G (two-hop grammar):</w:t>
      </w:r>
      <w:r w:rsidRPr="005E3571">
        <w:rPr>
          <w:rFonts w:ascii="Times New Roman" w:eastAsia="Times New Roman" w:hAnsi="Times New Roman" w:cs="Times New Roman"/>
          <w:kern w:val="0"/>
          <w14:ligatures w14:val="none"/>
        </w:rPr>
        <w:br/>
        <w:t xml:space="preserve">For the human hinge vantage, CRA admits only the canonical </w:t>
      </w:r>
      <w:r w:rsidRPr="005E3571">
        <w:rPr>
          <w:rFonts w:ascii="Times New Roman" w:eastAsia="Times New Roman" w:hAnsi="Times New Roman" w:cs="Times New Roman"/>
          <w:b/>
          <w:bCs/>
          <w:kern w:val="0"/>
          <w14:ligatures w14:val="none"/>
        </w:rPr>
        <w:t>two-hop</w:t>
      </w:r>
      <w:r w:rsidRPr="005E3571">
        <w:rPr>
          <w:rFonts w:ascii="Times New Roman" w:eastAsia="Times New Roman" w:hAnsi="Times New Roman" w:cs="Times New Roman"/>
          <w:kern w:val="0"/>
          <w14:ligatures w14:val="none"/>
        </w:rPr>
        <w:t xml:space="preserve"> templates as “direct phenomenological channels,” namely paths of length 2 that match one of the following forms:</w:t>
      </w:r>
    </w:p>
    <w:p w14:paraId="7FA7673A" w14:textId="77777777" w:rsidR="005E3571" w:rsidRPr="005E3571" w:rsidRDefault="005E3571" w:rsidP="005E3571">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inward-to-center: </w:t>
      </w:r>
      <m:oMath>
        <m:r>
          <w:rPr>
            <w:rFonts w:ascii="Cambria Math" w:eastAsia="Times New Roman" w:hAnsi="Cambria Math" w:cs="Times New Roman"/>
            <w:kern w:val="0"/>
            <w14:ligatures w14:val="none"/>
          </w:rPr>
          <m:t>(n-2)→(n-1)→n</m:t>
        </m:r>
      </m:oMath>
    </w:p>
    <w:p w14:paraId="54302543" w14:textId="77777777" w:rsidR="005E3571" w:rsidRPr="005E3571" w:rsidRDefault="005E3571" w:rsidP="005E3571">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boundary seam: </w:t>
      </w:r>
      <m:oMath>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n-1)→n→(n+1</m:t>
            </m:r>
          </m:e>
        </m:d>
      </m:oMath>
    </w:p>
    <w:p w14:paraId="56126BA8" w14:textId="77777777" w:rsidR="005E3571" w:rsidRPr="005E3571" w:rsidRDefault="005E3571" w:rsidP="005E3571">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outward-to-container: </w:t>
      </w:r>
      <m:oMath>
        <m:r>
          <w:rPr>
            <w:rFonts w:ascii="Cambria Math" w:eastAsia="Times New Roman" w:hAnsi="Cambria Math" w:cs="Times New Roman"/>
            <w:kern w:val="0"/>
            <w14:ligatures w14:val="none"/>
          </w:rPr>
          <m:t>n→(n+1)→(n+2)</m:t>
        </m:r>
      </m:oMath>
    </w:p>
    <w:p w14:paraId="1BB8F096"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Specialized to </w:t>
      </w:r>
      <m:oMath>
        <m:r>
          <w:rPr>
            <w:rFonts w:ascii="Cambria Math" w:eastAsia="Times New Roman" w:hAnsi="Cambria Math" w:cs="Times New Roman"/>
            <w:kern w:val="0"/>
            <w14:ligatures w14:val="none"/>
          </w:rPr>
          <m:t>n=0</m:t>
        </m:r>
      </m:oMath>
      <w:r w:rsidRPr="005E3571">
        <w:rPr>
          <w:rFonts w:ascii="Times New Roman" w:eastAsia="Times New Roman" w:hAnsi="Times New Roman" w:cs="Times New Roman"/>
          <w:kern w:val="0"/>
          <w14:ligatures w14:val="none"/>
        </w:rPr>
        <w:t>, these are the three cones:</w:t>
      </w:r>
    </w:p>
    <w:p w14:paraId="20F27B31" w14:textId="77777777" w:rsidR="005E3571" w:rsidRPr="005E3571" w:rsidRDefault="005E3571" w:rsidP="005E3571">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-2→-1→0</m:t>
        </m:r>
      </m:oMath>
    </w:p>
    <w:p w14:paraId="116CD255" w14:textId="77777777" w:rsidR="005E3571" w:rsidRPr="005E3571" w:rsidRDefault="005E3571" w:rsidP="005E3571">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-1→0→+1</m:t>
        </m:r>
      </m:oMath>
    </w:p>
    <w:p w14:paraId="16CDBDF4" w14:textId="77777777" w:rsidR="005E3571" w:rsidRPr="005E3571" w:rsidRDefault="005E3571" w:rsidP="005E3571">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0→+1→+2</m:t>
        </m:r>
      </m:oMath>
    </w:p>
    <w:p w14:paraId="6DFD0085"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Everything else must </w:t>
      </w:r>
      <w:proofErr w:type="gramStart"/>
      <w:r w:rsidRPr="005E3571">
        <w:rPr>
          <w:rFonts w:ascii="Times New Roman" w:eastAsia="Times New Roman" w:hAnsi="Times New Roman" w:cs="Times New Roman"/>
          <w:kern w:val="0"/>
          <w14:ligatures w14:val="none"/>
        </w:rPr>
        <w:t>either</w:t>
      </w:r>
      <w:proofErr w:type="gramEnd"/>
      <w:r w:rsidRPr="005E3571">
        <w:rPr>
          <w:rFonts w:ascii="Times New Roman" w:eastAsia="Times New Roman" w:hAnsi="Times New Roman" w:cs="Times New Roman"/>
          <w:kern w:val="0"/>
          <w14:ligatures w14:val="none"/>
        </w:rPr>
        <w:t>:</w:t>
      </w:r>
    </w:p>
    <w:p w14:paraId="1E09E814" w14:textId="77777777" w:rsidR="005E3571" w:rsidRPr="005E3571" w:rsidRDefault="005E3571" w:rsidP="005E3571">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be rejected by CRA as inadmissible for </w:t>
      </w:r>
      <w:r w:rsidRPr="005E3571">
        <w:rPr>
          <w:rFonts w:ascii="Times New Roman" w:eastAsia="Times New Roman" w:hAnsi="Times New Roman" w:cs="Times New Roman"/>
          <w:b/>
          <w:bCs/>
          <w:kern w:val="0"/>
          <w14:ligatures w14:val="none"/>
        </w:rPr>
        <w:t>direct</w:t>
      </w:r>
      <w:r w:rsidRPr="005E3571">
        <w:rPr>
          <w:rFonts w:ascii="Times New Roman" w:eastAsia="Times New Roman" w:hAnsi="Times New Roman" w:cs="Times New Roman"/>
          <w:kern w:val="0"/>
          <w14:ligatures w14:val="none"/>
        </w:rPr>
        <w:t xml:space="preserve"> act commitment, or</w:t>
      </w:r>
    </w:p>
    <w:p w14:paraId="7D19012F" w14:textId="77777777" w:rsidR="005E3571" w:rsidRPr="005E3571" w:rsidRDefault="005E3571" w:rsidP="005E3571">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be treated as requiring </w:t>
      </w:r>
      <w:r w:rsidRPr="005E3571">
        <w:rPr>
          <w:rFonts w:ascii="Times New Roman" w:eastAsia="Times New Roman" w:hAnsi="Times New Roman" w:cs="Times New Roman"/>
          <w:b/>
          <w:bCs/>
          <w:kern w:val="0"/>
          <w14:ligatures w14:val="none"/>
        </w:rPr>
        <w:t>re-encoding</w:t>
      </w:r>
      <w:r w:rsidRPr="005E3571">
        <w:rPr>
          <w:rFonts w:ascii="Times New Roman" w:eastAsia="Times New Roman" w:hAnsi="Times New Roman" w:cs="Times New Roman"/>
          <w:kern w:val="0"/>
          <w14:ligatures w14:val="none"/>
        </w:rPr>
        <w:t xml:space="preserve"> into admissible tokens (instrumentation), or</w:t>
      </w:r>
    </w:p>
    <w:p w14:paraId="434F5193" w14:textId="77777777" w:rsidR="005E3571" w:rsidRPr="005E3571" w:rsidRDefault="005E3571" w:rsidP="005E3571">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collapse into indistinguishable summaries at 0 (inference / informean structure rather than direct modality content).</w:t>
      </w:r>
    </w:p>
    <w:p w14:paraId="54F944A6"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This form is best for:</w:t>
      </w:r>
    </w:p>
    <w:p w14:paraId="79CB82BF" w14:textId="77777777" w:rsidR="005E3571" w:rsidRPr="005E3571" w:rsidRDefault="005E3571" w:rsidP="005E3571">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implementing the module as a manifest constraint (a literal grammar),</w:t>
      </w:r>
    </w:p>
    <w:p w14:paraId="0F63CF8D" w14:textId="77777777" w:rsidR="005E3571" w:rsidRPr="005E3571" w:rsidRDefault="005E3571" w:rsidP="005E3571">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preserving the “no skipping” intuition explicitly,</w:t>
      </w:r>
    </w:p>
    <w:p w14:paraId="031E18F0" w14:textId="77777777" w:rsidR="005E3571" w:rsidRPr="005E3571" w:rsidRDefault="005E3571" w:rsidP="005E3571">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preventing accidental drift where someone </w:t>
      </w:r>
      <w:proofErr w:type="gramStart"/>
      <w:r w:rsidRPr="005E3571">
        <w:rPr>
          <w:rFonts w:ascii="Times New Roman" w:eastAsia="Times New Roman" w:hAnsi="Times New Roman" w:cs="Times New Roman"/>
          <w:kern w:val="0"/>
          <w14:ligatures w14:val="none"/>
        </w:rPr>
        <w:t>says</w:t>
      </w:r>
      <w:proofErr w:type="gramEnd"/>
      <w:r w:rsidRPr="005E3571">
        <w:rPr>
          <w:rFonts w:ascii="Times New Roman" w:eastAsia="Times New Roman" w:hAnsi="Times New Roman" w:cs="Times New Roman"/>
          <w:kern w:val="0"/>
          <w14:ligatures w14:val="none"/>
        </w:rPr>
        <w:t xml:space="preserve"> “0 couples to +2 directly.”</w:t>
      </w:r>
    </w:p>
    <w:p w14:paraId="34AF51F5" w14:textId="77777777" w:rsidR="005E3571" w:rsidRPr="005E3571" w:rsidRDefault="005E3571" w:rsidP="005E35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E3571">
        <w:rPr>
          <w:rFonts w:ascii="Times New Roman" w:eastAsia="Times New Roman" w:hAnsi="Times New Roman" w:cs="Times New Roman"/>
          <w:b/>
          <w:bCs/>
          <w:kern w:val="0"/>
          <w14:ligatures w14:val="none"/>
        </w:rPr>
        <w:t>5.3.3 Directional “outward extension” notation (optional helper)</w:t>
      </w:r>
    </w:p>
    <w:p w14:paraId="44E7E246"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Sometimes “extends outward by two” is easier to express directionally than as a symmetric reach set. If useful, define:</w:t>
      </w:r>
    </w:p>
    <w:p w14:paraId="0EE05FBD" w14:textId="77777777" w:rsidR="005E3571" w:rsidRPr="005E3571" w:rsidRDefault="005E3571" w:rsidP="005E3571">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One-step outward: </w:t>
      </w:r>
      <m:oMath>
        <m:r>
          <m:rPr>
            <m:sty m:val="p"/>
          </m:rPr>
          <w:rPr>
            <w:rFonts w:ascii="Cambria Math" w:eastAsia="Times New Roman" w:hAnsi="Cambria Math" w:cs="Times New Roman"/>
            <w:kern w:val="0"/>
            <w14:ligatures w14:val="none"/>
          </w:rPr>
          <m:t>Out</m:t>
        </m:r>
        <m:r>
          <w:rPr>
            <w:rFonts w:ascii="Cambria Math" w:eastAsia="Times New Roman" w:hAnsi="Cambria Math" w:cs="Times New Roman"/>
            <w:kern w:val="0"/>
            <w14:ligatures w14:val="none"/>
          </w:rPr>
          <m:t>(n)=n+1</m:t>
        </m:r>
      </m:oMath>
    </w:p>
    <w:p w14:paraId="50C59400" w14:textId="77777777" w:rsidR="005E3571" w:rsidRPr="005E3571" w:rsidRDefault="005E3571" w:rsidP="005E3571">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Two-step outward: </w:t>
      </w:r>
      <m:oMath>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Out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(n)=n+2</m:t>
        </m:r>
      </m:oMath>
    </w:p>
    <w:p w14:paraId="46CBA2A2"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Then the verbal claim “each context extends to two layers outward” becomes:</w:t>
      </w:r>
    </w:p>
    <w:p w14:paraId="0D2B0A81" w14:textId="77777777" w:rsidR="005E3571" w:rsidRPr="005E3571" w:rsidRDefault="00000000" w:rsidP="005E3571">
      <w:pPr>
        <w:spacing w:after="0" w:line="240" w:lineRule="auto"/>
        <w:rPr>
          <w:rFonts w:ascii="Times New Roman" w:eastAsia="Times New Roman" w:hAnsi="Times New Roman" w:cs="Times New Roman"/>
          <w:kern w:val="0"/>
          <w14:ligatures w14:val="none"/>
        </w:rPr>
      </w:pPr>
      <m:oMathPara>
        <m:oMath>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Out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(n)</m:t>
          </m:r>
          <m:r>
            <m:rPr>
              <m:nor/>
            </m:rPr>
            <w:rPr>
              <w:rFonts w:ascii="Times New Roman" w:eastAsia="Times New Roman" w:hAnsi="Times New Roman" w:cs="Times New Roman"/>
              <w:kern w:val="0"/>
              <w14:ligatures w14:val="none"/>
            </w:rPr>
            <m:t xml:space="preserve"> is the outer context horizon of band </m:t>
          </m:r>
          <m:r>
            <w:rPr>
              <w:rFonts w:ascii="Cambria Math" w:eastAsia="Times New Roman" w:hAnsi="Cambria Math" w:cs="Times New Roman"/>
              <w:kern w:val="0"/>
              <w14:ligatures w14:val="none"/>
            </w:rPr>
            <m:t>n</m:t>
          </m:r>
          <m:r>
            <m:rPr>
              <m:nor/>
            </m:rPr>
            <w:rPr>
              <w:rFonts w:ascii="Times New Roman" w:eastAsia="Times New Roman" w:hAnsi="Times New Roman" w:cs="Times New Roman"/>
              <w:kern w:val="0"/>
              <w14:ligatures w14:val="none"/>
            </w:rPr>
            <m:t xml:space="preserve"> (under mediation)</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73EAEAF" w14:textId="77777777" w:rsidR="005E3571" w:rsidRPr="005E3571" w:rsidRDefault="005E3571" w:rsidP="005E3571">
      <w:pPr>
        <w:spacing w:before="100" w:beforeAutospacing="1" w:after="100" w:afterAutospacing="1" w:line="240" w:lineRule="auto"/>
        <w:rPr>
          <w:rFonts w:ascii="Times New Roman" w:eastAsia="Times New Roman" w:hAnsi="Times New Roman" w:cs="Times New Roman"/>
          <w:kern w:val="0"/>
          <w14:ligatures w14:val="none"/>
        </w:rPr>
      </w:pPr>
      <w:r w:rsidRPr="005E3571">
        <w:rPr>
          <w:rFonts w:ascii="Times New Roman" w:eastAsia="Times New Roman" w:hAnsi="Times New Roman" w:cs="Times New Roman"/>
          <w:kern w:val="0"/>
          <w14:ligatures w14:val="none"/>
        </w:rPr>
        <w:t xml:space="preserve">Important: </w:t>
      </w:r>
      <m:oMath>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Out</m:t>
            </m:r>
          </m:e>
          <m:sup>
            <m:r>
              <w:rPr>
                <w:rFonts w:ascii="Cambria Math" w:eastAsia="Times New Roman" w:hAnsi="Cambria Math" w:cs="Times New Roman"/>
                <w:kern w:val="0"/>
                <w14:ligatures w14:val="none"/>
              </w:rPr>
              <m:t>2</m:t>
            </m:r>
          </m:sup>
        </m:sSup>
      </m:oMath>
      <w:r w:rsidRPr="005E3571">
        <w:rPr>
          <w:rFonts w:ascii="Times New Roman" w:eastAsia="Times New Roman" w:hAnsi="Times New Roman" w:cs="Times New Roman"/>
          <w:kern w:val="0"/>
          <w14:ligatures w14:val="none"/>
        </w:rPr>
        <w:t xml:space="preserve">is shorthand for </w:t>
      </w:r>
      <w:r w:rsidRPr="005E3571">
        <w:rPr>
          <w:rFonts w:ascii="Times New Roman" w:eastAsia="Times New Roman" w:hAnsi="Times New Roman" w:cs="Times New Roman"/>
          <w:b/>
          <w:bCs/>
          <w:kern w:val="0"/>
          <w14:ligatures w14:val="none"/>
        </w:rPr>
        <w:t>two seam steps under admissibility</w:t>
      </w:r>
      <w:r w:rsidRPr="005E3571">
        <w:rPr>
          <w:rFonts w:ascii="Times New Roman" w:eastAsia="Times New Roman" w:hAnsi="Times New Roman" w:cs="Times New Roman"/>
          <w:kern w:val="0"/>
          <w14:ligatures w14:val="none"/>
        </w:rPr>
        <w:t>, not a direct coupling edge.</w:t>
      </w:r>
    </w:p>
    <w:p w14:paraId="1A74D9ED"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C02AF0">
          <v:rect id="_x0000_i1046" style="width:0;height:1.5pt" o:hralign="center" o:hrstd="t" o:hr="t" fillcolor="#a0a0a0" stroked="f"/>
        </w:pict>
      </w:r>
    </w:p>
    <w:p w14:paraId="0FD913FF" w14:textId="77777777" w:rsidR="008A7073" w:rsidRPr="008A7073" w:rsidRDefault="008A7073" w:rsidP="008A70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6623282"/>
      <w:r w:rsidRPr="008A7073">
        <w:rPr>
          <w:rFonts w:ascii="Times New Roman" w:eastAsia="Times New Roman" w:hAnsi="Times New Roman" w:cs="Times New Roman"/>
          <w:b/>
          <w:bCs/>
          <w:kern w:val="0"/>
          <w:sz w:val="27"/>
          <w:szCs w:val="27"/>
          <w14:ligatures w14:val="none"/>
        </w:rPr>
        <w:lastRenderedPageBreak/>
        <w:t>5.4 CRA² schema options</w:t>
      </w:r>
      <w:bookmarkEnd w:id="26"/>
    </w:p>
    <w:p w14:paraId="15E0C846"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We now record the plausible “CRA implementations” of CE2, because different versions have different strengths and failure modes. This is where we explicitly note what version we’re currently adopting for the module and why.</w:t>
      </w:r>
    </w:p>
    <w:p w14:paraId="6B6FE677"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5.4.1 Option A: Strict two-hop cutoff (hard radius)</w:t>
      </w:r>
    </w:p>
    <w:p w14:paraId="3EE9568C"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CRA²-A (hard cutoff):</w:t>
      </w:r>
      <w:r w:rsidRPr="008A7073">
        <w:rPr>
          <w:rFonts w:ascii="Times New Roman" w:eastAsia="Times New Roman" w:hAnsi="Times New Roman" w:cs="Times New Roman"/>
          <w:kern w:val="0"/>
          <w14:ligatures w14:val="none"/>
        </w:rPr>
        <w:br/>
        <w:t>Declare any coupling inadmissible unless it lies within two hops:</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CRA}_0(p)=\text{false}\quad \</w:t>
      </w:r>
      <w:proofErr w:type="gramStart"/>
      <w:r w:rsidRPr="008A7073">
        <w:rPr>
          <w:rFonts w:ascii="Times New Roman" w:eastAsia="Times New Roman" w:hAnsi="Times New Roman" w:cs="Times New Roman"/>
          <w:kern w:val="0"/>
          <w14:ligatures w14:val="none"/>
        </w:rPr>
        <w:t>text{</w:t>
      </w:r>
      <w:proofErr w:type="gramEnd"/>
      <w:r w:rsidRPr="008A7073">
        <w:rPr>
          <w:rFonts w:ascii="Times New Roman" w:eastAsia="Times New Roman" w:hAnsi="Times New Roman" w:cs="Times New Roman"/>
          <w:kern w:val="0"/>
          <w14:ligatures w14:val="none"/>
        </w:rPr>
        <w:t xml:space="preserve">for any </w:t>
      </w:r>
      <w:proofErr w:type="gramStart"/>
      <w:r w:rsidRPr="008A7073">
        <w:rPr>
          <w:rFonts w:ascii="Times New Roman" w:eastAsia="Times New Roman" w:hAnsi="Times New Roman" w:cs="Times New Roman"/>
          <w:kern w:val="0"/>
          <w14:ligatures w14:val="none"/>
        </w:rPr>
        <w:t>path }p</w:t>
      </w:r>
      <w:proofErr w:type="gramEnd"/>
      <w:r w:rsidRPr="008A7073">
        <w:rPr>
          <w:rFonts w:ascii="Times New Roman" w:eastAsia="Times New Roman" w:hAnsi="Times New Roman" w:cs="Times New Roman"/>
          <w:kern w:val="0"/>
          <w14:ligatures w14:val="none"/>
        </w:rPr>
        <w:t>\</w:t>
      </w:r>
      <w:proofErr w:type="gramStart"/>
      <w:r w:rsidRPr="008A7073">
        <w:rPr>
          <w:rFonts w:ascii="Times New Roman" w:eastAsia="Times New Roman" w:hAnsi="Times New Roman" w:cs="Times New Roman"/>
          <w:kern w:val="0"/>
          <w14:ligatures w14:val="none"/>
        </w:rPr>
        <w:t>text{ whose</w:t>
      </w:r>
      <w:proofErr w:type="gramEnd"/>
      <w:r w:rsidRPr="008A7073">
        <w:rPr>
          <w:rFonts w:ascii="Times New Roman" w:eastAsia="Times New Roman" w:hAnsi="Times New Roman" w:cs="Times New Roman"/>
          <w:kern w:val="0"/>
          <w14:ligatures w14:val="none"/>
        </w:rPr>
        <w:t xml:space="preserve"> endpoints </w:t>
      </w:r>
      <w:proofErr w:type="gramStart"/>
      <w:r w:rsidRPr="008A7073">
        <w:rPr>
          <w:rFonts w:ascii="Times New Roman" w:eastAsia="Times New Roman" w:hAnsi="Times New Roman" w:cs="Times New Roman"/>
          <w:kern w:val="0"/>
          <w14:ligatures w14:val="none"/>
        </w:rPr>
        <w:t>have }</w:t>
      </w:r>
      <w:proofErr w:type="gram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dist</w:t>
      </w:r>
      <w:proofErr w:type="spell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{start}(p</w:t>
      </w:r>
      <w:proofErr w:type="gramStart"/>
      <w:r w:rsidRPr="008A7073">
        <w:rPr>
          <w:rFonts w:ascii="Times New Roman" w:eastAsia="Times New Roman" w:hAnsi="Times New Roman" w:cs="Times New Roman"/>
          <w:kern w:val="0"/>
          <w14:ligatures w14:val="none"/>
        </w:rPr>
        <w:t>),\</w:t>
      </w:r>
      <w:proofErr w:type="spellStart"/>
      <w:proofErr w:type="gramEnd"/>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{end}(p))&gt;2.</w:t>
      </w:r>
      <w:r w:rsidRPr="008A7073">
        <w:rPr>
          <w:rFonts w:ascii="Times New Roman" w:eastAsia="Times New Roman" w:hAnsi="Times New Roman" w:cs="Times New Roman"/>
          <w:kern w:val="0"/>
          <w14:ligatures w14:val="none"/>
        </w:rPr>
        <w:br/>
        <w:t>]</w:t>
      </w:r>
    </w:p>
    <w:p w14:paraId="18AA0151"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Pros:</w:t>
      </w:r>
    </w:p>
    <w:p w14:paraId="4D014CB4" w14:textId="77777777" w:rsidR="008A7073" w:rsidRPr="008A7073" w:rsidRDefault="008A7073" w:rsidP="008A7073">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very simple; enforces the horizon cleanly.</w:t>
      </w:r>
    </w:p>
    <w:p w14:paraId="45E86BC8"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Cons:</w:t>
      </w:r>
    </w:p>
    <w:p w14:paraId="007BC20F" w14:textId="77777777" w:rsidR="008A7073" w:rsidRPr="008A7073" w:rsidRDefault="008A7073" w:rsidP="008A7073">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can be too strong if we later want to treat far-context constraints as real but compressed (i.e., present but not separable).</w:t>
      </w:r>
    </w:p>
    <w:p w14:paraId="26D06A3B"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5.4.2 Option B: Template grammar (recommended for this module)</w:t>
      </w:r>
    </w:p>
    <w:p w14:paraId="2488166E"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CRA²-B (template grammar):</w:t>
      </w:r>
      <w:r w:rsidRPr="008A7073">
        <w:rPr>
          <w:rFonts w:ascii="Times New Roman" w:eastAsia="Times New Roman" w:hAnsi="Times New Roman" w:cs="Times New Roman"/>
          <w:kern w:val="0"/>
          <w14:ligatures w14:val="none"/>
        </w:rPr>
        <w:br/>
        <w:t>Permit only the three phenomenological cone templates (and their obvious variants anchored at other (n)), while still allowing indirect influence by requiring re-encoding into admissible tokens.</w:t>
      </w:r>
    </w:p>
    <w:p w14:paraId="13D13366"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Pros:</w:t>
      </w:r>
    </w:p>
    <w:p w14:paraId="5BAD7914" w14:textId="77777777" w:rsidR="008A7073" w:rsidRPr="008A7073" w:rsidRDefault="008A7073" w:rsidP="008A7073">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aligns precisely with the three-zone phenomenology,</w:t>
      </w:r>
    </w:p>
    <w:p w14:paraId="290ACC1F" w14:textId="77777777" w:rsidR="008A7073" w:rsidRPr="008A7073" w:rsidRDefault="008A7073" w:rsidP="008A7073">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naturally supports “instruments give +3” via re-encoding,</w:t>
      </w:r>
    </w:p>
    <w:p w14:paraId="1E4586F3" w14:textId="77777777" w:rsidR="008A7073" w:rsidRPr="008A7073" w:rsidRDefault="008A7073" w:rsidP="008A7073">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makes “must go through 0” explicit and auditable.</w:t>
      </w:r>
    </w:p>
    <w:p w14:paraId="6C56C8E7"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Cons:</w:t>
      </w:r>
    </w:p>
    <w:p w14:paraId="586641B3" w14:textId="77777777" w:rsidR="008A7073" w:rsidRPr="008A7073" w:rsidRDefault="008A7073" w:rsidP="008A7073">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requires careful language: far-context can still matter, but not as “direct modality input.”</w:t>
      </w:r>
    </w:p>
    <w:p w14:paraId="65F34C90"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Current working choice:</w:t>
      </w:r>
      <w:r w:rsidRPr="008A7073">
        <w:rPr>
          <w:rFonts w:ascii="Times New Roman" w:eastAsia="Times New Roman" w:hAnsi="Times New Roman" w:cs="Times New Roman"/>
          <w:kern w:val="0"/>
          <w14:ligatures w14:val="none"/>
        </w:rPr>
        <w:br/>
        <w:t xml:space="preserve">For the </w:t>
      </w:r>
      <w:r w:rsidRPr="008A7073">
        <w:rPr>
          <w:rFonts w:ascii="Times New Roman" w:eastAsia="Times New Roman" w:hAnsi="Times New Roman" w:cs="Times New Roman"/>
          <w:i/>
          <w:iCs/>
          <w:kern w:val="0"/>
          <w14:ligatures w14:val="none"/>
        </w:rPr>
        <w:t>first pinned-down version</w:t>
      </w:r>
      <w:r w:rsidRPr="008A7073">
        <w:rPr>
          <w:rFonts w:ascii="Times New Roman" w:eastAsia="Times New Roman" w:hAnsi="Times New Roman" w:cs="Times New Roman"/>
          <w:kern w:val="0"/>
          <w14:ligatures w14:val="none"/>
        </w:rPr>
        <w:t xml:space="preserve"> of this module, we adopt </w:t>
      </w:r>
      <w:r w:rsidRPr="008A7073">
        <w:rPr>
          <w:rFonts w:ascii="Times New Roman" w:eastAsia="Times New Roman" w:hAnsi="Times New Roman" w:cs="Times New Roman"/>
          <w:b/>
          <w:bCs/>
          <w:kern w:val="0"/>
          <w14:ligatures w14:val="none"/>
        </w:rPr>
        <w:t>Option B</w:t>
      </w:r>
      <w:r w:rsidRPr="008A7073">
        <w:rPr>
          <w:rFonts w:ascii="Times New Roman" w:eastAsia="Times New Roman" w:hAnsi="Times New Roman" w:cs="Times New Roman"/>
          <w:kern w:val="0"/>
          <w14:ligatures w14:val="none"/>
        </w:rPr>
        <w:t xml:space="preserve"> as the cleanest and least ambiguous interpretation of your extension-of-2 insight.</w:t>
      </w:r>
    </w:p>
    <w:p w14:paraId="41CD16AA"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5.4.3 Option C: Soft horizon (legal but non-separable)</w:t>
      </w:r>
    </w:p>
    <w:p w14:paraId="73EB563D"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CRA²-C (soft horizon):</w:t>
      </w:r>
      <w:r w:rsidRPr="008A7073">
        <w:rPr>
          <w:rFonts w:ascii="Times New Roman" w:eastAsia="Times New Roman" w:hAnsi="Times New Roman" w:cs="Times New Roman"/>
          <w:kern w:val="0"/>
          <w14:ligatures w14:val="none"/>
        </w:rPr>
        <w:br/>
        <w:t>Allow longer paths legally, but enforce that after two seam crossings, distinctions collapse into coarse summary tokens in (\Xi_0). This can be implemented as:</w:t>
      </w:r>
    </w:p>
    <w:p w14:paraId="2658643D" w14:textId="77777777" w:rsidR="008A7073" w:rsidRPr="008A7073" w:rsidRDefault="008A7073" w:rsidP="008A7073">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 structural gate that collapses fine distinctions,</w:t>
      </w:r>
    </w:p>
    <w:p w14:paraId="280A383A" w14:textId="77777777" w:rsidR="008A7073" w:rsidRPr="008A7073" w:rsidRDefault="008A7073" w:rsidP="008A7073">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lastRenderedPageBreak/>
        <w:t>or an acceptance/tie mechanism that treats far-source differences as ties at 0.</w:t>
      </w:r>
    </w:p>
    <w:p w14:paraId="2B1BC829"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Pros:</w:t>
      </w:r>
    </w:p>
    <w:p w14:paraId="63DAA47C" w14:textId="77777777" w:rsidR="008A7073" w:rsidRPr="008A7073" w:rsidRDefault="008A7073" w:rsidP="008A7073">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closer to the idea “far context matters but is not experienced as separable detail.”</w:t>
      </w:r>
    </w:p>
    <w:p w14:paraId="55E50FD9" w14:textId="77777777" w:rsidR="008A7073" w:rsidRPr="008A7073" w:rsidRDefault="008A7073" w:rsidP="008A7073">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easier to unify with V1 hinge compression intuition (“distinctions die under repeated projection”).</w:t>
      </w:r>
    </w:p>
    <w:p w14:paraId="4F9DD9C3"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Cons:</w:t>
      </w:r>
    </w:p>
    <w:p w14:paraId="75B7F730" w14:textId="77777777" w:rsidR="008A7073" w:rsidRPr="008A7073" w:rsidRDefault="008A7073" w:rsidP="008A7073">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can be misread as “0 directly experiences +3” if not written carefully.</w:t>
      </w:r>
    </w:p>
    <w:p w14:paraId="2D92D51D" w14:textId="77777777" w:rsidR="008A7073" w:rsidRPr="008A7073" w:rsidRDefault="008A7073" w:rsidP="008A7073">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requires more formal machinery to define what “non-separable” means.</w:t>
      </w:r>
    </w:p>
    <w:p w14:paraId="750689EE"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Status:</w:t>
      </w:r>
      <w:r w:rsidRPr="008A7073">
        <w:rPr>
          <w:rFonts w:ascii="Times New Roman" w:eastAsia="Times New Roman" w:hAnsi="Times New Roman" w:cs="Times New Roman"/>
          <w:kern w:val="0"/>
          <w14:ligatures w14:val="none"/>
        </w:rPr>
        <w:t xml:space="preserve"> keep Option C as an extension path; do not rely on it for the initial stable write-up.</w:t>
      </w:r>
    </w:p>
    <w:p w14:paraId="16E66BD8"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3C1AE4">
          <v:rect id="_x0000_i1047" style="width:0;height:1.5pt" o:hralign="center" o:hrstd="t" o:hr="t" fillcolor="#a0a0a0" stroked="f"/>
        </w:pict>
      </w:r>
    </w:p>
    <w:p w14:paraId="20C40507" w14:textId="77777777" w:rsidR="008A7073" w:rsidRPr="008A7073" w:rsidRDefault="008A7073" w:rsidP="008A70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6623283"/>
      <w:r w:rsidRPr="008A7073">
        <w:rPr>
          <w:rFonts w:ascii="Times New Roman" w:eastAsia="Times New Roman" w:hAnsi="Times New Roman" w:cs="Times New Roman"/>
          <w:b/>
          <w:bCs/>
          <w:kern w:val="0"/>
          <w:sz w:val="27"/>
          <w:szCs w:val="27"/>
          <w14:ligatures w14:val="none"/>
        </w:rPr>
        <w:t>5.5 Interpretation discipline</w:t>
      </w:r>
      <w:bookmarkEnd w:id="27"/>
    </w:p>
    <w:p w14:paraId="1B01A2EE"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subsection is intentionally “meta”—it records the language constraints and conceptual commitments that must be obeyed to keep this module aligned with AR.</w:t>
      </w:r>
    </w:p>
    <w:p w14:paraId="28D43F95"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5.5.1 “Extension” is representational and admissibility-based, not material propagation</w:t>
      </w:r>
    </w:p>
    <w:p w14:paraId="7197F6AA"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Allowed phrasing:</w:t>
      </w:r>
    </w:p>
    <w:p w14:paraId="6DDED928" w14:textId="77777777" w:rsidR="008A7073" w:rsidRPr="008A7073" w:rsidRDefault="008A7073" w:rsidP="008A7073">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“Two-hop extension bounds what can become hinge-visible as separable symbols at 0.”</w:t>
      </w:r>
    </w:p>
    <w:p w14:paraId="193DC80C" w14:textId="77777777" w:rsidR="008A7073" w:rsidRPr="008A7073" w:rsidRDefault="008A7073" w:rsidP="008A7073">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“Far-context influence must be mediated and/or re-encoded.”</w:t>
      </w:r>
    </w:p>
    <w:p w14:paraId="72303937"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Disallowed phrasing (for this module):</w:t>
      </w:r>
    </w:p>
    <w:p w14:paraId="3F0FF069" w14:textId="77777777" w:rsidR="008A7073" w:rsidRPr="008A7073" w:rsidRDefault="008A7073" w:rsidP="008A7073">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“Signals travel from the environment into the mind.”</w:t>
      </w:r>
    </w:p>
    <w:p w14:paraId="6186C8AE" w14:textId="77777777" w:rsidR="008A7073" w:rsidRPr="008A7073" w:rsidRDefault="008A7073" w:rsidP="008A7073">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environment is out there and we receive it.”</w:t>
      </w:r>
    </w:p>
    <w:p w14:paraId="0ACDA191"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Translation rule:</w:t>
      </w:r>
    </w:p>
    <w:p w14:paraId="0DBBEFCD" w14:textId="77777777" w:rsidR="008A7073" w:rsidRPr="008A7073" w:rsidRDefault="008A7073" w:rsidP="008A7073">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Replace “signal” language with “encoding into (\Xi)” and “seam commit under manifest feasibility.”</w:t>
      </w:r>
    </w:p>
    <w:p w14:paraId="7DEB40D1"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5.5.2 “Body boundary” is not anatomy; it is a stability/admissibility cut</w:t>
      </w:r>
    </w:p>
    <w:p w14:paraId="45229EB7"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Allowed phrasing:</w:t>
      </w:r>
    </w:p>
    <w:p w14:paraId="5C2FB802" w14:textId="77777777" w:rsidR="008A7073" w:rsidRPr="008A7073" w:rsidRDefault="008A7073" w:rsidP="008A7073">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body boundary is where inward constraints terminate as private modulation of the 0 act without direct +1 tokenization.”</w:t>
      </w:r>
    </w:p>
    <w:p w14:paraId="2DB3034A" w14:textId="77777777" w:rsidR="008A7073" w:rsidRPr="008A7073" w:rsidRDefault="008A7073" w:rsidP="008A7073">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“Private inward distinctions do not automatically become public +1 objects.”</w:t>
      </w:r>
    </w:p>
    <w:p w14:paraId="4791EA33"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Disallowed phrasing:</w:t>
      </w:r>
    </w:p>
    <w:p w14:paraId="43D288D5" w14:textId="77777777" w:rsidR="008A7073" w:rsidRPr="008A7073" w:rsidRDefault="008A7073" w:rsidP="008A7073">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“−2 literally ends at the skin” (sounds like an anatomical claim).</w:t>
      </w:r>
    </w:p>
    <w:p w14:paraId="7ED83934"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Translation rule:</w:t>
      </w:r>
    </w:p>
    <w:p w14:paraId="48177A53" w14:textId="77777777" w:rsidR="008A7073" w:rsidRPr="008A7073" w:rsidRDefault="008A7073" w:rsidP="008A7073">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lastRenderedPageBreak/>
        <w:t>Use “public token stability (+1/CS)” vs “private constraint influence (inward cone)” language.</w:t>
      </w:r>
    </w:p>
    <w:p w14:paraId="47BC9480"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 xml:space="preserve">5.5.3 “Modality” means </w:t>
      </w:r>
      <w:proofErr w:type="spellStart"/>
      <w:r w:rsidRPr="008A7073">
        <w:rPr>
          <w:rFonts w:ascii="Times New Roman" w:eastAsia="Times New Roman" w:hAnsi="Times New Roman" w:cs="Times New Roman"/>
          <w:b/>
          <w:bCs/>
          <w:kern w:val="0"/>
          <w14:ligatures w14:val="none"/>
        </w:rPr>
        <w:t>submanifest</w:t>
      </w:r>
      <w:proofErr w:type="spellEnd"/>
      <w:r w:rsidRPr="008A7073">
        <w:rPr>
          <w:rFonts w:ascii="Times New Roman" w:eastAsia="Times New Roman" w:hAnsi="Times New Roman" w:cs="Times New Roman"/>
          <w:b/>
          <w:bCs/>
          <w:kern w:val="0"/>
          <w14:ligatures w14:val="none"/>
        </w:rPr>
        <w:t xml:space="preserve"> profile, not an input channel</w:t>
      </w:r>
    </w:p>
    <w:p w14:paraId="2899BDE1"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Allowed phrasing:</w:t>
      </w:r>
    </w:p>
    <w:p w14:paraId="2D16303D" w14:textId="77777777" w:rsidR="008A7073" w:rsidRPr="008A7073" w:rsidRDefault="008A7073" w:rsidP="008A7073">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“A modality is a </w:t>
      </w:r>
      <w:proofErr w:type="spellStart"/>
      <w:r w:rsidRPr="008A7073">
        <w:rPr>
          <w:rFonts w:ascii="Times New Roman" w:eastAsia="Times New Roman" w:hAnsi="Times New Roman" w:cs="Times New Roman"/>
          <w:kern w:val="0"/>
          <w14:ligatures w14:val="none"/>
        </w:rPr>
        <w:t>subalphabet</w:t>
      </w:r>
      <w:proofErr w:type="spellEnd"/>
      <w:r w:rsidRPr="008A7073">
        <w:rPr>
          <w:rFonts w:ascii="Times New Roman" w:eastAsia="Times New Roman" w:hAnsi="Times New Roman" w:cs="Times New Roman"/>
          <w:kern w:val="0"/>
          <w14:ligatures w14:val="none"/>
        </w:rPr>
        <w:t xml:space="preserve"> + hinge map + gate profile within (\</w:t>
      </w:r>
      <w:proofErr w:type="spellStart"/>
      <w:r w:rsidRPr="008A7073">
        <w:rPr>
          <w:rFonts w:ascii="Times New Roman" w:eastAsia="Times New Roman" w:hAnsi="Times New Roman" w:cs="Times New Roman"/>
          <w:kern w:val="0"/>
          <w14:ligatures w14:val="none"/>
        </w:rPr>
        <w:t>mathcal</w:t>
      </w:r>
      <w:proofErr w:type="spellEnd"/>
      <w:r w:rsidRPr="008A7073">
        <w:rPr>
          <w:rFonts w:ascii="Times New Roman" w:eastAsia="Times New Roman" w:hAnsi="Times New Roman" w:cs="Times New Roman"/>
          <w:kern w:val="0"/>
          <w14:ligatures w14:val="none"/>
        </w:rPr>
        <w:t>{M}_0).”</w:t>
      </w:r>
    </w:p>
    <w:p w14:paraId="47456349" w14:textId="77777777" w:rsidR="008A7073" w:rsidRPr="008A7073" w:rsidRDefault="008A7073" w:rsidP="008A7073">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“Different qualitative channels correspond to different feasible symbolizations.”</w:t>
      </w:r>
    </w:p>
    <w:p w14:paraId="4BFEBA2A"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Disallowed phrasing:</w:t>
      </w:r>
    </w:p>
    <w:p w14:paraId="0638C483" w14:textId="77777777" w:rsidR="008A7073" w:rsidRPr="008A7073" w:rsidRDefault="008A7073" w:rsidP="008A7073">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is the physical pathway of smell/sound/etc.” (unless explicitly marked as later empirical mapping work).</w:t>
      </w:r>
    </w:p>
    <w:p w14:paraId="4AD7949B"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Translation rule:</w:t>
      </w:r>
    </w:p>
    <w:p w14:paraId="4B6CCEEE" w14:textId="77777777" w:rsidR="008A7073" w:rsidRPr="008A7073" w:rsidRDefault="008A7073" w:rsidP="008A7073">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Use (\</w:t>
      </w:r>
      <w:proofErr w:type="spellStart"/>
      <w:r w:rsidRPr="008A7073">
        <w:rPr>
          <w:rFonts w:ascii="Times New Roman" w:eastAsia="Times New Roman" w:hAnsi="Times New Roman" w:cs="Times New Roman"/>
          <w:kern w:val="0"/>
          <w14:ligatures w14:val="none"/>
        </w:rPr>
        <w:t>mathcal</w:t>
      </w:r>
      <w:proofErr w:type="spellEnd"/>
      <w:r w:rsidRPr="008A7073">
        <w:rPr>
          <w:rFonts w:ascii="Times New Roman" w:eastAsia="Times New Roman" w:hAnsi="Times New Roman" w:cs="Times New Roman"/>
          <w:kern w:val="0"/>
          <w14:ligatures w14:val="none"/>
        </w:rPr>
        <w:t>{M}_0^{(m)}), (S(m)), (\</w:t>
      </w:r>
      <w:proofErr w:type="spellStart"/>
      <w:r w:rsidRPr="008A7073">
        <w:rPr>
          <w:rFonts w:ascii="Times New Roman" w:eastAsia="Times New Roman" w:hAnsi="Times New Roman" w:cs="Times New Roman"/>
          <w:kern w:val="0"/>
          <w14:ligatures w14:val="none"/>
        </w:rPr>
        <w:t>alpha_m</w:t>
      </w:r>
      <w:proofErr w:type="spellEnd"/>
      <w:r w:rsidRPr="008A7073">
        <w:rPr>
          <w:rFonts w:ascii="Times New Roman" w:eastAsia="Times New Roman" w:hAnsi="Times New Roman" w:cs="Times New Roman"/>
          <w:kern w:val="0"/>
          <w14:ligatures w14:val="none"/>
        </w:rPr>
        <w:t>) and gate profiles to speak about modality differences.</w:t>
      </w:r>
    </w:p>
    <w:p w14:paraId="284B6B63"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5.5.4 Measurement linkage must stay in-engine (no “mind causes collapse”)</w:t>
      </w:r>
    </w:p>
    <w:p w14:paraId="70637028"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Allowed phrasing:</w:t>
      </w:r>
    </w:p>
    <w:p w14:paraId="31D29B67" w14:textId="77777777" w:rsidR="008A7073" w:rsidRPr="008A7073" w:rsidRDefault="008A7073" w:rsidP="008A7073">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“Measurement-like selection occurs when hinge equality + feasibility leaves a tied survivor set; PF/Born resolves ties only.”</w:t>
      </w:r>
    </w:p>
    <w:p w14:paraId="77A09568" w14:textId="77777777" w:rsidR="008A7073" w:rsidRPr="008A7073" w:rsidRDefault="008A7073" w:rsidP="008A7073">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“Observer is the seam commit constraint for a center band.”</w:t>
      </w:r>
    </w:p>
    <w:p w14:paraId="6690B290"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Disallowed phrasing:</w:t>
      </w:r>
    </w:p>
    <w:p w14:paraId="581F1AD9" w14:textId="77777777" w:rsidR="008A7073" w:rsidRPr="008A7073" w:rsidRDefault="008A7073" w:rsidP="008A7073">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“Consciousness collapses the wavefunction.”</w:t>
      </w:r>
    </w:p>
    <w:p w14:paraId="3C55DD2F"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Translation rule:</w:t>
      </w:r>
    </w:p>
    <w:p w14:paraId="4513328F" w14:textId="77777777" w:rsidR="008A7073" w:rsidRPr="008A7073" w:rsidRDefault="008A7073" w:rsidP="008A7073">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Recast “observer” as “center-band commit rule,” and “collapse” as “selection under gates.”</w:t>
      </w:r>
    </w:p>
    <w:p w14:paraId="0C8773AA"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5.5.5 A quick compliance checklist for future writing</w:t>
      </w:r>
    </w:p>
    <w:p w14:paraId="436D00D2"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When drafting later sections (or book/DP prose), run each paragraph through this checklist:</w:t>
      </w:r>
    </w:p>
    <w:p w14:paraId="47C55DBE" w14:textId="77777777" w:rsidR="008A7073" w:rsidRPr="008A7073" w:rsidRDefault="008A7073" w:rsidP="008A7073">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Did I accidentally imply </w:t>
      </w:r>
      <w:r w:rsidRPr="008A7073">
        <w:rPr>
          <w:rFonts w:ascii="Times New Roman" w:eastAsia="Times New Roman" w:hAnsi="Times New Roman" w:cs="Times New Roman"/>
          <w:b/>
          <w:bCs/>
          <w:kern w:val="0"/>
          <w14:ligatures w14:val="none"/>
        </w:rPr>
        <w:t>incoming signals</w:t>
      </w:r>
      <w:r w:rsidRPr="008A7073">
        <w:rPr>
          <w:rFonts w:ascii="Times New Roman" w:eastAsia="Times New Roman" w:hAnsi="Times New Roman" w:cs="Times New Roman"/>
          <w:kern w:val="0"/>
          <w14:ligatures w14:val="none"/>
        </w:rPr>
        <w:t xml:space="preserve"> as ontology?</w:t>
      </w:r>
    </w:p>
    <w:p w14:paraId="79AA199D" w14:textId="77777777" w:rsidR="008A7073" w:rsidRPr="008A7073" w:rsidRDefault="008A7073" w:rsidP="008A7073">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Did I treat “skin/body” as a literal physical boundary rather than a token-stability boundary?</w:t>
      </w:r>
    </w:p>
    <w:p w14:paraId="0DA582D7" w14:textId="77777777" w:rsidR="008A7073" w:rsidRPr="008A7073" w:rsidRDefault="008A7073" w:rsidP="008A7073">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Did I treat modalities as biological sensors rather than manifest substructures?</w:t>
      </w:r>
    </w:p>
    <w:p w14:paraId="21992DAD" w14:textId="77777777" w:rsidR="008A7073" w:rsidRPr="008A7073" w:rsidRDefault="008A7073" w:rsidP="008A7073">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Did I let “measurement” slip into mind</w:t>
      </w:r>
      <w:r w:rsidRPr="008A7073">
        <w:rPr>
          <w:rFonts w:ascii="Times New Roman" w:eastAsia="Times New Roman" w:hAnsi="Times New Roman" w:cs="Times New Roman"/>
          <w:kern w:val="0"/>
          <w14:ligatures w14:val="none"/>
        </w:rPr>
        <w:noBreakHyphen/>
        <w:t>as</w:t>
      </w:r>
      <w:r w:rsidRPr="008A7073">
        <w:rPr>
          <w:rFonts w:ascii="Times New Roman" w:eastAsia="Times New Roman" w:hAnsi="Times New Roman" w:cs="Times New Roman"/>
          <w:kern w:val="0"/>
          <w14:ligatures w14:val="none"/>
        </w:rPr>
        <w:noBreakHyphen/>
        <w:t>force language?</w:t>
      </w:r>
    </w:p>
    <w:p w14:paraId="0C7A08D6" w14:textId="77777777" w:rsidR="008A7073" w:rsidRPr="008A7073" w:rsidRDefault="008A7073" w:rsidP="008A7073">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Did I allow an implicit </w:t>
      </w:r>
      <w:r w:rsidRPr="008A7073">
        <w:rPr>
          <w:rFonts w:ascii="Times New Roman" w:eastAsia="Times New Roman" w:hAnsi="Times New Roman" w:cs="Times New Roman"/>
          <w:b/>
          <w:bCs/>
          <w:kern w:val="0"/>
          <w14:ligatures w14:val="none"/>
        </w:rPr>
        <w:t>skip connection</w:t>
      </w:r>
      <w:r w:rsidRPr="008A7073">
        <w:rPr>
          <w:rFonts w:ascii="Times New Roman" w:eastAsia="Times New Roman" w:hAnsi="Times New Roman" w:cs="Times New Roman"/>
          <w:kern w:val="0"/>
          <w14:ligatures w14:val="none"/>
        </w:rPr>
        <w:t xml:space="preserve"> (0→+2 or 0→+3) without explicit mediation or re-encoding?</w:t>
      </w:r>
    </w:p>
    <w:p w14:paraId="40B1BC0E" w14:textId="77777777" w:rsidR="008A7073" w:rsidRDefault="008A7073" w:rsidP="008A7073">
      <w:pPr>
        <w:pBdr>
          <w:bottom w:val="single" w:sz="6" w:space="1" w:color="auto"/>
        </w:pBd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If any answer is “yes,” rewrite using the manifest/seam vocabulary.</w:t>
      </w:r>
    </w:p>
    <w:p w14:paraId="3B35C152" w14:textId="1855B918" w:rsidR="007A0C9E" w:rsidRPr="007A0C9E" w:rsidRDefault="007A0C9E" w:rsidP="007A0C9E">
      <w:pPr>
        <w:pStyle w:val="Heading3"/>
        <w:rPr>
          <w:rFonts w:eastAsia="Times New Roman"/>
        </w:rPr>
      </w:pPr>
      <w:bookmarkStart w:id="28" w:name="_Toc216623284"/>
      <w:proofErr w:type="gramStart"/>
      <w:r w:rsidRPr="007A0C9E">
        <w:rPr>
          <w:rFonts w:eastAsia="Times New Roman"/>
        </w:rPr>
        <w:t>5.</w:t>
      </w:r>
      <w:r>
        <w:rPr>
          <w:rFonts w:eastAsia="Times New Roman"/>
        </w:rPr>
        <w:t>6</w:t>
      </w:r>
      <w:r w:rsidRPr="007A0C9E">
        <w:rPr>
          <w:rFonts w:eastAsia="Times New Roman"/>
        </w:rPr>
        <w:t xml:space="preserve">  CE</w:t>
      </w:r>
      <w:proofErr w:type="gramEnd"/>
      <w:r w:rsidRPr="007A0C9E">
        <w:rPr>
          <w:rFonts w:eastAsia="Times New Roman"/>
        </w:rPr>
        <w:t>2 / Ext₂: Two-hop phenomenological horizon (extension-of-2 made explicit)</w:t>
      </w:r>
      <w:bookmarkEnd w:id="28"/>
    </w:p>
    <w:p w14:paraId="1846492C"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5B71E36A"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We model the context ladder as a neighbor-only graph indexed by integers, centered at the chosen vantage:</w:t>
      </w:r>
    </w:p>
    <w:p w14:paraId="3B2E4FD2"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7AB8FDDB"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25EFC135"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n \in \</w:t>
      </w:r>
      <w:proofErr w:type="spellStart"/>
      <w:r w:rsidRPr="007A0C9E">
        <w:rPr>
          <w:rFonts w:ascii="Times New Roman" w:eastAsia="Times New Roman" w:hAnsi="Times New Roman" w:cs="Times New Roman"/>
          <w:kern w:val="0"/>
          <w14:ligatures w14:val="none"/>
        </w:rPr>
        <w:t>mathbb</w:t>
      </w:r>
      <w:proofErr w:type="spellEnd"/>
      <w:r w:rsidRPr="007A0C9E">
        <w:rPr>
          <w:rFonts w:ascii="Times New Roman" w:eastAsia="Times New Roman" w:hAnsi="Times New Roman" w:cs="Times New Roman"/>
          <w:kern w:val="0"/>
          <w14:ligatures w14:val="none"/>
        </w:rPr>
        <w:t>{Z}, \quad \</w:t>
      </w:r>
      <w:proofErr w:type="gramStart"/>
      <w:r w:rsidRPr="007A0C9E">
        <w:rPr>
          <w:rFonts w:ascii="Times New Roman" w:eastAsia="Times New Roman" w:hAnsi="Times New Roman" w:cs="Times New Roman"/>
          <w:kern w:val="0"/>
          <w14:ligatures w14:val="none"/>
        </w:rPr>
        <w:t>text{</w:t>
      </w:r>
      <w:proofErr w:type="gramEnd"/>
      <w:r w:rsidRPr="007A0C9E">
        <w:rPr>
          <w:rFonts w:ascii="Times New Roman" w:eastAsia="Times New Roman" w:hAnsi="Times New Roman" w:cs="Times New Roman"/>
          <w:kern w:val="0"/>
          <w14:ligatures w14:val="none"/>
        </w:rPr>
        <w:t xml:space="preserve">with the human hinge centered </w:t>
      </w:r>
      <w:proofErr w:type="gramStart"/>
      <w:r w:rsidRPr="007A0C9E">
        <w:rPr>
          <w:rFonts w:ascii="Times New Roman" w:eastAsia="Times New Roman" w:hAnsi="Times New Roman" w:cs="Times New Roman"/>
          <w:kern w:val="0"/>
          <w14:ligatures w14:val="none"/>
        </w:rPr>
        <w:t>at }</w:t>
      </w:r>
      <w:proofErr w:type="gramEnd"/>
      <w:r w:rsidRPr="007A0C9E">
        <w:rPr>
          <w:rFonts w:ascii="Times New Roman" w:eastAsia="Times New Roman" w:hAnsi="Times New Roman" w:cs="Times New Roman"/>
          <w:kern w:val="0"/>
          <w14:ligatures w14:val="none"/>
        </w:rPr>
        <w:t xml:space="preserve"> 0.</w:t>
      </w:r>
    </w:p>
    <w:p w14:paraId="79D3D176"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4E179972"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7A6694BC"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Base (neighbor-only) distance is:</w:t>
      </w:r>
    </w:p>
    <w:p w14:paraId="4C64E6D5"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55F86101"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34AE4538"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spellStart"/>
      <w:proofErr w:type="gramStart"/>
      <w:r w:rsidRPr="007A0C9E">
        <w:rPr>
          <w:rFonts w:ascii="Times New Roman" w:eastAsia="Times New Roman" w:hAnsi="Times New Roman" w:cs="Times New Roman"/>
          <w:kern w:val="0"/>
          <w14:ligatures w14:val="none"/>
        </w:rPr>
        <w:t>mathrm</w:t>
      </w:r>
      <w:proofErr w:type="spellEnd"/>
      <w:proofErr w:type="gramEnd"/>
      <w:r w:rsidRPr="007A0C9E">
        <w:rPr>
          <w:rFonts w:ascii="Times New Roman" w:eastAsia="Times New Roman" w:hAnsi="Times New Roman" w:cs="Times New Roman"/>
          <w:kern w:val="0"/>
          <w14:ligatures w14:val="none"/>
        </w:rPr>
        <w:t>{</w:t>
      </w:r>
      <w:proofErr w:type="spellStart"/>
      <w:r w:rsidRPr="007A0C9E">
        <w:rPr>
          <w:rFonts w:ascii="Times New Roman" w:eastAsia="Times New Roman" w:hAnsi="Times New Roman" w:cs="Times New Roman"/>
          <w:kern w:val="0"/>
          <w14:ligatures w14:val="none"/>
        </w:rPr>
        <w:t>dist</w:t>
      </w:r>
      <w:proofErr w:type="spellEnd"/>
      <w:r w:rsidRPr="007A0C9E">
        <w:rPr>
          <w:rFonts w:ascii="Times New Roman" w:eastAsia="Times New Roman" w:hAnsi="Times New Roman" w:cs="Times New Roman"/>
          <w:kern w:val="0"/>
          <w14:ligatures w14:val="none"/>
        </w:rPr>
        <w:t>}(</w:t>
      </w:r>
      <w:proofErr w:type="spellStart"/>
      <w:proofErr w:type="gramStart"/>
      <w:r w:rsidRPr="007A0C9E">
        <w:rPr>
          <w:rFonts w:ascii="Times New Roman" w:eastAsia="Times New Roman" w:hAnsi="Times New Roman" w:cs="Times New Roman"/>
          <w:kern w:val="0"/>
          <w14:ligatures w14:val="none"/>
        </w:rPr>
        <w:t>a,b</w:t>
      </w:r>
      <w:proofErr w:type="spellEnd"/>
      <w:proofErr w:type="gramEnd"/>
      <w:r w:rsidRPr="007A0C9E">
        <w:rPr>
          <w:rFonts w:ascii="Times New Roman" w:eastAsia="Times New Roman" w:hAnsi="Times New Roman" w:cs="Times New Roman"/>
          <w:kern w:val="0"/>
          <w14:ligatures w14:val="none"/>
        </w:rPr>
        <w:t>)=|a-b|.</w:t>
      </w:r>
    </w:p>
    <w:p w14:paraId="1CA257BA"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1B0C4101"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40269350"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Define the two-hop extension (reach) set:</w:t>
      </w:r>
    </w:p>
    <w:p w14:paraId="22EE36A3"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27B2C523"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104192DB"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spellStart"/>
      <w:proofErr w:type="gramStart"/>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Ext}_2(n</w:t>
      </w:r>
      <w:proofErr w:type="gramStart"/>
      <w:r w:rsidRPr="007A0C9E">
        <w:rPr>
          <w:rFonts w:ascii="Times New Roman" w:eastAsia="Times New Roman" w:hAnsi="Times New Roman" w:cs="Times New Roman"/>
          <w:kern w:val="0"/>
          <w14:ligatures w14:val="none"/>
        </w:rPr>
        <w:t>) :</w:t>
      </w:r>
      <w:proofErr w:type="gramEnd"/>
      <w:r w:rsidRPr="007A0C9E">
        <w:rPr>
          <w:rFonts w:ascii="Times New Roman" w:eastAsia="Times New Roman" w:hAnsi="Times New Roman" w:cs="Times New Roman"/>
          <w:kern w:val="0"/>
          <w14:ligatures w14:val="none"/>
        </w:rPr>
        <w:t>= \{m\in\</w:t>
      </w:r>
      <w:proofErr w:type="spellStart"/>
      <w:r w:rsidRPr="007A0C9E">
        <w:rPr>
          <w:rFonts w:ascii="Times New Roman" w:eastAsia="Times New Roman" w:hAnsi="Times New Roman" w:cs="Times New Roman"/>
          <w:kern w:val="0"/>
          <w14:ligatures w14:val="none"/>
        </w:rPr>
        <w:t>mathbb</w:t>
      </w:r>
      <w:proofErr w:type="spellEnd"/>
      <w:r w:rsidRPr="007A0C9E">
        <w:rPr>
          <w:rFonts w:ascii="Times New Roman" w:eastAsia="Times New Roman" w:hAnsi="Times New Roman" w:cs="Times New Roman"/>
          <w:kern w:val="0"/>
          <w14:ligatures w14:val="none"/>
        </w:rPr>
        <w:t>{Z</w:t>
      </w:r>
      <w:proofErr w:type="gramStart"/>
      <w:r w:rsidRPr="007A0C9E">
        <w:rPr>
          <w:rFonts w:ascii="Times New Roman" w:eastAsia="Times New Roman" w:hAnsi="Times New Roman" w:cs="Times New Roman"/>
          <w:kern w:val="0"/>
          <w14:ligatures w14:val="none"/>
        </w:rPr>
        <w:t>}:\</w:t>
      </w:r>
      <w:proofErr w:type="spellStart"/>
      <w:proofErr w:type="gramEnd"/>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spellStart"/>
      <w:r w:rsidRPr="007A0C9E">
        <w:rPr>
          <w:rFonts w:ascii="Times New Roman" w:eastAsia="Times New Roman" w:hAnsi="Times New Roman" w:cs="Times New Roman"/>
          <w:kern w:val="0"/>
          <w14:ligatures w14:val="none"/>
        </w:rPr>
        <w:t>dist</w:t>
      </w:r>
      <w:proofErr w:type="spellEnd"/>
      <w:r w:rsidRPr="007A0C9E">
        <w:rPr>
          <w:rFonts w:ascii="Times New Roman" w:eastAsia="Times New Roman" w:hAnsi="Times New Roman" w:cs="Times New Roman"/>
          <w:kern w:val="0"/>
          <w14:ligatures w14:val="none"/>
        </w:rPr>
        <w:t>}(</w:t>
      </w:r>
      <w:proofErr w:type="spellStart"/>
      <w:proofErr w:type="gramStart"/>
      <w:r w:rsidRPr="007A0C9E">
        <w:rPr>
          <w:rFonts w:ascii="Times New Roman" w:eastAsia="Times New Roman" w:hAnsi="Times New Roman" w:cs="Times New Roman"/>
          <w:kern w:val="0"/>
          <w14:ligatures w14:val="none"/>
        </w:rPr>
        <w:t>n,m</w:t>
      </w:r>
      <w:proofErr w:type="spellEnd"/>
      <w:proofErr w:type="gramEnd"/>
      <w:r w:rsidRPr="007A0C9E">
        <w:rPr>
          <w:rFonts w:ascii="Times New Roman" w:eastAsia="Times New Roman" w:hAnsi="Times New Roman" w:cs="Times New Roman"/>
          <w:kern w:val="0"/>
          <w14:ligatures w14:val="none"/>
        </w:rPr>
        <w:t>)\le 2\}.</w:t>
      </w:r>
    </w:p>
    <w:p w14:paraId="3EAB8572"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552B2E7E"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74A38DEF"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0C9E">
        <w:rPr>
          <w:rFonts w:ascii="Times New Roman" w:eastAsia="Times New Roman" w:hAnsi="Times New Roman" w:cs="Times New Roman"/>
          <w:kern w:val="0"/>
          <w14:ligatures w14:val="none"/>
        </w:rPr>
        <w:t>In particular, for</w:t>
      </w:r>
      <w:proofErr w:type="gramEnd"/>
      <w:r w:rsidRPr="007A0C9E">
        <w:rPr>
          <w:rFonts w:ascii="Times New Roman" w:eastAsia="Times New Roman" w:hAnsi="Times New Roman" w:cs="Times New Roman"/>
          <w:kern w:val="0"/>
          <w14:ligatures w14:val="none"/>
        </w:rPr>
        <w:t xml:space="preserve"> the human hinge center:</w:t>
      </w:r>
    </w:p>
    <w:p w14:paraId="4188F4D2"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3E2504D1"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2D368850"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spellStart"/>
      <w:proofErr w:type="gramStart"/>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Ext}_2(</w:t>
      </w:r>
      <w:proofErr w:type="gramStart"/>
      <w:r w:rsidRPr="007A0C9E">
        <w:rPr>
          <w:rFonts w:ascii="Times New Roman" w:eastAsia="Times New Roman" w:hAnsi="Times New Roman" w:cs="Times New Roman"/>
          <w:kern w:val="0"/>
          <w14:ligatures w14:val="none"/>
        </w:rPr>
        <w:t>0)=\{</w:t>
      </w:r>
      <w:proofErr w:type="gramEnd"/>
      <w:r w:rsidRPr="007A0C9E">
        <w:rPr>
          <w:rFonts w:ascii="Times New Roman" w:eastAsia="Times New Roman" w:hAnsi="Times New Roman" w:cs="Times New Roman"/>
          <w:kern w:val="0"/>
          <w14:ligatures w14:val="none"/>
        </w:rPr>
        <w:t>-</w:t>
      </w:r>
      <w:proofErr w:type="gramStart"/>
      <w:r w:rsidRPr="007A0C9E">
        <w:rPr>
          <w:rFonts w:ascii="Times New Roman" w:eastAsia="Times New Roman" w:hAnsi="Times New Roman" w:cs="Times New Roman"/>
          <w:kern w:val="0"/>
          <w14:ligatures w14:val="none"/>
        </w:rPr>
        <w:t>2,-</w:t>
      </w:r>
      <w:proofErr w:type="gramEnd"/>
      <w:r w:rsidRPr="007A0C9E">
        <w:rPr>
          <w:rFonts w:ascii="Times New Roman" w:eastAsia="Times New Roman" w:hAnsi="Times New Roman" w:cs="Times New Roman"/>
          <w:kern w:val="0"/>
          <w14:ligatures w14:val="none"/>
        </w:rPr>
        <w:t>1,</w:t>
      </w:r>
      <w:proofErr w:type="gramStart"/>
      <w:r w:rsidRPr="007A0C9E">
        <w:rPr>
          <w:rFonts w:ascii="Times New Roman" w:eastAsia="Times New Roman" w:hAnsi="Times New Roman" w:cs="Times New Roman"/>
          <w:kern w:val="0"/>
          <w14:ligatures w14:val="none"/>
        </w:rPr>
        <w:t>0,+1,+</w:t>
      </w:r>
      <w:proofErr w:type="gramEnd"/>
      <w:r w:rsidRPr="007A0C9E">
        <w:rPr>
          <w:rFonts w:ascii="Times New Roman" w:eastAsia="Times New Roman" w:hAnsi="Times New Roman" w:cs="Times New Roman"/>
          <w:kern w:val="0"/>
          <w14:ligatures w14:val="none"/>
        </w:rPr>
        <w:t>2\}.</w:t>
      </w:r>
    </w:p>
    <w:p w14:paraId="20183C5B"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5CD039FC"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3B4D6AF7"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Interpretation discipline:</w:t>
      </w:r>
    </w:p>
    <w:p w14:paraId="240D4738"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Ext₂ expresses “reachable by two seam steps under admissibility,” not “direct causal influence” and not “signals arriving from a material substrate.”</w:t>
      </w:r>
    </w:p>
    <w:p w14:paraId="2C71FFBE"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lastRenderedPageBreak/>
        <w:t>This record treats CE2/Ext₂ as a human-hinge effective horizon (centered at 0), without asserting it as a universal constant across all possible centers/bands.</w:t>
      </w:r>
    </w:p>
    <w:p w14:paraId="2C6CF20B"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6A8E578D"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71C1A7F8" w14:textId="0ED04667" w:rsidR="007A0C9E" w:rsidRPr="007A0C9E" w:rsidRDefault="007A0C9E" w:rsidP="007A0C9E">
      <w:pPr>
        <w:pStyle w:val="Heading3"/>
        <w:rPr>
          <w:rFonts w:eastAsia="Times New Roman"/>
        </w:rPr>
      </w:pPr>
      <w:bookmarkStart w:id="29" w:name="_Toc216623285"/>
      <w:proofErr w:type="gramStart"/>
      <w:r w:rsidRPr="007A0C9E">
        <w:rPr>
          <w:rFonts w:eastAsia="Times New Roman"/>
        </w:rPr>
        <w:t>5.</w:t>
      </w:r>
      <w:r>
        <w:rPr>
          <w:rFonts w:eastAsia="Times New Roman"/>
        </w:rPr>
        <w:t>7</w:t>
      </w:r>
      <w:r w:rsidRPr="007A0C9E">
        <w:rPr>
          <w:rFonts w:eastAsia="Times New Roman"/>
        </w:rPr>
        <w:t xml:space="preserve">  CE</w:t>
      </w:r>
      <w:proofErr w:type="gramEnd"/>
      <w:r w:rsidRPr="007A0C9E">
        <w:rPr>
          <w:rFonts w:eastAsia="Times New Roman"/>
        </w:rPr>
        <w:t>2G: Three canonical experience cones (CRA grammar) + boundary cut</w:t>
      </w:r>
      <w:bookmarkEnd w:id="29"/>
    </w:p>
    <w:p w14:paraId="2D55B694"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4C4A0B61"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 xml:space="preserve">Reach sets alone do not encode mediation / no-skipping. </w:t>
      </w:r>
      <w:proofErr w:type="gramStart"/>
      <w:r w:rsidRPr="007A0C9E">
        <w:rPr>
          <w:rFonts w:ascii="Times New Roman" w:eastAsia="Times New Roman" w:hAnsi="Times New Roman" w:cs="Times New Roman"/>
          <w:kern w:val="0"/>
          <w14:ligatures w14:val="none"/>
        </w:rPr>
        <w:t>So</w:t>
      </w:r>
      <w:proofErr w:type="gramEnd"/>
      <w:r w:rsidRPr="007A0C9E">
        <w:rPr>
          <w:rFonts w:ascii="Times New Roman" w:eastAsia="Times New Roman" w:hAnsi="Times New Roman" w:cs="Times New Roman"/>
          <w:kern w:val="0"/>
          <w14:ligatures w14:val="none"/>
        </w:rPr>
        <w:t xml:space="preserve"> we state CE2 in its grammar form (CE2G) as a constraint inside CRA.</w:t>
      </w:r>
    </w:p>
    <w:p w14:paraId="4FA36A3E"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4B2FBCD7"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Let a “path” p be a finite directed sequence of adjacent band steps on the ladder graph.</w:t>
      </w:r>
    </w:p>
    <w:p w14:paraId="016C68AA"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For the human hinge center, the three canonical two-hop cone templates are:</w:t>
      </w:r>
    </w:p>
    <w:p w14:paraId="36F7EC18"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6029203F"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24C6F9CA"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t_{\text{inner}</w:t>
      </w:r>
      <w:proofErr w:type="gramStart"/>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 xml:space="preserve"> -2\to -1\to 0,</w:t>
      </w:r>
    </w:p>
    <w:p w14:paraId="00697940"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gramStart"/>
      <w:r w:rsidRPr="007A0C9E">
        <w:rPr>
          <w:rFonts w:ascii="Times New Roman" w:eastAsia="Times New Roman" w:hAnsi="Times New Roman" w:cs="Times New Roman"/>
          <w:kern w:val="0"/>
          <w14:ligatures w14:val="none"/>
        </w:rPr>
        <w:t>quad</w:t>
      </w:r>
      <w:proofErr w:type="gramEnd"/>
    </w:p>
    <w:p w14:paraId="695D4EEF"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t_{\text{interface}</w:t>
      </w:r>
      <w:proofErr w:type="gramStart"/>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 xml:space="preserve"> -1\to 0\to +1,</w:t>
      </w:r>
    </w:p>
    <w:p w14:paraId="3BAA19FE"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gramStart"/>
      <w:r w:rsidRPr="007A0C9E">
        <w:rPr>
          <w:rFonts w:ascii="Times New Roman" w:eastAsia="Times New Roman" w:hAnsi="Times New Roman" w:cs="Times New Roman"/>
          <w:kern w:val="0"/>
          <w14:ligatures w14:val="none"/>
        </w:rPr>
        <w:t>quad</w:t>
      </w:r>
      <w:proofErr w:type="gramEnd"/>
    </w:p>
    <w:p w14:paraId="07B3EE1C"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t_{\text{outer}</w:t>
      </w:r>
      <w:proofErr w:type="gramStart"/>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 xml:space="preserve"> 0\to +1\to +2.</w:t>
      </w:r>
    </w:p>
    <w:p w14:paraId="1CC24A91"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64B35E76"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503BC123"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CE2G (template grammar form) is encoded as a CRA admissibility condition for direct phenomenological support:</w:t>
      </w:r>
    </w:p>
    <w:p w14:paraId="1F6D479D"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3E611B17"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2E591F04"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spellStart"/>
      <w:proofErr w:type="gramStart"/>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CRA}_0(p)=\text{true}\ \</w:t>
      </w:r>
      <w:proofErr w:type="spellStart"/>
      <w:r w:rsidRPr="007A0C9E">
        <w:rPr>
          <w:rFonts w:ascii="Times New Roman" w:eastAsia="Times New Roman" w:hAnsi="Times New Roman" w:cs="Times New Roman"/>
          <w:kern w:val="0"/>
          <w14:ligatures w14:val="none"/>
        </w:rPr>
        <w:t>Longrightarrow</w:t>
      </w:r>
      <w:proofErr w:type="spellEnd"/>
      <w:r w:rsidRPr="007A0C9E">
        <w:rPr>
          <w:rFonts w:ascii="Times New Roman" w:eastAsia="Times New Roman" w:hAnsi="Times New Roman" w:cs="Times New Roman"/>
          <w:kern w:val="0"/>
          <w14:ligatures w14:val="none"/>
        </w:rPr>
        <w:t>\ p\in\{t_{\text{inner}</w:t>
      </w:r>
      <w:proofErr w:type="gramStart"/>
      <w:r w:rsidRPr="007A0C9E">
        <w:rPr>
          <w:rFonts w:ascii="Times New Roman" w:eastAsia="Times New Roman" w:hAnsi="Times New Roman" w:cs="Times New Roman"/>
          <w:kern w:val="0"/>
          <w14:ligatures w14:val="none"/>
        </w:rPr>
        <w:t>},t</w:t>
      </w:r>
      <w:proofErr w:type="gramEnd"/>
      <w:r w:rsidRPr="007A0C9E">
        <w:rPr>
          <w:rFonts w:ascii="Times New Roman" w:eastAsia="Times New Roman" w:hAnsi="Times New Roman" w:cs="Times New Roman"/>
          <w:kern w:val="0"/>
          <w14:ligatures w14:val="none"/>
        </w:rPr>
        <w:t>_{\text{interface}</w:t>
      </w:r>
      <w:proofErr w:type="gramStart"/>
      <w:r w:rsidRPr="007A0C9E">
        <w:rPr>
          <w:rFonts w:ascii="Times New Roman" w:eastAsia="Times New Roman" w:hAnsi="Times New Roman" w:cs="Times New Roman"/>
          <w:kern w:val="0"/>
          <w14:ligatures w14:val="none"/>
        </w:rPr>
        <w:t>},t</w:t>
      </w:r>
      <w:proofErr w:type="gramEnd"/>
      <w:r w:rsidRPr="007A0C9E">
        <w:rPr>
          <w:rFonts w:ascii="Times New Roman" w:eastAsia="Times New Roman" w:hAnsi="Times New Roman" w:cs="Times New Roman"/>
          <w:kern w:val="0"/>
          <w14:ligatures w14:val="none"/>
        </w:rPr>
        <w:t>_{\text{outer</w:t>
      </w:r>
      <w:proofErr w:type="gramStart"/>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w:t>
      </w:r>
    </w:p>
    <w:p w14:paraId="2C07B83E"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gramStart"/>
      <w:r w:rsidRPr="007A0C9E">
        <w:rPr>
          <w:rFonts w:ascii="Times New Roman" w:eastAsia="Times New Roman" w:hAnsi="Times New Roman" w:cs="Times New Roman"/>
          <w:kern w:val="0"/>
          <w14:ligatures w14:val="none"/>
        </w:rPr>
        <w:t>quad(</w:t>
      </w:r>
      <w:proofErr w:type="gramEnd"/>
      <w:r w:rsidRPr="007A0C9E">
        <w:rPr>
          <w:rFonts w:ascii="Times New Roman" w:eastAsia="Times New Roman" w:hAnsi="Times New Roman" w:cs="Times New Roman"/>
          <w:kern w:val="0"/>
          <w14:ligatures w14:val="none"/>
        </w:rPr>
        <w:t>\</w:t>
      </w:r>
      <w:proofErr w:type="gramStart"/>
      <w:r w:rsidRPr="007A0C9E">
        <w:rPr>
          <w:rFonts w:ascii="Times New Roman" w:eastAsia="Times New Roman" w:hAnsi="Times New Roman" w:cs="Times New Roman"/>
          <w:kern w:val="0"/>
          <w14:ligatures w14:val="none"/>
        </w:rPr>
        <w:t>text{</w:t>
      </w:r>
      <w:proofErr w:type="gramEnd"/>
      <w:r w:rsidRPr="007A0C9E">
        <w:rPr>
          <w:rFonts w:ascii="Times New Roman" w:eastAsia="Times New Roman" w:hAnsi="Times New Roman" w:cs="Times New Roman"/>
          <w:kern w:val="0"/>
          <w14:ligatures w14:val="none"/>
        </w:rPr>
        <w:t>for direct phenomenological support}).</w:t>
      </w:r>
    </w:p>
    <w:p w14:paraId="3F33E98E"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4593CDEB"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524F8856"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 xml:space="preserve">Everything else must </w:t>
      </w:r>
      <w:proofErr w:type="gramStart"/>
      <w:r w:rsidRPr="007A0C9E">
        <w:rPr>
          <w:rFonts w:ascii="Times New Roman" w:eastAsia="Times New Roman" w:hAnsi="Times New Roman" w:cs="Times New Roman"/>
          <w:kern w:val="0"/>
          <w14:ligatures w14:val="none"/>
        </w:rPr>
        <w:t>either</w:t>
      </w:r>
      <w:proofErr w:type="gramEnd"/>
      <w:r w:rsidRPr="007A0C9E">
        <w:rPr>
          <w:rFonts w:ascii="Times New Roman" w:eastAsia="Times New Roman" w:hAnsi="Times New Roman" w:cs="Times New Roman"/>
          <w:kern w:val="0"/>
          <w14:ligatures w14:val="none"/>
        </w:rPr>
        <w:t>:</w:t>
      </w:r>
    </w:p>
    <w:p w14:paraId="502E2E86"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spellStart"/>
      <w:r w:rsidRPr="007A0C9E">
        <w:rPr>
          <w:rFonts w:ascii="Times New Roman" w:eastAsia="Times New Roman" w:hAnsi="Times New Roman" w:cs="Times New Roman"/>
          <w:kern w:val="0"/>
          <w14:ligatures w14:val="none"/>
        </w:rPr>
        <w:t>i</w:t>
      </w:r>
      <w:proofErr w:type="spellEnd"/>
      <w:r w:rsidRPr="007A0C9E">
        <w:rPr>
          <w:rFonts w:ascii="Times New Roman" w:eastAsia="Times New Roman" w:hAnsi="Times New Roman" w:cs="Times New Roman"/>
          <w:kern w:val="0"/>
          <w14:ligatures w14:val="none"/>
        </w:rPr>
        <w:t xml:space="preserve">) be rejected by CRA as inadmissible for </w:t>
      </w:r>
      <w:proofErr w:type="gramStart"/>
      <w:r w:rsidRPr="007A0C9E">
        <w:rPr>
          <w:rFonts w:ascii="Times New Roman" w:eastAsia="Times New Roman" w:hAnsi="Times New Roman" w:cs="Times New Roman"/>
          <w:kern w:val="0"/>
          <w14:ligatures w14:val="none"/>
        </w:rPr>
        <w:t>direct act</w:t>
      </w:r>
      <w:proofErr w:type="gramEnd"/>
      <w:r w:rsidRPr="007A0C9E">
        <w:rPr>
          <w:rFonts w:ascii="Times New Roman" w:eastAsia="Times New Roman" w:hAnsi="Times New Roman" w:cs="Times New Roman"/>
          <w:kern w:val="0"/>
          <w14:ligatures w14:val="none"/>
        </w:rPr>
        <w:t xml:space="preserve"> commitment,</w:t>
      </w:r>
    </w:p>
    <w:p w14:paraId="16BB9802"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(ii) require re-encoding into admissible +1-readable tokens (instrumentation),</w:t>
      </w:r>
    </w:p>
    <w:p w14:paraId="35C34996"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or (iii) collapse into indistinguishable summaries at 0 (inference / informean structure rather than direct modality content).</w:t>
      </w:r>
    </w:p>
    <w:p w14:paraId="1FEAD690"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0F360857"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Immediate corollary (boundary cut):</w:t>
      </w:r>
    </w:p>
    <w:p w14:paraId="26EAA3A9"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Since |-2-(+</w:t>
      </w:r>
      <w:proofErr w:type="gramStart"/>
      <w:r w:rsidRPr="007A0C9E">
        <w:rPr>
          <w:rFonts w:ascii="Times New Roman" w:eastAsia="Times New Roman" w:hAnsi="Times New Roman" w:cs="Times New Roman"/>
          <w:kern w:val="0"/>
          <w14:ligatures w14:val="none"/>
        </w:rPr>
        <w:t>1)|</w:t>
      </w:r>
      <w:proofErr w:type="gramEnd"/>
      <w:r w:rsidRPr="007A0C9E">
        <w:rPr>
          <w:rFonts w:ascii="Times New Roman" w:eastAsia="Times New Roman" w:hAnsi="Times New Roman" w:cs="Times New Roman"/>
          <w:kern w:val="0"/>
          <w14:ligatures w14:val="none"/>
        </w:rPr>
        <w:t>=3, CE2 implies that inward-most constraints (−2) can shape the committed present at 0 via the inner cone,</w:t>
      </w:r>
    </w:p>
    <w:p w14:paraId="12954AC3"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but do not, by default, become stable +1 public/world tokens without explicit legal mediation and outward stabilization.</w:t>
      </w:r>
    </w:p>
    <w:p w14:paraId="0461CF72"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0C9E">
        <w:rPr>
          <w:rFonts w:ascii="Times New Roman" w:eastAsia="Times New Roman" w:hAnsi="Times New Roman" w:cs="Times New Roman"/>
          <w:kern w:val="0"/>
          <w14:ligatures w14:val="none"/>
        </w:rPr>
        <w:t>So</w:t>
      </w:r>
      <w:proofErr w:type="gramEnd"/>
      <w:r w:rsidRPr="007A0C9E">
        <w:rPr>
          <w:rFonts w:ascii="Times New Roman" w:eastAsia="Times New Roman" w:hAnsi="Times New Roman" w:cs="Times New Roman"/>
          <w:kern w:val="0"/>
          <w14:ligatures w14:val="none"/>
        </w:rPr>
        <w:t xml:space="preserve"> the “body boundary” here is defined as a public-token objectification cut, not a literal anatomical edge inside raw feeling.</w:t>
      </w:r>
    </w:p>
    <w:p w14:paraId="375FE929"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75808BD4"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5F813E39" w14:textId="2851D1FF" w:rsidR="007A0C9E" w:rsidRPr="007A0C9E" w:rsidRDefault="007A0C9E" w:rsidP="007A0C9E">
      <w:pPr>
        <w:pStyle w:val="Heading3"/>
        <w:rPr>
          <w:rFonts w:eastAsia="Times New Roman"/>
        </w:rPr>
      </w:pPr>
      <w:bookmarkStart w:id="30" w:name="_Toc216623286"/>
      <w:proofErr w:type="gramStart"/>
      <w:r w:rsidRPr="007A0C9E">
        <w:rPr>
          <w:rFonts w:eastAsia="Times New Roman"/>
        </w:rPr>
        <w:t>5.</w:t>
      </w:r>
      <w:r>
        <w:rPr>
          <w:rFonts w:eastAsia="Times New Roman"/>
        </w:rPr>
        <w:t>8</w:t>
      </w:r>
      <w:r w:rsidRPr="007A0C9E">
        <w:rPr>
          <w:rFonts w:eastAsia="Times New Roman"/>
        </w:rPr>
        <w:t xml:space="preserve">  Modal</w:t>
      </w:r>
      <w:proofErr w:type="gramEnd"/>
      <w:r w:rsidRPr="007A0C9E">
        <w:rPr>
          <w:rFonts w:eastAsia="Times New Roman"/>
        </w:rPr>
        <w:t xml:space="preserve"> </w:t>
      </w:r>
      <w:proofErr w:type="spellStart"/>
      <w:r w:rsidRPr="007A0C9E">
        <w:rPr>
          <w:rFonts w:eastAsia="Times New Roman"/>
        </w:rPr>
        <w:t>submanifests</w:t>
      </w:r>
      <w:proofErr w:type="spellEnd"/>
      <w:r w:rsidRPr="007A0C9E">
        <w:rPr>
          <w:rFonts w:eastAsia="Times New Roman"/>
        </w:rPr>
        <w:t xml:space="preserve"> + the </w:t>
      </w:r>
      <w:proofErr w:type="spellStart"/>
      <w:r w:rsidRPr="007A0C9E">
        <w:rPr>
          <w:rFonts w:eastAsia="Times New Roman"/>
        </w:rPr>
        <w:t>qualia↔informean</w:t>
      </w:r>
      <w:proofErr w:type="spellEnd"/>
      <w:r w:rsidRPr="007A0C9E">
        <w:rPr>
          <w:rFonts w:eastAsia="Times New Roman"/>
        </w:rPr>
        <w:t xml:space="preserve"> spectrum parameter (qualia to meaning)</w:t>
      </w:r>
      <w:bookmarkEnd w:id="30"/>
    </w:p>
    <w:p w14:paraId="7C3CF46F"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497A3D76"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A band manifest packages what it means (engine-side) to be at a context band:</w:t>
      </w:r>
    </w:p>
    <w:p w14:paraId="7194AA83"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6F5E4AD7"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0F69FFA3"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spellStart"/>
      <w:proofErr w:type="gramStart"/>
      <w:r w:rsidRPr="007A0C9E">
        <w:rPr>
          <w:rFonts w:ascii="Times New Roman" w:eastAsia="Times New Roman" w:hAnsi="Times New Roman" w:cs="Times New Roman"/>
          <w:kern w:val="0"/>
          <w14:ligatures w14:val="none"/>
        </w:rPr>
        <w:t>mathcal</w:t>
      </w:r>
      <w:proofErr w:type="spellEnd"/>
      <w:proofErr w:type="gramEnd"/>
      <w:r w:rsidRPr="007A0C9E">
        <w:rPr>
          <w:rFonts w:ascii="Times New Roman" w:eastAsia="Times New Roman" w:hAnsi="Times New Roman" w:cs="Times New Roman"/>
          <w:kern w:val="0"/>
          <w14:ligatures w14:val="none"/>
        </w:rPr>
        <w:t>{M}_n =</w:t>
      </w:r>
    </w:p>
    <w:p w14:paraId="7080C87C"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spellStart"/>
      <w:r w:rsidRPr="007A0C9E">
        <w:rPr>
          <w:rFonts w:ascii="Times New Roman" w:eastAsia="Times New Roman" w:hAnsi="Times New Roman" w:cs="Times New Roman"/>
          <w:kern w:val="0"/>
          <w14:ligatures w14:val="none"/>
        </w:rPr>
        <w:t>Xi_</w:t>
      </w:r>
      <w:proofErr w:type="gramStart"/>
      <w:r w:rsidRPr="007A0C9E">
        <w:rPr>
          <w:rFonts w:ascii="Times New Roman" w:eastAsia="Times New Roman" w:hAnsi="Times New Roman" w:cs="Times New Roman"/>
          <w:kern w:val="0"/>
          <w14:ligatures w14:val="none"/>
        </w:rPr>
        <w:t>n</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 xml:space="preserve"> </w:t>
      </w:r>
      <w:proofErr w:type="spellStart"/>
      <w:r w:rsidRPr="007A0C9E">
        <w:rPr>
          <w:rFonts w:ascii="Times New Roman" w:eastAsia="Times New Roman" w:hAnsi="Times New Roman" w:cs="Times New Roman"/>
          <w:kern w:val="0"/>
          <w14:ligatures w14:val="none"/>
        </w:rPr>
        <w:t>f_</w:t>
      </w:r>
      <w:proofErr w:type="gramStart"/>
      <w:r w:rsidRPr="007A0C9E">
        <w:rPr>
          <w:rFonts w:ascii="Times New Roman" w:eastAsia="Times New Roman" w:hAnsi="Times New Roman" w:cs="Times New Roman"/>
          <w:kern w:val="0"/>
          <w14:ligatures w14:val="none"/>
        </w:rPr>
        <w:t>n</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 xml:space="preserve"> </w:t>
      </w:r>
      <w:proofErr w:type="spellStart"/>
      <w:r w:rsidRPr="007A0C9E">
        <w:rPr>
          <w:rFonts w:ascii="Times New Roman" w:eastAsia="Times New Roman" w:hAnsi="Times New Roman" w:cs="Times New Roman"/>
          <w:kern w:val="0"/>
          <w14:ligatures w14:val="none"/>
        </w:rPr>
        <w:t>g_</w:t>
      </w:r>
      <w:proofErr w:type="gramStart"/>
      <w:r w:rsidRPr="007A0C9E">
        <w:rPr>
          <w:rFonts w:ascii="Times New Roman" w:eastAsia="Times New Roman" w:hAnsi="Times New Roman" w:cs="Times New Roman"/>
          <w:kern w:val="0"/>
          <w14:ligatures w14:val="none"/>
        </w:rPr>
        <w:t>n</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 xml:space="preserve"> \</w:t>
      </w:r>
      <w:proofErr w:type="spellStart"/>
      <w:r w:rsidRPr="007A0C9E">
        <w:rPr>
          <w:rFonts w:ascii="Times New Roman" w:eastAsia="Times New Roman" w:hAnsi="Times New Roman" w:cs="Times New Roman"/>
          <w:kern w:val="0"/>
          <w14:ligatures w14:val="none"/>
        </w:rPr>
        <w:t>Theta_</w:t>
      </w:r>
      <w:proofErr w:type="gramStart"/>
      <w:r w:rsidRPr="007A0C9E">
        <w:rPr>
          <w:rFonts w:ascii="Times New Roman" w:eastAsia="Times New Roman" w:hAnsi="Times New Roman" w:cs="Times New Roman"/>
          <w:kern w:val="0"/>
          <w14:ligatures w14:val="none"/>
        </w:rPr>
        <w:t>n</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 xml:space="preserve"> \</w:t>
      </w:r>
      <w:proofErr w:type="spellStart"/>
      <w:r w:rsidRPr="007A0C9E">
        <w:rPr>
          <w:rFonts w:ascii="Times New Roman" w:eastAsia="Times New Roman" w:hAnsi="Times New Roman" w:cs="Times New Roman"/>
          <w:kern w:val="0"/>
          <w14:ligatures w14:val="none"/>
        </w:rPr>
        <w:t>kappa_</w:t>
      </w:r>
      <w:proofErr w:type="gramStart"/>
      <w:r w:rsidRPr="007A0C9E">
        <w:rPr>
          <w:rFonts w:ascii="Times New Roman" w:eastAsia="Times New Roman" w:hAnsi="Times New Roman" w:cs="Times New Roman"/>
          <w:kern w:val="0"/>
          <w14:ligatures w14:val="none"/>
        </w:rPr>
        <w:t>n</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 xml:space="preserve"> \</w:t>
      </w:r>
      <w:proofErr w:type="spellStart"/>
      <w:proofErr w:type="gramStart"/>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Struct}_</w:t>
      </w:r>
      <w:proofErr w:type="gramStart"/>
      <w:r w:rsidRPr="007A0C9E">
        <w:rPr>
          <w:rFonts w:ascii="Times New Roman" w:eastAsia="Times New Roman" w:hAnsi="Times New Roman" w:cs="Times New Roman"/>
          <w:kern w:val="0"/>
          <w14:ligatures w14:val="none"/>
        </w:rPr>
        <w:t>n,\</w:t>
      </w:r>
      <w:proofErr w:type="gramEnd"/>
      <w:r w:rsidRPr="007A0C9E">
        <w:rPr>
          <w:rFonts w:ascii="Times New Roman" w:eastAsia="Times New Roman" w:hAnsi="Times New Roman" w:cs="Times New Roman"/>
          <w:kern w:val="0"/>
          <w14:ligatures w14:val="none"/>
        </w:rPr>
        <w:t xml:space="preserve"> \</w:t>
      </w:r>
      <w:proofErr w:type="spellStart"/>
      <w:proofErr w:type="gramStart"/>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spellStart"/>
      <w:proofErr w:type="gramEnd"/>
      <w:r w:rsidRPr="007A0C9E">
        <w:rPr>
          <w:rFonts w:ascii="Times New Roman" w:eastAsia="Times New Roman" w:hAnsi="Times New Roman" w:cs="Times New Roman"/>
          <w:kern w:val="0"/>
          <w14:ligatures w14:val="none"/>
        </w:rPr>
        <w:t>ParentGate</w:t>
      </w:r>
      <w:proofErr w:type="spellEnd"/>
      <w:r w:rsidRPr="007A0C9E">
        <w:rPr>
          <w:rFonts w:ascii="Times New Roman" w:eastAsia="Times New Roman" w:hAnsi="Times New Roman" w:cs="Times New Roman"/>
          <w:kern w:val="0"/>
          <w14:ligatures w14:val="none"/>
        </w:rPr>
        <w:t>}_</w:t>
      </w:r>
      <w:proofErr w:type="gramStart"/>
      <w:r w:rsidRPr="007A0C9E">
        <w:rPr>
          <w:rFonts w:ascii="Times New Roman" w:eastAsia="Times New Roman" w:hAnsi="Times New Roman" w:cs="Times New Roman"/>
          <w:kern w:val="0"/>
          <w14:ligatures w14:val="none"/>
        </w:rPr>
        <w:t>n,\</w:t>
      </w:r>
      <w:proofErr w:type="gramEnd"/>
      <w:r w:rsidRPr="007A0C9E">
        <w:rPr>
          <w:rFonts w:ascii="Times New Roman" w:eastAsia="Times New Roman" w:hAnsi="Times New Roman" w:cs="Times New Roman"/>
          <w:kern w:val="0"/>
          <w14:ligatures w14:val="none"/>
        </w:rPr>
        <w:t xml:space="preserve"> \</w:t>
      </w:r>
      <w:proofErr w:type="spellStart"/>
      <w:proofErr w:type="gramStart"/>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CRA}_</w:t>
      </w:r>
      <w:proofErr w:type="gramStart"/>
      <w:r w:rsidRPr="007A0C9E">
        <w:rPr>
          <w:rFonts w:ascii="Times New Roman" w:eastAsia="Times New Roman" w:hAnsi="Times New Roman" w:cs="Times New Roman"/>
          <w:kern w:val="0"/>
          <w14:ligatures w14:val="none"/>
        </w:rPr>
        <w:t>n,\</w:t>
      </w:r>
      <w:proofErr w:type="gramEnd"/>
      <w:r w:rsidRPr="007A0C9E">
        <w:rPr>
          <w:rFonts w:ascii="Times New Roman" w:eastAsia="Times New Roman" w:hAnsi="Times New Roman" w:cs="Times New Roman"/>
          <w:kern w:val="0"/>
          <w14:ligatures w14:val="none"/>
        </w:rPr>
        <w:t xml:space="preserve"> \</w:t>
      </w:r>
      <w:proofErr w:type="spellStart"/>
      <w:proofErr w:type="gramStart"/>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Accept}_n).</w:t>
      </w:r>
    </w:p>
    <w:p w14:paraId="179826B3"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43115900"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0B9022C7"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Hinge equality at band n is:</w:t>
      </w:r>
    </w:p>
    <w:p w14:paraId="3392F49A"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27BE764A"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50CCAD27"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A0C9E">
        <w:rPr>
          <w:rFonts w:ascii="Times New Roman" w:eastAsia="Times New Roman" w:hAnsi="Times New Roman" w:cs="Times New Roman"/>
          <w:kern w:val="0"/>
          <w14:ligatures w14:val="none"/>
        </w:rPr>
        <w:t>f_n</w:t>
      </w:r>
      <w:proofErr w:type="spellEnd"/>
      <w:r w:rsidRPr="007A0C9E">
        <w:rPr>
          <w:rFonts w:ascii="Times New Roman" w:eastAsia="Times New Roman" w:hAnsi="Times New Roman" w:cs="Times New Roman"/>
          <w:kern w:val="0"/>
          <w14:ligatures w14:val="none"/>
        </w:rPr>
        <w:t>(w)=</w:t>
      </w:r>
      <w:proofErr w:type="spellStart"/>
      <w:r w:rsidRPr="007A0C9E">
        <w:rPr>
          <w:rFonts w:ascii="Times New Roman" w:eastAsia="Times New Roman" w:hAnsi="Times New Roman" w:cs="Times New Roman"/>
          <w:kern w:val="0"/>
          <w14:ligatures w14:val="none"/>
        </w:rPr>
        <w:t>g_n</w:t>
      </w:r>
      <w:proofErr w:type="spellEnd"/>
      <w:r w:rsidRPr="007A0C9E">
        <w:rPr>
          <w:rFonts w:ascii="Times New Roman" w:eastAsia="Times New Roman" w:hAnsi="Times New Roman" w:cs="Times New Roman"/>
          <w:kern w:val="0"/>
          <w14:ligatures w14:val="none"/>
        </w:rPr>
        <w:t>(q)\in\</w:t>
      </w:r>
      <w:proofErr w:type="spellStart"/>
      <w:r w:rsidRPr="007A0C9E">
        <w:rPr>
          <w:rFonts w:ascii="Times New Roman" w:eastAsia="Times New Roman" w:hAnsi="Times New Roman" w:cs="Times New Roman"/>
          <w:kern w:val="0"/>
          <w14:ligatures w14:val="none"/>
        </w:rPr>
        <w:t>Xi_n</w:t>
      </w:r>
      <w:proofErr w:type="spellEnd"/>
      <w:r w:rsidRPr="007A0C9E">
        <w:rPr>
          <w:rFonts w:ascii="Times New Roman" w:eastAsia="Times New Roman" w:hAnsi="Times New Roman" w:cs="Times New Roman"/>
          <w:kern w:val="0"/>
          <w14:ligatures w14:val="none"/>
        </w:rPr>
        <w:t>.</w:t>
      </w:r>
    </w:p>
    <w:p w14:paraId="571B9AD1"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590F221C"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349C7260"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Feasibility gates at band n are bundled as:</w:t>
      </w:r>
    </w:p>
    <w:p w14:paraId="70DC9D6C"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5A901C30"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65964343"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spellStart"/>
      <w:proofErr w:type="gramStart"/>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Feas}_</w:t>
      </w:r>
      <w:proofErr w:type="gramStart"/>
      <w:r w:rsidRPr="007A0C9E">
        <w:rPr>
          <w:rFonts w:ascii="Times New Roman" w:eastAsia="Times New Roman" w:hAnsi="Times New Roman" w:cs="Times New Roman"/>
          <w:kern w:val="0"/>
          <w14:ligatures w14:val="none"/>
        </w:rPr>
        <w:t>n :</w:t>
      </w:r>
      <w:proofErr w:type="gramEnd"/>
      <w:r w:rsidRPr="007A0C9E">
        <w:rPr>
          <w:rFonts w:ascii="Times New Roman" w:eastAsia="Times New Roman" w:hAnsi="Times New Roman" w:cs="Times New Roman"/>
          <w:kern w:val="0"/>
          <w14:ligatures w14:val="none"/>
        </w:rPr>
        <w:t>= \</w:t>
      </w:r>
      <w:proofErr w:type="spellStart"/>
      <w:r w:rsidRPr="007A0C9E">
        <w:rPr>
          <w:rFonts w:ascii="Times New Roman" w:eastAsia="Times New Roman" w:hAnsi="Times New Roman" w:cs="Times New Roman"/>
          <w:kern w:val="0"/>
          <w14:ligatures w14:val="none"/>
        </w:rPr>
        <w:t>Theta_n</w:t>
      </w:r>
      <w:proofErr w:type="spellEnd"/>
      <w:r w:rsidRPr="007A0C9E">
        <w:rPr>
          <w:rFonts w:ascii="Times New Roman" w:eastAsia="Times New Roman" w:hAnsi="Times New Roman" w:cs="Times New Roman"/>
          <w:kern w:val="0"/>
          <w14:ligatures w14:val="none"/>
        </w:rPr>
        <w:t xml:space="preserve"> \wedge \</w:t>
      </w:r>
      <w:proofErr w:type="spellStart"/>
      <w:r w:rsidRPr="007A0C9E">
        <w:rPr>
          <w:rFonts w:ascii="Times New Roman" w:eastAsia="Times New Roman" w:hAnsi="Times New Roman" w:cs="Times New Roman"/>
          <w:kern w:val="0"/>
          <w14:ligatures w14:val="none"/>
        </w:rPr>
        <w:t>kappa_n</w:t>
      </w:r>
      <w:proofErr w:type="spellEnd"/>
      <w:r w:rsidRPr="007A0C9E">
        <w:rPr>
          <w:rFonts w:ascii="Times New Roman" w:eastAsia="Times New Roman" w:hAnsi="Times New Roman" w:cs="Times New Roman"/>
          <w:kern w:val="0"/>
          <w14:ligatures w14:val="none"/>
        </w:rPr>
        <w:t xml:space="preserve"> \wedge \</w:t>
      </w:r>
      <w:proofErr w:type="spellStart"/>
      <w:proofErr w:type="gramStart"/>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Struct}_n \wedge \</w:t>
      </w:r>
      <w:proofErr w:type="spellStart"/>
      <w:proofErr w:type="gramStart"/>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spellStart"/>
      <w:proofErr w:type="gramEnd"/>
      <w:r w:rsidRPr="007A0C9E">
        <w:rPr>
          <w:rFonts w:ascii="Times New Roman" w:eastAsia="Times New Roman" w:hAnsi="Times New Roman" w:cs="Times New Roman"/>
          <w:kern w:val="0"/>
          <w14:ligatures w14:val="none"/>
        </w:rPr>
        <w:t>ParentGate</w:t>
      </w:r>
      <w:proofErr w:type="spellEnd"/>
      <w:r w:rsidRPr="007A0C9E">
        <w:rPr>
          <w:rFonts w:ascii="Times New Roman" w:eastAsia="Times New Roman" w:hAnsi="Times New Roman" w:cs="Times New Roman"/>
          <w:kern w:val="0"/>
          <w14:ligatures w14:val="none"/>
        </w:rPr>
        <w:t>}_n \wedge \</w:t>
      </w:r>
      <w:proofErr w:type="spellStart"/>
      <w:proofErr w:type="gramStart"/>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CRA}_n.</w:t>
      </w:r>
    </w:p>
    <w:p w14:paraId="509F5BC6"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0C908D21"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2082E86F"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 xml:space="preserve">Now define “modalities” (qualities/channels of experience) as </w:t>
      </w:r>
      <w:proofErr w:type="spellStart"/>
      <w:r w:rsidRPr="007A0C9E">
        <w:rPr>
          <w:rFonts w:ascii="Times New Roman" w:eastAsia="Times New Roman" w:hAnsi="Times New Roman" w:cs="Times New Roman"/>
          <w:kern w:val="0"/>
          <w14:ligatures w14:val="none"/>
        </w:rPr>
        <w:t>submanifests</w:t>
      </w:r>
      <w:proofErr w:type="spellEnd"/>
      <w:r w:rsidRPr="007A0C9E">
        <w:rPr>
          <w:rFonts w:ascii="Times New Roman" w:eastAsia="Times New Roman" w:hAnsi="Times New Roman" w:cs="Times New Roman"/>
          <w:kern w:val="0"/>
          <w14:ligatures w14:val="none"/>
        </w:rPr>
        <w:t xml:space="preserve"> of the 0-band manifest, not as material sensors:</w:t>
      </w:r>
    </w:p>
    <w:p w14:paraId="591B9BB3"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133116C5"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5D4336E4"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spellStart"/>
      <w:proofErr w:type="gramStart"/>
      <w:r w:rsidRPr="007A0C9E">
        <w:rPr>
          <w:rFonts w:ascii="Times New Roman" w:eastAsia="Times New Roman" w:hAnsi="Times New Roman" w:cs="Times New Roman"/>
          <w:kern w:val="0"/>
          <w14:ligatures w14:val="none"/>
        </w:rPr>
        <w:t>mathcal</w:t>
      </w:r>
      <w:proofErr w:type="spellEnd"/>
      <w:proofErr w:type="gramEnd"/>
      <w:r w:rsidRPr="007A0C9E">
        <w:rPr>
          <w:rFonts w:ascii="Times New Roman" w:eastAsia="Times New Roman" w:hAnsi="Times New Roman" w:cs="Times New Roman"/>
          <w:kern w:val="0"/>
          <w14:ligatures w14:val="none"/>
        </w:rPr>
        <w:t>{M}_0 \</w:t>
      </w:r>
      <w:proofErr w:type="spellStart"/>
      <w:r w:rsidRPr="007A0C9E">
        <w:rPr>
          <w:rFonts w:ascii="Times New Roman" w:eastAsia="Times New Roman" w:hAnsi="Times New Roman" w:cs="Times New Roman"/>
          <w:kern w:val="0"/>
          <w14:ligatures w14:val="none"/>
        </w:rPr>
        <w:t>approx</w:t>
      </w:r>
      <w:proofErr w:type="spellEnd"/>
      <w:r w:rsidRPr="007A0C9E">
        <w:rPr>
          <w:rFonts w:ascii="Times New Roman" w:eastAsia="Times New Roman" w:hAnsi="Times New Roman" w:cs="Times New Roman"/>
          <w:kern w:val="0"/>
          <w14:ligatures w14:val="none"/>
        </w:rPr>
        <w:t xml:space="preserve"> \</w:t>
      </w:r>
      <w:proofErr w:type="spellStart"/>
      <w:r w:rsidRPr="007A0C9E">
        <w:rPr>
          <w:rFonts w:ascii="Times New Roman" w:eastAsia="Times New Roman" w:hAnsi="Times New Roman" w:cs="Times New Roman"/>
          <w:kern w:val="0"/>
          <w14:ligatures w14:val="none"/>
        </w:rPr>
        <w:t>bigoplus</w:t>
      </w:r>
      <w:proofErr w:type="spellEnd"/>
      <w:r w:rsidRPr="007A0C9E">
        <w:rPr>
          <w:rFonts w:ascii="Times New Roman" w:eastAsia="Times New Roman" w:hAnsi="Times New Roman" w:cs="Times New Roman"/>
          <w:kern w:val="0"/>
          <w14:ligatures w14:val="none"/>
        </w:rPr>
        <w:t>_{m</w:t>
      </w:r>
      <w:proofErr w:type="gramStart"/>
      <w:r w:rsidRPr="007A0C9E">
        <w:rPr>
          <w:rFonts w:ascii="Times New Roman" w:eastAsia="Times New Roman" w:hAnsi="Times New Roman" w:cs="Times New Roman"/>
          <w:kern w:val="0"/>
          <w14:ligatures w14:val="none"/>
        </w:rPr>
        <w:t>\in\</w:t>
      </w:r>
      <w:proofErr w:type="spellStart"/>
      <w:r w:rsidRPr="007A0C9E">
        <w:rPr>
          <w:rFonts w:ascii="Times New Roman" w:eastAsia="Times New Roman" w:hAnsi="Times New Roman" w:cs="Times New Roman"/>
          <w:kern w:val="0"/>
          <w14:ligatures w14:val="none"/>
        </w:rPr>
        <w:t>mathsf</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Mod}} \</w:t>
      </w:r>
      <w:proofErr w:type="spellStart"/>
      <w:r w:rsidRPr="007A0C9E">
        <w:rPr>
          <w:rFonts w:ascii="Times New Roman" w:eastAsia="Times New Roman" w:hAnsi="Times New Roman" w:cs="Times New Roman"/>
          <w:kern w:val="0"/>
          <w14:ligatures w14:val="none"/>
        </w:rPr>
        <w:t>mathcal</w:t>
      </w:r>
      <w:proofErr w:type="spellEnd"/>
      <w:r w:rsidRPr="007A0C9E">
        <w:rPr>
          <w:rFonts w:ascii="Times New Roman" w:eastAsia="Times New Roman" w:hAnsi="Times New Roman" w:cs="Times New Roman"/>
          <w:kern w:val="0"/>
          <w14:ligatures w14:val="none"/>
        </w:rPr>
        <w:t>{M}_0^{(m)}.</w:t>
      </w:r>
    </w:p>
    <w:p w14:paraId="769DB2EC"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1AE60FBB"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06F6467D"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 xml:space="preserve">Each modality </w:t>
      </w:r>
      <w:proofErr w:type="spellStart"/>
      <w:r w:rsidRPr="007A0C9E">
        <w:rPr>
          <w:rFonts w:ascii="Times New Roman" w:eastAsia="Times New Roman" w:hAnsi="Times New Roman" w:cs="Times New Roman"/>
          <w:kern w:val="0"/>
          <w14:ligatures w14:val="none"/>
        </w:rPr>
        <w:t>submanifest</w:t>
      </w:r>
      <w:proofErr w:type="spellEnd"/>
      <w:r w:rsidRPr="007A0C9E">
        <w:rPr>
          <w:rFonts w:ascii="Times New Roman" w:eastAsia="Times New Roman" w:hAnsi="Times New Roman" w:cs="Times New Roman"/>
          <w:kern w:val="0"/>
          <w14:ligatures w14:val="none"/>
        </w:rPr>
        <w:t xml:space="preserve"> \</w:t>
      </w:r>
      <w:proofErr w:type="spellStart"/>
      <w:r w:rsidRPr="007A0C9E">
        <w:rPr>
          <w:rFonts w:ascii="Times New Roman" w:eastAsia="Times New Roman" w:hAnsi="Times New Roman" w:cs="Times New Roman"/>
          <w:kern w:val="0"/>
          <w14:ligatures w14:val="none"/>
        </w:rPr>
        <w:t>mathcal</w:t>
      </w:r>
      <w:proofErr w:type="spellEnd"/>
      <w:r w:rsidRPr="007A0C9E">
        <w:rPr>
          <w:rFonts w:ascii="Times New Roman" w:eastAsia="Times New Roman" w:hAnsi="Times New Roman" w:cs="Times New Roman"/>
          <w:kern w:val="0"/>
          <w14:ligatures w14:val="none"/>
        </w:rPr>
        <w:t>{M}_0^{(m)} includes (at minimum):</w:t>
      </w:r>
    </w:p>
    <w:p w14:paraId="30FADCD0"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 xml:space="preserve">a </w:t>
      </w:r>
      <w:proofErr w:type="spellStart"/>
      <w:r w:rsidRPr="007A0C9E">
        <w:rPr>
          <w:rFonts w:ascii="Times New Roman" w:eastAsia="Times New Roman" w:hAnsi="Times New Roman" w:cs="Times New Roman"/>
          <w:kern w:val="0"/>
          <w14:ligatures w14:val="none"/>
        </w:rPr>
        <w:t>subalphabet</w:t>
      </w:r>
      <w:proofErr w:type="spellEnd"/>
      <w:r w:rsidRPr="007A0C9E">
        <w:rPr>
          <w:rFonts w:ascii="Times New Roman" w:eastAsia="Times New Roman" w:hAnsi="Times New Roman" w:cs="Times New Roman"/>
          <w:kern w:val="0"/>
          <w14:ligatures w14:val="none"/>
        </w:rPr>
        <w:t xml:space="preserve"> \Xi_0</w:t>
      </w:r>
      <w:proofErr w:type="gramStart"/>
      <w:r w:rsidRPr="007A0C9E">
        <w:rPr>
          <w:rFonts w:ascii="Times New Roman" w:eastAsia="Times New Roman" w:hAnsi="Times New Roman" w:cs="Times New Roman"/>
          <w:kern w:val="0"/>
          <w14:ligatures w14:val="none"/>
        </w:rPr>
        <w:t>^{(m)}</w:t>
      </w:r>
      <w:proofErr w:type="gramEnd"/>
      <w:r w:rsidRPr="007A0C9E">
        <w:rPr>
          <w:rFonts w:ascii="Times New Roman" w:eastAsia="Times New Roman" w:hAnsi="Times New Roman" w:cs="Times New Roman"/>
          <w:kern w:val="0"/>
          <w14:ligatures w14:val="none"/>
        </w:rPr>
        <w:t>, modality hinge maps (f_0</w:t>
      </w:r>
      <w:proofErr w:type="gramStart"/>
      <w:r w:rsidRPr="007A0C9E">
        <w:rPr>
          <w:rFonts w:ascii="Times New Roman" w:eastAsia="Times New Roman" w:hAnsi="Times New Roman" w:cs="Times New Roman"/>
          <w:kern w:val="0"/>
          <w14:ligatures w14:val="none"/>
        </w:rPr>
        <w:t>^{(m)}</w:t>
      </w:r>
      <w:proofErr w:type="gramEnd"/>
      <w:r w:rsidRPr="007A0C9E">
        <w:rPr>
          <w:rFonts w:ascii="Times New Roman" w:eastAsia="Times New Roman" w:hAnsi="Times New Roman" w:cs="Times New Roman"/>
          <w:kern w:val="0"/>
          <w14:ligatures w14:val="none"/>
        </w:rPr>
        <w:t>, g_0</w:t>
      </w:r>
      <w:proofErr w:type="gramStart"/>
      <w:r w:rsidRPr="007A0C9E">
        <w:rPr>
          <w:rFonts w:ascii="Times New Roman" w:eastAsia="Times New Roman" w:hAnsi="Times New Roman" w:cs="Times New Roman"/>
          <w:kern w:val="0"/>
          <w14:ligatures w14:val="none"/>
        </w:rPr>
        <w:t>^{(m)}</w:t>
      </w:r>
      <w:proofErr w:type="gramEnd"/>
      <w:r w:rsidRPr="007A0C9E">
        <w:rPr>
          <w:rFonts w:ascii="Times New Roman" w:eastAsia="Times New Roman" w:hAnsi="Times New Roman" w:cs="Times New Roman"/>
          <w:kern w:val="0"/>
          <w14:ligatures w14:val="none"/>
        </w:rPr>
        <w:t>), and modality-specific gate/accept profiles</w:t>
      </w:r>
    </w:p>
    <w:p w14:paraId="22F5E245"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(\Theta_0^{(m)</w:t>
      </w:r>
      <w:proofErr w:type="gramStart"/>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kappa_0^{(m)</w:t>
      </w:r>
      <w:proofErr w:type="gramStart"/>
      <w:r w:rsidRPr="007A0C9E">
        <w:rPr>
          <w:rFonts w:ascii="Times New Roman" w:eastAsia="Times New Roman" w:hAnsi="Times New Roman" w:cs="Times New Roman"/>
          <w:kern w:val="0"/>
          <w14:ligatures w14:val="none"/>
        </w:rPr>
        <w:t>},\mathrm{</w:t>
      </w:r>
      <w:proofErr w:type="gramEnd"/>
      <w:r w:rsidRPr="007A0C9E">
        <w:rPr>
          <w:rFonts w:ascii="Times New Roman" w:eastAsia="Times New Roman" w:hAnsi="Times New Roman" w:cs="Times New Roman"/>
          <w:kern w:val="0"/>
          <w14:ligatures w14:val="none"/>
        </w:rPr>
        <w:t>Struct}_0^{(m)</w:t>
      </w:r>
      <w:proofErr w:type="gramStart"/>
      <w:r w:rsidRPr="007A0C9E">
        <w:rPr>
          <w:rFonts w:ascii="Times New Roman" w:eastAsia="Times New Roman" w:hAnsi="Times New Roman" w:cs="Times New Roman"/>
          <w:kern w:val="0"/>
          <w14:ligatures w14:val="none"/>
        </w:rPr>
        <w:t>},\mathrm{</w:t>
      </w:r>
      <w:proofErr w:type="gramEnd"/>
      <w:r w:rsidRPr="007A0C9E">
        <w:rPr>
          <w:rFonts w:ascii="Times New Roman" w:eastAsia="Times New Roman" w:hAnsi="Times New Roman" w:cs="Times New Roman"/>
          <w:kern w:val="0"/>
          <w14:ligatures w14:val="none"/>
        </w:rPr>
        <w:t>CRA}_0^{(m)</w:t>
      </w:r>
      <w:proofErr w:type="gramStart"/>
      <w:r w:rsidRPr="007A0C9E">
        <w:rPr>
          <w:rFonts w:ascii="Times New Roman" w:eastAsia="Times New Roman" w:hAnsi="Times New Roman" w:cs="Times New Roman"/>
          <w:kern w:val="0"/>
          <w14:ligatures w14:val="none"/>
        </w:rPr>
        <w:t>},\mathrm{</w:t>
      </w:r>
      <w:proofErr w:type="gramEnd"/>
      <w:r w:rsidRPr="007A0C9E">
        <w:rPr>
          <w:rFonts w:ascii="Times New Roman" w:eastAsia="Times New Roman" w:hAnsi="Times New Roman" w:cs="Times New Roman"/>
          <w:kern w:val="0"/>
          <w14:ligatures w14:val="none"/>
        </w:rPr>
        <w:t>Accept}_0^{(m)}).</w:t>
      </w:r>
    </w:p>
    <w:p w14:paraId="4DF62837"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777193D4"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For each modality m, define its direct admissible source set:</w:t>
      </w:r>
    </w:p>
    <w:p w14:paraId="5B4121A7"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6CB4E466"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72AB09FF"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lastRenderedPageBreak/>
        <w:t>S_{\text{</w:t>
      </w:r>
      <w:proofErr w:type="spellStart"/>
      <w:r w:rsidRPr="007A0C9E">
        <w:rPr>
          <w:rFonts w:ascii="Times New Roman" w:eastAsia="Times New Roman" w:hAnsi="Times New Roman" w:cs="Times New Roman"/>
          <w:kern w:val="0"/>
          <w14:ligatures w14:val="none"/>
        </w:rPr>
        <w:t>dir</w:t>
      </w:r>
      <w:proofErr w:type="spellEnd"/>
      <w:proofErr w:type="gramStart"/>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m)\</w:t>
      </w:r>
      <w:proofErr w:type="spellStart"/>
      <w:r w:rsidRPr="007A0C9E">
        <w:rPr>
          <w:rFonts w:ascii="Times New Roman" w:eastAsia="Times New Roman" w:hAnsi="Times New Roman" w:cs="Times New Roman"/>
          <w:kern w:val="0"/>
          <w14:ligatures w14:val="none"/>
        </w:rPr>
        <w:t>subseteq</w:t>
      </w:r>
      <w:proofErr w:type="spellEnd"/>
      <w:r w:rsidRPr="007A0C9E">
        <w:rPr>
          <w:rFonts w:ascii="Times New Roman" w:eastAsia="Times New Roman" w:hAnsi="Times New Roman" w:cs="Times New Roman"/>
          <w:kern w:val="0"/>
          <w14:ligatures w14:val="none"/>
        </w:rPr>
        <w:t xml:space="preserve"> \</w:t>
      </w:r>
      <w:proofErr w:type="spellStart"/>
      <w:proofErr w:type="gramStart"/>
      <w:r w:rsidRPr="007A0C9E">
        <w:rPr>
          <w:rFonts w:ascii="Times New Roman" w:eastAsia="Times New Roman" w:hAnsi="Times New Roman" w:cs="Times New Roman"/>
          <w:kern w:val="0"/>
          <w14:ligatures w14:val="none"/>
        </w:rPr>
        <w:t>mathrm</w:t>
      </w:r>
      <w:proofErr w:type="spellEnd"/>
      <w:r w:rsidRPr="007A0C9E">
        <w:rPr>
          <w:rFonts w:ascii="Times New Roman" w:eastAsia="Times New Roman" w:hAnsi="Times New Roman" w:cs="Times New Roman"/>
          <w:kern w:val="0"/>
          <w14:ligatures w14:val="none"/>
        </w:rPr>
        <w:t>{</w:t>
      </w:r>
      <w:proofErr w:type="gramEnd"/>
      <w:r w:rsidRPr="007A0C9E">
        <w:rPr>
          <w:rFonts w:ascii="Times New Roman" w:eastAsia="Times New Roman" w:hAnsi="Times New Roman" w:cs="Times New Roman"/>
          <w:kern w:val="0"/>
          <w14:ligatures w14:val="none"/>
        </w:rPr>
        <w:t>Ext}_2(0).</w:t>
      </w:r>
    </w:p>
    <w:p w14:paraId="26AB8009"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1C5BB19D"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04B98D6F"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Careful interpretation:</w:t>
      </w:r>
    </w:p>
    <w:p w14:paraId="5D73940B"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A0C9E">
        <w:rPr>
          <w:rFonts w:ascii="Times New Roman" w:eastAsia="Times New Roman" w:hAnsi="Times New Roman" w:cs="Times New Roman"/>
          <w:kern w:val="0"/>
          <w14:ligatures w14:val="none"/>
        </w:rPr>
        <w:t>S_dir</w:t>
      </w:r>
      <w:proofErr w:type="spellEnd"/>
      <w:r w:rsidRPr="007A0C9E">
        <w:rPr>
          <w:rFonts w:ascii="Times New Roman" w:eastAsia="Times New Roman" w:hAnsi="Times New Roman" w:cs="Times New Roman"/>
          <w:kern w:val="0"/>
          <w14:ligatures w14:val="none"/>
        </w:rPr>
        <w:t>(m) does not mean “bands send signals into modality m.”</w:t>
      </w:r>
    </w:p>
    <w:p w14:paraId="36035718"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 xml:space="preserve">It </w:t>
      </w:r>
      <w:proofErr w:type="gramStart"/>
      <w:r w:rsidRPr="007A0C9E">
        <w:rPr>
          <w:rFonts w:ascii="Times New Roman" w:eastAsia="Times New Roman" w:hAnsi="Times New Roman" w:cs="Times New Roman"/>
          <w:kern w:val="0"/>
          <w14:ligatures w14:val="none"/>
        </w:rPr>
        <w:t>means:</w:t>
      </w:r>
      <w:proofErr w:type="gramEnd"/>
      <w:r w:rsidRPr="007A0C9E">
        <w:rPr>
          <w:rFonts w:ascii="Times New Roman" w:eastAsia="Times New Roman" w:hAnsi="Times New Roman" w:cs="Times New Roman"/>
          <w:kern w:val="0"/>
          <w14:ligatures w14:val="none"/>
        </w:rPr>
        <w:t xml:space="preserve"> distinctions originating in those bands can participate as experience-separable constraints/tokens in the modality’s seam commitment,</w:t>
      </w:r>
    </w:p>
    <w:p w14:paraId="3930F92E"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 xml:space="preserve">under the </w:t>
      </w:r>
      <w:proofErr w:type="gramStart"/>
      <w:r w:rsidRPr="007A0C9E">
        <w:rPr>
          <w:rFonts w:ascii="Times New Roman" w:eastAsia="Times New Roman" w:hAnsi="Times New Roman" w:cs="Times New Roman"/>
          <w:kern w:val="0"/>
          <w14:ligatures w14:val="none"/>
        </w:rPr>
        <w:t>admissibility</w:t>
      </w:r>
      <w:proofErr w:type="gramEnd"/>
      <w:r w:rsidRPr="007A0C9E">
        <w:rPr>
          <w:rFonts w:ascii="Times New Roman" w:eastAsia="Times New Roman" w:hAnsi="Times New Roman" w:cs="Times New Roman"/>
          <w:kern w:val="0"/>
          <w14:ligatures w14:val="none"/>
        </w:rPr>
        <w:t xml:space="preserve"> grammar and the modality’s symbolization profile.</w:t>
      </w:r>
    </w:p>
    <w:p w14:paraId="26D41BCD"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323B42E4"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Finally, pin down the “qualia ↔ meaning” spectrum with a bookkeeping parameter per modality:</w:t>
      </w:r>
    </w:p>
    <w:p w14:paraId="2682003E"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64501513"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6F456FD6"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A0C9E">
        <w:rPr>
          <w:rFonts w:ascii="Times New Roman" w:eastAsia="Times New Roman" w:hAnsi="Times New Roman" w:cs="Times New Roman"/>
          <w:kern w:val="0"/>
          <w14:ligatures w14:val="none"/>
        </w:rPr>
        <w:t>\</w:t>
      </w:r>
      <w:proofErr w:type="spellStart"/>
      <w:r w:rsidRPr="007A0C9E">
        <w:rPr>
          <w:rFonts w:ascii="Times New Roman" w:eastAsia="Times New Roman" w:hAnsi="Times New Roman" w:cs="Times New Roman"/>
          <w:kern w:val="0"/>
          <w14:ligatures w14:val="none"/>
        </w:rPr>
        <w:t>alpha_m</w:t>
      </w:r>
      <w:proofErr w:type="spellEnd"/>
      <w:r w:rsidRPr="007A0C9E">
        <w:rPr>
          <w:rFonts w:ascii="Times New Roman" w:eastAsia="Times New Roman" w:hAnsi="Times New Roman" w:cs="Times New Roman"/>
          <w:kern w:val="0"/>
          <w14:ligatures w14:val="none"/>
        </w:rPr>
        <w:t>\in[</w:t>
      </w:r>
      <w:proofErr w:type="gramEnd"/>
      <w:r w:rsidRPr="007A0C9E">
        <w:rPr>
          <w:rFonts w:ascii="Times New Roman" w:eastAsia="Times New Roman" w:hAnsi="Times New Roman" w:cs="Times New Roman"/>
          <w:kern w:val="0"/>
          <w14:ligatures w14:val="none"/>
        </w:rPr>
        <w:t>0,1].</w:t>
      </w:r>
    </w:p>
    <w:p w14:paraId="55E06132"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
    <w:p w14:paraId="1BFDB021"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6E5AAA37"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Interpretation:</w:t>
      </w:r>
    </w:p>
    <w:p w14:paraId="27410415"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spellStart"/>
      <w:r w:rsidRPr="007A0C9E">
        <w:rPr>
          <w:rFonts w:ascii="Times New Roman" w:eastAsia="Times New Roman" w:hAnsi="Times New Roman" w:cs="Times New Roman"/>
          <w:kern w:val="0"/>
          <w14:ligatures w14:val="none"/>
        </w:rPr>
        <w:t>alpha_m</w:t>
      </w:r>
      <w:proofErr w:type="spellEnd"/>
      <w:r w:rsidRPr="007A0C9E">
        <w:rPr>
          <w:rFonts w:ascii="Times New Roman" w:eastAsia="Times New Roman" w:hAnsi="Times New Roman" w:cs="Times New Roman"/>
          <w:kern w:val="0"/>
          <w14:ligatures w14:val="none"/>
        </w:rPr>
        <w:t>\</w:t>
      </w:r>
      <w:proofErr w:type="spellStart"/>
      <w:r w:rsidRPr="007A0C9E">
        <w:rPr>
          <w:rFonts w:ascii="Times New Roman" w:eastAsia="Times New Roman" w:hAnsi="Times New Roman" w:cs="Times New Roman"/>
          <w:kern w:val="0"/>
          <w14:ligatures w14:val="none"/>
        </w:rPr>
        <w:t>approx</w:t>
      </w:r>
      <w:proofErr w:type="spellEnd"/>
      <w:r w:rsidRPr="007A0C9E">
        <w:rPr>
          <w:rFonts w:ascii="Times New Roman" w:eastAsia="Times New Roman" w:hAnsi="Times New Roman" w:cs="Times New Roman"/>
          <w:kern w:val="0"/>
          <w14:ligatures w14:val="none"/>
        </w:rPr>
        <w:t xml:space="preserve"> 0): qualia-heavy, boundary-immediate, private, minimally contrast-tokenized</w:t>
      </w:r>
    </w:p>
    <w:p w14:paraId="0446561A"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w:t>
      </w:r>
      <w:proofErr w:type="spellStart"/>
      <w:r w:rsidRPr="007A0C9E">
        <w:rPr>
          <w:rFonts w:ascii="Times New Roman" w:eastAsia="Times New Roman" w:hAnsi="Times New Roman" w:cs="Times New Roman"/>
          <w:kern w:val="0"/>
          <w14:ligatures w14:val="none"/>
        </w:rPr>
        <w:t>alpha_m</w:t>
      </w:r>
      <w:proofErr w:type="spellEnd"/>
      <w:r w:rsidRPr="007A0C9E">
        <w:rPr>
          <w:rFonts w:ascii="Times New Roman" w:eastAsia="Times New Roman" w:hAnsi="Times New Roman" w:cs="Times New Roman"/>
          <w:kern w:val="0"/>
          <w14:ligatures w14:val="none"/>
        </w:rPr>
        <w:t>\</w:t>
      </w:r>
      <w:proofErr w:type="spellStart"/>
      <w:r w:rsidRPr="007A0C9E">
        <w:rPr>
          <w:rFonts w:ascii="Times New Roman" w:eastAsia="Times New Roman" w:hAnsi="Times New Roman" w:cs="Times New Roman"/>
          <w:kern w:val="0"/>
          <w14:ligatures w14:val="none"/>
        </w:rPr>
        <w:t>approx</w:t>
      </w:r>
      <w:proofErr w:type="spellEnd"/>
      <w:r w:rsidRPr="007A0C9E">
        <w:rPr>
          <w:rFonts w:ascii="Times New Roman" w:eastAsia="Times New Roman" w:hAnsi="Times New Roman" w:cs="Times New Roman"/>
          <w:kern w:val="0"/>
          <w14:ligatures w14:val="none"/>
        </w:rPr>
        <w:t xml:space="preserve"> 1): informean-heavy, structured, meaning-rich, communicable/shareable</w:t>
      </w:r>
    </w:p>
    <w:p w14:paraId="1961C6F7"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p>
    <w:p w14:paraId="571AA8F4"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 xml:space="preserve">This is not an additional physical law; it is a summary of how the modality </w:t>
      </w:r>
      <w:proofErr w:type="spellStart"/>
      <w:r w:rsidRPr="007A0C9E">
        <w:rPr>
          <w:rFonts w:ascii="Times New Roman" w:eastAsia="Times New Roman" w:hAnsi="Times New Roman" w:cs="Times New Roman"/>
          <w:kern w:val="0"/>
          <w14:ligatures w14:val="none"/>
        </w:rPr>
        <w:t>submanifest</w:t>
      </w:r>
      <w:proofErr w:type="spellEnd"/>
      <w:r w:rsidRPr="007A0C9E">
        <w:rPr>
          <w:rFonts w:ascii="Times New Roman" w:eastAsia="Times New Roman" w:hAnsi="Times New Roman" w:cs="Times New Roman"/>
          <w:kern w:val="0"/>
          <w14:ligatures w14:val="none"/>
        </w:rPr>
        <w:t xml:space="preserve"> stabilizes committed tokens.</w:t>
      </w:r>
    </w:p>
    <w:p w14:paraId="34D06D76" w14:textId="77777777" w:rsidR="007A0C9E" w:rsidRPr="007A0C9E"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Operational factors that tend to increase \</w:t>
      </w:r>
      <w:proofErr w:type="spellStart"/>
      <w:r w:rsidRPr="007A0C9E">
        <w:rPr>
          <w:rFonts w:ascii="Times New Roman" w:eastAsia="Times New Roman" w:hAnsi="Times New Roman" w:cs="Times New Roman"/>
          <w:kern w:val="0"/>
          <w14:ligatures w14:val="none"/>
        </w:rPr>
        <w:t>alpha_m</w:t>
      </w:r>
      <w:proofErr w:type="spellEnd"/>
      <w:r w:rsidRPr="007A0C9E">
        <w:rPr>
          <w:rFonts w:ascii="Times New Roman" w:eastAsia="Times New Roman" w:hAnsi="Times New Roman" w:cs="Times New Roman"/>
          <w:kern w:val="0"/>
          <w14:ligatures w14:val="none"/>
        </w:rPr>
        <w:t xml:space="preserve"> </w:t>
      </w:r>
      <w:proofErr w:type="gramStart"/>
      <w:r w:rsidRPr="007A0C9E">
        <w:rPr>
          <w:rFonts w:ascii="Times New Roman" w:eastAsia="Times New Roman" w:hAnsi="Times New Roman" w:cs="Times New Roman"/>
          <w:kern w:val="0"/>
          <w14:ligatures w14:val="none"/>
        </w:rPr>
        <w:t>include:</w:t>
      </w:r>
      <w:proofErr w:type="gramEnd"/>
      <w:r w:rsidRPr="007A0C9E">
        <w:rPr>
          <w:rFonts w:ascii="Times New Roman" w:eastAsia="Times New Roman" w:hAnsi="Times New Roman" w:cs="Times New Roman"/>
          <w:kern w:val="0"/>
          <w14:ligatures w14:val="none"/>
        </w:rPr>
        <w:t xml:space="preserve"> richer \Xi_0</w:t>
      </w:r>
      <w:proofErr w:type="gramStart"/>
      <w:r w:rsidRPr="007A0C9E">
        <w:rPr>
          <w:rFonts w:ascii="Times New Roman" w:eastAsia="Times New Roman" w:hAnsi="Times New Roman" w:cs="Times New Roman"/>
          <w:kern w:val="0"/>
          <w14:ligatures w14:val="none"/>
        </w:rPr>
        <w:t>^{(m)}</w:t>
      </w:r>
      <w:proofErr w:type="gramEnd"/>
      <w:r w:rsidRPr="007A0C9E">
        <w:rPr>
          <w:rFonts w:ascii="Times New Roman" w:eastAsia="Times New Roman" w:hAnsi="Times New Roman" w:cs="Times New Roman"/>
          <w:kern w:val="0"/>
          <w14:ligatures w14:val="none"/>
        </w:rPr>
        <w:t>, stronger structural stabilization (Struct), higher cross-center stability of outward tokens, and deeper relational scaffolding.</w:t>
      </w:r>
    </w:p>
    <w:p w14:paraId="29661993" w14:textId="3B041305" w:rsidR="00BE5DCE" w:rsidRPr="008A7073" w:rsidRDefault="007A0C9E" w:rsidP="007A0C9E">
      <w:pPr>
        <w:spacing w:before="100" w:beforeAutospacing="1" w:after="100" w:afterAutospacing="1" w:line="240" w:lineRule="auto"/>
        <w:rPr>
          <w:rFonts w:ascii="Times New Roman" w:eastAsia="Times New Roman" w:hAnsi="Times New Roman" w:cs="Times New Roman"/>
          <w:kern w:val="0"/>
          <w14:ligatures w14:val="none"/>
        </w:rPr>
      </w:pPr>
      <w:r w:rsidRPr="007A0C9E">
        <w:rPr>
          <w:rFonts w:ascii="Times New Roman" w:eastAsia="Times New Roman" w:hAnsi="Times New Roman" w:cs="Times New Roman"/>
          <w:kern w:val="0"/>
          <w14:ligatures w14:val="none"/>
        </w:rPr>
        <w:t>Factors that tend to decrease \</w:t>
      </w:r>
      <w:proofErr w:type="spellStart"/>
      <w:r w:rsidRPr="007A0C9E">
        <w:rPr>
          <w:rFonts w:ascii="Times New Roman" w:eastAsia="Times New Roman" w:hAnsi="Times New Roman" w:cs="Times New Roman"/>
          <w:kern w:val="0"/>
          <w14:ligatures w14:val="none"/>
        </w:rPr>
        <w:t>alpha_m</w:t>
      </w:r>
      <w:proofErr w:type="spellEnd"/>
      <w:r w:rsidRPr="007A0C9E">
        <w:rPr>
          <w:rFonts w:ascii="Times New Roman" w:eastAsia="Times New Roman" w:hAnsi="Times New Roman" w:cs="Times New Roman"/>
          <w:kern w:val="0"/>
          <w14:ligatures w14:val="none"/>
        </w:rPr>
        <w:t xml:space="preserve"> </w:t>
      </w:r>
      <w:proofErr w:type="gramStart"/>
      <w:r w:rsidRPr="007A0C9E">
        <w:rPr>
          <w:rFonts w:ascii="Times New Roman" w:eastAsia="Times New Roman" w:hAnsi="Times New Roman" w:cs="Times New Roman"/>
          <w:kern w:val="0"/>
          <w14:ligatures w14:val="none"/>
        </w:rPr>
        <w:t>include:</w:t>
      </w:r>
      <w:proofErr w:type="gramEnd"/>
      <w:r w:rsidRPr="007A0C9E">
        <w:rPr>
          <w:rFonts w:ascii="Times New Roman" w:eastAsia="Times New Roman" w:hAnsi="Times New Roman" w:cs="Times New Roman"/>
          <w:kern w:val="0"/>
          <w14:ligatures w14:val="none"/>
        </w:rPr>
        <w:t xml:space="preserve"> low articulation/coarse \Xi_0^{(m)}, stronger dependence on inward-only sources (including −2 which terminates at 0 under CE2), lower public </w:t>
      </w:r>
      <w:proofErr w:type="spellStart"/>
      <w:r w:rsidRPr="007A0C9E">
        <w:rPr>
          <w:rFonts w:ascii="Times New Roman" w:eastAsia="Times New Roman" w:hAnsi="Times New Roman" w:cs="Times New Roman"/>
          <w:kern w:val="0"/>
          <w14:ligatures w14:val="none"/>
        </w:rPr>
        <w:t>stabilizability</w:t>
      </w:r>
      <w:proofErr w:type="spellEnd"/>
      <w:r w:rsidRPr="007A0C9E">
        <w:rPr>
          <w:rFonts w:ascii="Times New Roman" w:eastAsia="Times New Roman" w:hAnsi="Times New Roman" w:cs="Times New Roman"/>
          <w:kern w:val="0"/>
          <w14:ligatures w14:val="none"/>
        </w:rPr>
        <w:t>, and higher tie/ambiguity rates at the seam.</w:t>
      </w:r>
    </w:p>
    <w:p w14:paraId="7D883568"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E097A4">
          <v:rect id="_x0000_i1048" style="width:0;height:1.5pt" o:hralign="center" o:hrstd="t" o:hr="t" fillcolor="#a0a0a0" stroked="f"/>
        </w:pict>
      </w:r>
    </w:p>
    <w:p w14:paraId="6D75CC31"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Transition note to next section:</w:t>
      </w:r>
      <w:r w:rsidRPr="008A7073">
        <w:rPr>
          <w:rFonts w:ascii="Times New Roman" w:eastAsia="Times New Roman" w:hAnsi="Times New Roman" w:cs="Times New Roman"/>
          <w:kern w:val="0"/>
          <w14:ligatures w14:val="none"/>
        </w:rPr>
        <w:br/>
        <w:t xml:space="preserve">Section 6 will use these postulates to explicitly construct the </w:t>
      </w:r>
      <w:r w:rsidRPr="008A7073">
        <w:rPr>
          <w:rFonts w:ascii="Times New Roman" w:eastAsia="Times New Roman" w:hAnsi="Times New Roman" w:cs="Times New Roman"/>
          <w:b/>
          <w:bCs/>
          <w:kern w:val="0"/>
          <w14:ligatures w14:val="none"/>
        </w:rPr>
        <w:t>experience horizon</w:t>
      </w:r>
      <w:r w:rsidRPr="008A7073">
        <w:rPr>
          <w:rFonts w:ascii="Times New Roman" w:eastAsia="Times New Roman" w:hAnsi="Times New Roman" w:cs="Times New Roman"/>
          <w:kern w:val="0"/>
          <w14:ligatures w14:val="none"/>
        </w:rPr>
        <w:t xml:space="preserve"> at the human hinge: compute </w:t>
      </w:r>
      <w:r w:rsidRPr="008A7073">
        <w:rPr>
          <w:rFonts w:ascii="Times New Roman" w:eastAsia="Times New Roman" w:hAnsi="Times New Roman" w:cs="Times New Roman"/>
          <w:kern w:val="0"/>
          <w14:ligatures w14:val="none"/>
        </w:rPr>
        <w:lastRenderedPageBreak/>
        <w:t>(\</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{Ext}_2(0)), define the three cones, derive the admissibility-cut interpretation of the body boundary, and state the “environment-as-representation” claim in precise seam/manifest terms.</w:t>
      </w:r>
    </w:p>
    <w:p w14:paraId="719911D1" w14:textId="77777777" w:rsidR="00080251" w:rsidRDefault="00080251"/>
    <w:p w14:paraId="38A354DB" w14:textId="77777777" w:rsidR="008A7073" w:rsidRPr="008A7073" w:rsidRDefault="008A7073" w:rsidP="008A707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1" w:name="_Toc216623287"/>
      <w:r w:rsidRPr="008A7073">
        <w:rPr>
          <w:rFonts w:ascii="Times New Roman" w:eastAsia="Times New Roman" w:hAnsi="Times New Roman" w:cs="Times New Roman"/>
          <w:b/>
          <w:bCs/>
          <w:kern w:val="0"/>
          <w:sz w:val="36"/>
          <w:szCs w:val="36"/>
          <w14:ligatures w14:val="none"/>
        </w:rPr>
        <w:t>6. The Experience Horizon Construction</w:t>
      </w:r>
      <w:bookmarkEnd w:id="31"/>
    </w:p>
    <w:p w14:paraId="6CFB2EA5"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section is the first “build step” that takes the postulates from Section 5 and produces the core structural objects of the module:</w:t>
      </w:r>
    </w:p>
    <w:p w14:paraId="7B396F04" w14:textId="77777777" w:rsidR="008A7073" w:rsidRPr="008A7073" w:rsidRDefault="008A7073" w:rsidP="008A7073">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the </w:t>
      </w:r>
      <w:r w:rsidRPr="008A7073">
        <w:rPr>
          <w:rFonts w:ascii="Times New Roman" w:eastAsia="Times New Roman" w:hAnsi="Times New Roman" w:cs="Times New Roman"/>
          <w:b/>
          <w:bCs/>
          <w:kern w:val="0"/>
          <w14:ligatures w14:val="none"/>
        </w:rPr>
        <w:t>two-hop experience horizon</w:t>
      </w:r>
      <w:r w:rsidRPr="008A7073">
        <w:rPr>
          <w:rFonts w:ascii="Times New Roman" w:eastAsia="Times New Roman" w:hAnsi="Times New Roman" w:cs="Times New Roman"/>
          <w:kern w:val="0"/>
          <w14:ligatures w14:val="none"/>
        </w:rPr>
        <w:t xml:space="preserve"> around the chosen center (0),</w:t>
      </w:r>
    </w:p>
    <w:p w14:paraId="6564EF0D" w14:textId="77777777" w:rsidR="008A7073" w:rsidRPr="008A7073" w:rsidRDefault="008A7073" w:rsidP="008A7073">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the </w:t>
      </w:r>
      <w:r w:rsidRPr="008A7073">
        <w:rPr>
          <w:rFonts w:ascii="Times New Roman" w:eastAsia="Times New Roman" w:hAnsi="Times New Roman" w:cs="Times New Roman"/>
          <w:b/>
          <w:bCs/>
          <w:kern w:val="0"/>
          <w14:ligatures w14:val="none"/>
        </w:rPr>
        <w:t>three canonical two-hop cones</w:t>
      </w:r>
      <w:r w:rsidRPr="008A7073">
        <w:rPr>
          <w:rFonts w:ascii="Times New Roman" w:eastAsia="Times New Roman" w:hAnsi="Times New Roman" w:cs="Times New Roman"/>
          <w:kern w:val="0"/>
          <w14:ligatures w14:val="none"/>
        </w:rPr>
        <w:t xml:space="preserve"> (inner / interface / outer),</w:t>
      </w:r>
    </w:p>
    <w:p w14:paraId="6C33B6A3" w14:textId="77777777" w:rsidR="008A7073" w:rsidRPr="008A7073" w:rsidRDefault="008A7073" w:rsidP="008A7073">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the </w:t>
      </w:r>
      <w:r w:rsidRPr="008A7073">
        <w:rPr>
          <w:rFonts w:ascii="Times New Roman" w:eastAsia="Times New Roman" w:hAnsi="Times New Roman" w:cs="Times New Roman"/>
          <w:b/>
          <w:bCs/>
          <w:kern w:val="0"/>
          <w14:ligatures w14:val="none"/>
        </w:rPr>
        <w:t>body boundary</w:t>
      </w:r>
      <w:r w:rsidRPr="008A7073">
        <w:rPr>
          <w:rFonts w:ascii="Times New Roman" w:eastAsia="Times New Roman" w:hAnsi="Times New Roman" w:cs="Times New Roman"/>
          <w:kern w:val="0"/>
          <w14:ligatures w14:val="none"/>
        </w:rPr>
        <w:t xml:space="preserve"> as an admissibility/stabilization cut (not anatomy), and</w:t>
      </w:r>
    </w:p>
    <w:p w14:paraId="16F28128" w14:textId="77777777" w:rsidR="008A7073" w:rsidRPr="008A7073" w:rsidRDefault="008A7073" w:rsidP="008A7073">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the </w:t>
      </w:r>
      <w:r w:rsidRPr="008A7073">
        <w:rPr>
          <w:rFonts w:ascii="Times New Roman" w:eastAsia="Times New Roman" w:hAnsi="Times New Roman" w:cs="Times New Roman"/>
          <w:b/>
          <w:bCs/>
          <w:kern w:val="0"/>
          <w14:ligatures w14:val="none"/>
        </w:rPr>
        <w:t>environment-as-representation</w:t>
      </w:r>
      <w:r w:rsidRPr="008A7073">
        <w:rPr>
          <w:rFonts w:ascii="Times New Roman" w:eastAsia="Times New Roman" w:hAnsi="Times New Roman" w:cs="Times New Roman"/>
          <w:kern w:val="0"/>
          <w14:ligatures w14:val="none"/>
        </w:rPr>
        <w:t xml:space="preserve"> statement in seam/manifest terms.</w:t>
      </w:r>
    </w:p>
    <w:p w14:paraId="70518B68"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Throughout, we maintain the discipline established earlier:</w:t>
      </w:r>
    </w:p>
    <w:p w14:paraId="035E179C" w14:textId="77777777" w:rsidR="008A7073" w:rsidRPr="008A7073" w:rsidRDefault="008A7073" w:rsidP="008A7073">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legal coupling reach</w:t>
      </w:r>
      <w:r w:rsidRPr="008A7073">
        <w:rPr>
          <w:rFonts w:ascii="Times New Roman" w:eastAsia="Times New Roman" w:hAnsi="Times New Roman" w:cs="Times New Roman"/>
          <w:kern w:val="0"/>
          <w14:ligatures w14:val="none"/>
        </w:rPr>
        <w:t xml:space="preserve"> is governed by CRA (a grammar over paths), and</w:t>
      </w:r>
    </w:p>
    <w:p w14:paraId="4BBC74D7" w14:textId="77777777" w:rsidR="008A7073" w:rsidRPr="008A7073" w:rsidRDefault="008A7073" w:rsidP="008A7073">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experience-separable reach</w:t>
      </w:r>
      <w:r w:rsidRPr="008A7073">
        <w:rPr>
          <w:rFonts w:ascii="Times New Roman" w:eastAsia="Times New Roman" w:hAnsi="Times New Roman" w:cs="Times New Roman"/>
          <w:kern w:val="0"/>
          <w14:ligatures w14:val="none"/>
        </w:rPr>
        <w:t xml:space="preserve"> is governed by which distinctions can survive relay and become </w:t>
      </w:r>
      <w:r w:rsidRPr="008A7073">
        <w:rPr>
          <w:rFonts w:ascii="Times New Roman" w:eastAsia="Times New Roman" w:hAnsi="Times New Roman" w:cs="Times New Roman"/>
          <w:b/>
          <w:bCs/>
          <w:kern w:val="0"/>
          <w14:ligatures w14:val="none"/>
        </w:rPr>
        <w:t>distinct tokens</w:t>
      </w:r>
      <w:r w:rsidRPr="008A7073">
        <w:rPr>
          <w:rFonts w:ascii="Times New Roman" w:eastAsia="Times New Roman" w:hAnsi="Times New Roman" w:cs="Times New Roman"/>
          <w:kern w:val="0"/>
          <w14:ligatures w14:val="none"/>
        </w:rPr>
        <w:t xml:space="preserve"> in (\Xi_0).</w:t>
      </w:r>
    </w:p>
    <w:p w14:paraId="17DB4CA7"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In the first pinned-down version of this module, we treat these as aligned via the CE2/Ext₂ discipline.</w:t>
      </w:r>
    </w:p>
    <w:p w14:paraId="53184F66"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2B58F2">
          <v:rect id="_x0000_i1049" style="width:0;height:1.5pt" o:hralign="center" o:hrstd="t" o:hr="t" fillcolor="#a0a0a0" stroked="f"/>
        </w:pict>
      </w:r>
    </w:p>
    <w:p w14:paraId="66AAE6C0" w14:textId="77777777" w:rsidR="008A7073" w:rsidRPr="008A7073" w:rsidRDefault="008A7073" w:rsidP="008A70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6623288"/>
      <w:r w:rsidRPr="008A7073">
        <w:rPr>
          <w:rFonts w:ascii="Times New Roman" w:eastAsia="Times New Roman" w:hAnsi="Times New Roman" w:cs="Times New Roman"/>
          <w:b/>
          <w:bCs/>
          <w:kern w:val="0"/>
          <w:sz w:val="27"/>
          <w:szCs w:val="27"/>
          <w14:ligatures w14:val="none"/>
        </w:rPr>
        <w:t>6.1 Reach sets from the human hinge</w:t>
      </w:r>
      <w:bookmarkEnd w:id="32"/>
    </w:p>
    <w:p w14:paraId="456346C4"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6.1.1 The two-hop horizon at the chosen center</w:t>
      </w:r>
    </w:p>
    <w:p w14:paraId="0C9EA014"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With the chosen center band (0) (human hinge), and with the neighbor-only ladder distance</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dist</w:t>
      </w:r>
      <w:proofErr w:type="spell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a,b</w:t>
      </w:r>
      <w:proofErr w:type="spellEnd"/>
      <w:r w:rsidRPr="008A7073">
        <w:rPr>
          <w:rFonts w:ascii="Times New Roman" w:eastAsia="Times New Roman" w:hAnsi="Times New Roman" w:cs="Times New Roman"/>
          <w:kern w:val="0"/>
          <w14:ligatures w14:val="none"/>
        </w:rPr>
        <w:t>)=|a-b|,</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the two-hop extension set (Section 4) is:</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{Ext}_2(0)={m:\</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dist</w:t>
      </w:r>
      <w:proofErr w:type="spellEnd"/>
      <w:r w:rsidRPr="008A7073">
        <w:rPr>
          <w:rFonts w:ascii="Times New Roman" w:eastAsia="Times New Roman" w:hAnsi="Times New Roman" w:cs="Times New Roman"/>
          <w:kern w:val="0"/>
          <w14:ligatures w14:val="none"/>
        </w:rPr>
        <w:t>}(0,m)\le 2}={-2,-1,0,+1,+2}.</w:t>
      </w:r>
      <w:r w:rsidRPr="008A7073">
        <w:rPr>
          <w:rFonts w:ascii="Times New Roman" w:eastAsia="Times New Roman" w:hAnsi="Times New Roman" w:cs="Times New Roman"/>
          <w:kern w:val="0"/>
          <w14:ligatures w14:val="none"/>
        </w:rPr>
        <w:br/>
        <w:t>]</w:t>
      </w:r>
    </w:p>
    <w:p w14:paraId="3C6FCEB2"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This set is the </w:t>
      </w:r>
      <w:r w:rsidRPr="008A7073">
        <w:rPr>
          <w:rFonts w:ascii="Times New Roman" w:eastAsia="Times New Roman" w:hAnsi="Times New Roman" w:cs="Times New Roman"/>
          <w:b/>
          <w:bCs/>
          <w:kern w:val="0"/>
          <w14:ligatures w14:val="none"/>
        </w:rPr>
        <w:t>experience horizon</w:t>
      </w:r>
      <w:r w:rsidRPr="008A7073">
        <w:rPr>
          <w:rFonts w:ascii="Times New Roman" w:eastAsia="Times New Roman" w:hAnsi="Times New Roman" w:cs="Times New Roman"/>
          <w:kern w:val="0"/>
          <w14:ligatures w14:val="none"/>
        </w:rPr>
        <w:t xml:space="preserve"> in the reach-based (CE2-R) sense:</w:t>
      </w:r>
    </w:p>
    <w:p w14:paraId="28595BAE" w14:textId="77777777" w:rsidR="008A7073" w:rsidRPr="008A7073" w:rsidRDefault="008A7073" w:rsidP="008A7073">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If a band index (m) lies in (\</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Ext}_2(0)), then in principle constraints sourced at (m) can be </w:t>
      </w:r>
      <w:r w:rsidRPr="008A7073">
        <w:rPr>
          <w:rFonts w:ascii="Times New Roman" w:eastAsia="Times New Roman" w:hAnsi="Times New Roman" w:cs="Times New Roman"/>
          <w:b/>
          <w:bCs/>
          <w:kern w:val="0"/>
          <w14:ligatures w14:val="none"/>
        </w:rPr>
        <w:t>relayed</w:t>
      </w:r>
      <w:r w:rsidRPr="008A7073">
        <w:rPr>
          <w:rFonts w:ascii="Times New Roman" w:eastAsia="Times New Roman" w:hAnsi="Times New Roman" w:cs="Times New Roman"/>
          <w:kern w:val="0"/>
          <w14:ligatures w14:val="none"/>
        </w:rPr>
        <w:t xml:space="preserve"> through neighbor seams and become </w:t>
      </w:r>
      <w:r w:rsidRPr="008A7073">
        <w:rPr>
          <w:rFonts w:ascii="Times New Roman" w:eastAsia="Times New Roman" w:hAnsi="Times New Roman" w:cs="Times New Roman"/>
          <w:b/>
          <w:bCs/>
          <w:kern w:val="0"/>
          <w14:ligatures w14:val="none"/>
        </w:rPr>
        <w:t>hinge-visible</w:t>
      </w:r>
      <w:r w:rsidRPr="008A7073">
        <w:rPr>
          <w:rFonts w:ascii="Times New Roman" w:eastAsia="Times New Roman" w:hAnsi="Times New Roman" w:cs="Times New Roman"/>
          <w:kern w:val="0"/>
          <w14:ligatures w14:val="none"/>
        </w:rPr>
        <w:t xml:space="preserve"> at 0 within two seam steps.</w:t>
      </w:r>
    </w:p>
    <w:p w14:paraId="071EF3F6" w14:textId="77777777" w:rsidR="008A7073" w:rsidRPr="008A7073" w:rsidRDefault="008A7073" w:rsidP="008A7073">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If (m\</w:t>
      </w:r>
      <w:proofErr w:type="spellStart"/>
      <w:r w:rsidRPr="008A7073">
        <w:rPr>
          <w:rFonts w:ascii="Times New Roman" w:eastAsia="Times New Roman" w:hAnsi="Times New Roman" w:cs="Times New Roman"/>
          <w:kern w:val="0"/>
          <w14:ligatures w14:val="none"/>
        </w:rPr>
        <w:t>notin</w:t>
      </w:r>
      <w:proofErr w:type="spellEnd"/>
      <w:r w:rsidRPr="008A7073">
        <w:rPr>
          <w:rFonts w:ascii="Times New Roman" w:eastAsia="Times New Roman" w:hAnsi="Times New Roman" w:cs="Times New Roman"/>
          <w:kern w:val="0"/>
          <w14:ligatures w14:val="none"/>
        </w:rPr>
        <w:t xml:space="preserve"> \</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Ext}_2(0)), then any influence from (m) on the committed content at 0 must be:</w:t>
      </w:r>
    </w:p>
    <w:p w14:paraId="4981DE5D" w14:textId="77777777" w:rsidR="008A7073" w:rsidRPr="008A7073" w:rsidRDefault="008A7073" w:rsidP="008A7073">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i</w:t>
      </w:r>
      <w:proofErr w:type="spellEnd"/>
      <w:r w:rsidRPr="008A7073">
        <w:rPr>
          <w:rFonts w:ascii="Times New Roman" w:eastAsia="Times New Roman" w:hAnsi="Times New Roman" w:cs="Times New Roman"/>
          <w:kern w:val="0"/>
          <w14:ligatures w14:val="none"/>
        </w:rPr>
        <w:t>) mediated by longer seam chains, and therefore</w:t>
      </w:r>
    </w:p>
    <w:p w14:paraId="163C5FE4" w14:textId="77777777" w:rsidR="008A7073" w:rsidRPr="008A7073" w:rsidRDefault="008A7073" w:rsidP="008A7073">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(ii) either compressed into coarse summaries (not separable as distinct symbols), or</w:t>
      </w:r>
    </w:p>
    <w:p w14:paraId="253779F5" w14:textId="77777777" w:rsidR="008A7073" w:rsidRPr="008A7073" w:rsidRDefault="008A7073" w:rsidP="008A7073">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(iii) re-encoded by outward structures (e.g., instruments) into +1-visible tokens.</w:t>
      </w:r>
    </w:p>
    <w:p w14:paraId="5C4E7475"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6.1.2 Two “hard edges” of the horizon</w:t>
      </w:r>
    </w:p>
    <w:p w14:paraId="48D69F25"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Two distances matter immediately:</w:t>
      </w:r>
    </w:p>
    <w:p w14:paraId="6CA424D5" w14:textId="77777777" w:rsidR="008A7073" w:rsidRPr="008A7073" w:rsidRDefault="008A7073" w:rsidP="008A7073">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lastRenderedPageBreak/>
        <w:t>(\</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dist</w:t>
      </w:r>
      <w:proofErr w:type="spellEnd"/>
      <w:proofErr w:type="gramStart"/>
      <w:r w:rsidRPr="008A7073">
        <w:rPr>
          <w:rFonts w:ascii="Times New Roman" w:eastAsia="Times New Roman" w:hAnsi="Times New Roman" w:cs="Times New Roman"/>
          <w:kern w:val="0"/>
          <w14:ligatures w14:val="none"/>
        </w:rPr>
        <w:t>}(0,+3)=</w:t>
      </w:r>
      <w:proofErr w:type="gramEnd"/>
      <w:r w:rsidRPr="008A7073">
        <w:rPr>
          <w:rFonts w:ascii="Times New Roman" w:eastAsia="Times New Roman" w:hAnsi="Times New Roman" w:cs="Times New Roman"/>
          <w:kern w:val="0"/>
          <w14:ligatures w14:val="none"/>
        </w:rPr>
        <w:t xml:space="preserve">3) </w:t>
      </w:r>
      <w:r w:rsidRPr="008A7073">
        <w:rPr>
          <w:rFonts w:ascii="Cambria Math" w:eastAsia="Times New Roman" w:hAnsi="Cambria Math" w:cs="Cambria Math"/>
          <w:kern w:val="0"/>
          <w14:ligatures w14:val="none"/>
        </w:rPr>
        <w:t>⇒</w:t>
      </w:r>
      <w:r w:rsidRPr="008A7073">
        <w:rPr>
          <w:rFonts w:ascii="Times New Roman" w:eastAsia="Times New Roman" w:hAnsi="Times New Roman" w:cs="Times New Roman"/>
          <w:kern w:val="0"/>
          <w14:ligatures w14:val="none"/>
        </w:rPr>
        <w:t xml:space="preserve"> (+3\</w:t>
      </w:r>
      <w:proofErr w:type="spellStart"/>
      <w:r w:rsidRPr="008A7073">
        <w:rPr>
          <w:rFonts w:ascii="Times New Roman" w:eastAsia="Times New Roman" w:hAnsi="Times New Roman" w:cs="Times New Roman"/>
          <w:kern w:val="0"/>
          <w14:ligatures w14:val="none"/>
        </w:rPr>
        <w:t>notin</w:t>
      </w:r>
      <w:proofErr w:type="spellEnd"/>
      <w:r w:rsidRPr="008A7073">
        <w:rPr>
          <w:rFonts w:ascii="Times New Roman" w:eastAsia="Times New Roman" w:hAnsi="Times New Roman" w:cs="Times New Roman"/>
          <w:kern w:val="0"/>
          <w14:ligatures w14:val="none"/>
        </w:rPr>
        <w:t xml:space="preserve"> \</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Ext}_2(0))</w:t>
      </w:r>
    </w:p>
    <w:p w14:paraId="7025E9C6" w14:textId="77777777" w:rsidR="008A7073" w:rsidRPr="008A7073" w:rsidRDefault="008A7073" w:rsidP="008A7073">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dist</w:t>
      </w:r>
      <w:proofErr w:type="spellEnd"/>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w:t>
      </w:r>
      <w:proofErr w:type="gramStart"/>
      <w:r w:rsidRPr="008A7073">
        <w:rPr>
          <w:rFonts w:ascii="Times New Roman" w:eastAsia="Times New Roman" w:hAnsi="Times New Roman" w:cs="Times New Roman"/>
          <w:kern w:val="0"/>
          <w14:ligatures w14:val="none"/>
        </w:rPr>
        <w:t>2,+1)=</w:t>
      </w:r>
      <w:proofErr w:type="gramEnd"/>
      <w:r w:rsidRPr="008A7073">
        <w:rPr>
          <w:rFonts w:ascii="Times New Roman" w:eastAsia="Times New Roman" w:hAnsi="Times New Roman" w:cs="Times New Roman"/>
          <w:kern w:val="0"/>
          <w14:ligatures w14:val="none"/>
        </w:rPr>
        <w:t xml:space="preserve">3) </w:t>
      </w:r>
      <w:r w:rsidRPr="008A7073">
        <w:rPr>
          <w:rFonts w:ascii="Cambria Math" w:eastAsia="Times New Roman" w:hAnsi="Cambria Math" w:cs="Cambria Math"/>
          <w:kern w:val="0"/>
          <w14:ligatures w14:val="none"/>
        </w:rPr>
        <w:t>⇒</w:t>
      </w:r>
      <w:r w:rsidRPr="008A7073">
        <w:rPr>
          <w:rFonts w:ascii="Times New Roman" w:eastAsia="Times New Roman" w:hAnsi="Times New Roman" w:cs="Times New Roman"/>
          <w:kern w:val="0"/>
          <w14:ligatures w14:val="none"/>
        </w:rPr>
        <w:t xml:space="preserve"> (-2) and (+1) are not mutually reachable within two hops</w:t>
      </w:r>
    </w:p>
    <w:p w14:paraId="79864E6E"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These two “3-step separations” are what create the most important interpretive payoffs:</w:t>
      </w:r>
    </w:p>
    <w:p w14:paraId="307BDBC1" w14:textId="77777777" w:rsidR="008A7073" w:rsidRPr="008A7073" w:rsidRDefault="008A7073" w:rsidP="008A7073">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Why +3 is not directly present to the human hinge</w:t>
      </w:r>
    </w:p>
    <w:p w14:paraId="1AAA5674" w14:textId="77777777" w:rsidR="008A7073" w:rsidRPr="008A7073" w:rsidRDefault="008A7073" w:rsidP="008A7073">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It cannot become hinge-visible at 0 as separable content without mediation and re-encoding.</w:t>
      </w:r>
    </w:p>
    <w:p w14:paraId="13C363BB" w14:textId="77777777" w:rsidR="008A7073" w:rsidRPr="008A7073" w:rsidRDefault="008A7073" w:rsidP="008A7073">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is the disciplined version of “we don’t directly experience the cosmic shell; we require instruments.”</w:t>
      </w:r>
    </w:p>
    <w:p w14:paraId="49D5AA44" w14:textId="77777777" w:rsidR="008A7073" w:rsidRPr="008A7073" w:rsidRDefault="008A7073" w:rsidP="008A7073">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Why inward-most structure feels private and “inside”</w:t>
      </w:r>
    </w:p>
    <w:p w14:paraId="24F1C86C" w14:textId="77777777" w:rsidR="008A7073" w:rsidRPr="008A7073" w:rsidRDefault="008A7073" w:rsidP="008A7073">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Because −2 cannot directly participate in +1 objectification within the two-hop grammar, its distinctions can influence the present at 0 but do not naturally stabilize as public +1 tokens.</w:t>
      </w:r>
    </w:p>
    <w:p w14:paraId="6AA2A947" w14:textId="77777777" w:rsidR="008A7073" w:rsidRPr="008A7073" w:rsidRDefault="008A7073" w:rsidP="008A7073">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becomes the structural core of the “body boundary” interpretation.</w:t>
      </w:r>
    </w:p>
    <w:p w14:paraId="7D450505"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6.1.3 Outward two-step extension map (intuition helper)</w:t>
      </w:r>
    </w:p>
    <w:p w14:paraId="5BDE9729"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Sometimes it helps to explicitly list the “two-step outward reach” (with the understanding it is </w:t>
      </w:r>
      <w:r w:rsidRPr="008A7073">
        <w:rPr>
          <w:rFonts w:ascii="Times New Roman" w:eastAsia="Times New Roman" w:hAnsi="Times New Roman" w:cs="Times New Roman"/>
          <w:i/>
          <w:iCs/>
          <w:kern w:val="0"/>
          <w14:ligatures w14:val="none"/>
        </w:rPr>
        <w:t>mediated</w:t>
      </w:r>
      <w:r w:rsidRPr="008A7073">
        <w:rPr>
          <w:rFonts w:ascii="Times New Roman" w:eastAsia="Times New Roman" w:hAnsi="Times New Roman" w:cs="Times New Roman"/>
          <w:kern w:val="0"/>
          <w14:ligatures w14:val="none"/>
        </w:rPr>
        <w:t>, not a direct edge):</w:t>
      </w:r>
    </w:p>
    <w:p w14:paraId="0559F3F6"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r w:rsidRPr="008A7073">
        <w:rPr>
          <w:rFonts w:ascii="Times New Roman" w:eastAsia="Times New Roman" w:hAnsi="Times New Roman" w:cs="Times New Roman"/>
          <w:kern w:val="0"/>
          <w14:ligatures w14:val="none"/>
        </w:rPr>
        <w:br/>
        <w:t>\</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Out}^2(n)=n+2.</w:t>
      </w:r>
      <w:r w:rsidRPr="008A7073">
        <w:rPr>
          <w:rFonts w:ascii="Times New Roman" w:eastAsia="Times New Roman" w:hAnsi="Times New Roman" w:cs="Times New Roman"/>
          <w:kern w:val="0"/>
          <w14:ligatures w14:val="none"/>
        </w:rPr>
        <w:br/>
        <w:t>]</w:t>
      </w:r>
    </w:p>
    <w:p w14:paraId="66F0E5B4"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Applying this to the bands around the hinge gives the four key relations you were using intuitively:</w:t>
      </w:r>
    </w:p>
    <w:p w14:paraId="42A91337" w14:textId="77777777" w:rsidR="008A7073" w:rsidRPr="008A7073" w:rsidRDefault="008A7073" w:rsidP="008A7073">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Out}^2(-</w:t>
      </w:r>
      <w:proofErr w:type="gramStart"/>
      <w:r w:rsidRPr="008A7073">
        <w:rPr>
          <w:rFonts w:ascii="Times New Roman" w:eastAsia="Times New Roman" w:hAnsi="Times New Roman" w:cs="Times New Roman"/>
          <w:kern w:val="0"/>
          <w14:ligatures w14:val="none"/>
        </w:rPr>
        <w:t>2)=</w:t>
      </w:r>
      <w:proofErr w:type="gramEnd"/>
      <w:r w:rsidRPr="008A7073">
        <w:rPr>
          <w:rFonts w:ascii="Times New Roman" w:eastAsia="Times New Roman" w:hAnsi="Times New Roman" w:cs="Times New Roman"/>
          <w:kern w:val="0"/>
          <w14:ligatures w14:val="none"/>
        </w:rPr>
        <w:t>0)</w:t>
      </w:r>
    </w:p>
    <w:p w14:paraId="6B53033D" w14:textId="77777777" w:rsidR="008A7073" w:rsidRPr="008A7073" w:rsidRDefault="008A7073" w:rsidP="008A7073">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Out}^2(-</w:t>
      </w:r>
      <w:proofErr w:type="gramStart"/>
      <w:r w:rsidRPr="008A7073">
        <w:rPr>
          <w:rFonts w:ascii="Times New Roman" w:eastAsia="Times New Roman" w:hAnsi="Times New Roman" w:cs="Times New Roman"/>
          <w:kern w:val="0"/>
          <w14:ligatures w14:val="none"/>
        </w:rPr>
        <w:t>1)=</w:t>
      </w:r>
      <w:proofErr w:type="gramEnd"/>
      <w:r w:rsidRPr="008A7073">
        <w:rPr>
          <w:rFonts w:ascii="Times New Roman" w:eastAsia="Times New Roman" w:hAnsi="Times New Roman" w:cs="Times New Roman"/>
          <w:kern w:val="0"/>
          <w14:ligatures w14:val="none"/>
        </w:rPr>
        <w:t>+1)</w:t>
      </w:r>
    </w:p>
    <w:p w14:paraId="6AB02854" w14:textId="77777777" w:rsidR="008A7073" w:rsidRPr="008A7073" w:rsidRDefault="008A7073" w:rsidP="008A7073">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Out}^2(</w:t>
      </w:r>
      <w:proofErr w:type="gramStart"/>
      <w:r w:rsidRPr="008A7073">
        <w:rPr>
          <w:rFonts w:ascii="Times New Roman" w:eastAsia="Times New Roman" w:hAnsi="Times New Roman" w:cs="Times New Roman"/>
          <w:kern w:val="0"/>
          <w14:ligatures w14:val="none"/>
        </w:rPr>
        <w:t>0)=</w:t>
      </w:r>
      <w:proofErr w:type="gramEnd"/>
      <w:r w:rsidRPr="008A7073">
        <w:rPr>
          <w:rFonts w:ascii="Times New Roman" w:eastAsia="Times New Roman" w:hAnsi="Times New Roman" w:cs="Times New Roman"/>
          <w:kern w:val="0"/>
          <w14:ligatures w14:val="none"/>
        </w:rPr>
        <w:t>+2)</w:t>
      </w:r>
    </w:p>
    <w:p w14:paraId="03081162" w14:textId="77777777" w:rsidR="008A7073" w:rsidRPr="008A7073" w:rsidRDefault="008A7073" w:rsidP="008A7073">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Out}^2(+</w:t>
      </w:r>
      <w:proofErr w:type="gramStart"/>
      <w:r w:rsidRPr="008A7073">
        <w:rPr>
          <w:rFonts w:ascii="Times New Roman" w:eastAsia="Times New Roman" w:hAnsi="Times New Roman" w:cs="Times New Roman"/>
          <w:kern w:val="0"/>
          <w14:ligatures w14:val="none"/>
        </w:rPr>
        <w:t>1)=</w:t>
      </w:r>
      <w:proofErr w:type="gramEnd"/>
      <w:r w:rsidRPr="008A7073">
        <w:rPr>
          <w:rFonts w:ascii="Times New Roman" w:eastAsia="Times New Roman" w:hAnsi="Times New Roman" w:cs="Times New Roman"/>
          <w:kern w:val="0"/>
          <w14:ligatures w14:val="none"/>
        </w:rPr>
        <w:t>+3)</w:t>
      </w:r>
    </w:p>
    <w:p w14:paraId="678FA189"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is the formal backbone of the verbal picture:</w:t>
      </w:r>
    </w:p>
    <w:p w14:paraId="0C34E2CF" w14:textId="77777777" w:rsidR="008A7073" w:rsidRPr="008A7073" w:rsidRDefault="008A7073" w:rsidP="008A7073">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−2 “reaches” to 0 and terminates there,</w:t>
      </w:r>
    </w:p>
    <w:p w14:paraId="63EDE81A" w14:textId="77777777" w:rsidR="008A7073" w:rsidRPr="008A7073" w:rsidRDefault="008A7073" w:rsidP="008A7073">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−1 “reaches” to +1 (via 0),</w:t>
      </w:r>
    </w:p>
    <w:p w14:paraId="38EE2388" w14:textId="77777777" w:rsidR="008A7073" w:rsidRPr="008A7073" w:rsidRDefault="008A7073" w:rsidP="008A7073">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0 “reaches” to +2 (via +1),</w:t>
      </w:r>
    </w:p>
    <w:p w14:paraId="22D5FC70" w14:textId="77777777" w:rsidR="008A7073" w:rsidRPr="008A7073" w:rsidRDefault="008A7073" w:rsidP="008A7073">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+1 “reaches” to +3 (via +2), which is why </w:t>
      </w:r>
      <w:r w:rsidRPr="008A7073">
        <w:rPr>
          <w:rFonts w:ascii="Times New Roman" w:eastAsia="Times New Roman" w:hAnsi="Times New Roman" w:cs="Times New Roman"/>
          <w:i/>
          <w:iCs/>
          <w:kern w:val="0"/>
          <w14:ligatures w14:val="none"/>
        </w:rPr>
        <w:t>instruments</w:t>
      </w:r>
      <w:r w:rsidRPr="008A7073">
        <w:rPr>
          <w:rFonts w:ascii="Times New Roman" w:eastAsia="Times New Roman" w:hAnsi="Times New Roman" w:cs="Times New Roman"/>
          <w:kern w:val="0"/>
          <w14:ligatures w14:val="none"/>
        </w:rPr>
        <w:t xml:space="preserve"> (stable +1 objects) can make +3 constraints readable as +1 tokens.</w:t>
      </w:r>
    </w:p>
    <w:p w14:paraId="06421AF9"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FFEA71">
          <v:rect id="_x0000_i1050" style="width:0;height:1.5pt" o:hralign="center" o:hrstd="t" o:hr="t" fillcolor="#a0a0a0" stroked="f"/>
        </w:pict>
      </w:r>
    </w:p>
    <w:p w14:paraId="31118478" w14:textId="77777777" w:rsidR="008A7073" w:rsidRPr="008A7073" w:rsidRDefault="008A7073" w:rsidP="008A70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6623289"/>
      <w:r w:rsidRPr="008A7073">
        <w:rPr>
          <w:rFonts w:ascii="Times New Roman" w:eastAsia="Times New Roman" w:hAnsi="Times New Roman" w:cs="Times New Roman"/>
          <w:b/>
          <w:bCs/>
          <w:kern w:val="0"/>
          <w:sz w:val="27"/>
          <w:szCs w:val="27"/>
          <w14:ligatures w14:val="none"/>
        </w:rPr>
        <w:t>6.2 Three canonical two-hop cones</w:t>
      </w:r>
      <w:bookmarkEnd w:id="33"/>
    </w:p>
    <w:p w14:paraId="0813CA69"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reach set (\</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Ext}_2(0)) tells us what bands are within two hops, but it does not yet tell us </w:t>
      </w:r>
      <w:r w:rsidRPr="008A7073">
        <w:rPr>
          <w:rFonts w:ascii="Times New Roman" w:eastAsia="Times New Roman" w:hAnsi="Times New Roman" w:cs="Times New Roman"/>
          <w:b/>
          <w:bCs/>
          <w:kern w:val="0"/>
          <w14:ligatures w14:val="none"/>
        </w:rPr>
        <w:t>which two-hop paths</w:t>
      </w:r>
      <w:r w:rsidRPr="008A7073">
        <w:rPr>
          <w:rFonts w:ascii="Times New Roman" w:eastAsia="Times New Roman" w:hAnsi="Times New Roman" w:cs="Times New Roman"/>
          <w:kern w:val="0"/>
          <w14:ligatures w14:val="none"/>
        </w:rPr>
        <w:t xml:space="preserve"> are the structurally privileged channels. For that we move to the grammar-based (CE2-G) reading: the module is not merely “distance ≤ 2,” but “the admissible two-hop templates are these three cones.”</w:t>
      </w:r>
    </w:p>
    <w:p w14:paraId="7A48D750"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We therefore define three canonical </w:t>
      </w:r>
      <w:r w:rsidRPr="008A7073">
        <w:rPr>
          <w:rFonts w:ascii="Times New Roman" w:eastAsia="Times New Roman" w:hAnsi="Times New Roman" w:cs="Times New Roman"/>
          <w:b/>
          <w:bCs/>
          <w:kern w:val="0"/>
          <w14:ligatures w14:val="none"/>
        </w:rPr>
        <w:t>directed two-hop path templates</w:t>
      </w:r>
      <w:r w:rsidRPr="008A7073">
        <w:rPr>
          <w:rFonts w:ascii="Times New Roman" w:eastAsia="Times New Roman" w:hAnsi="Times New Roman" w:cs="Times New Roman"/>
          <w:kern w:val="0"/>
          <w14:ligatures w14:val="none"/>
        </w:rPr>
        <w:t xml:space="preserve"> anchored at (0).</w:t>
      </w:r>
    </w:p>
    <w:p w14:paraId="5779089B"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6.2.1 Cone definitions (as admissible path templates)</w:t>
      </w:r>
    </w:p>
    <w:p w14:paraId="594BF58D"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We call a directed length-2 path (p</w:t>
      </w:r>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v_0\to v_1\to v_2)) a </w:t>
      </w:r>
      <w:r w:rsidRPr="008A7073">
        <w:rPr>
          <w:rFonts w:ascii="Times New Roman" w:eastAsia="Times New Roman" w:hAnsi="Times New Roman" w:cs="Times New Roman"/>
          <w:b/>
          <w:bCs/>
          <w:kern w:val="0"/>
          <w14:ligatures w14:val="none"/>
        </w:rPr>
        <w:t>cone path</w:t>
      </w:r>
      <w:r w:rsidRPr="008A7073">
        <w:rPr>
          <w:rFonts w:ascii="Times New Roman" w:eastAsia="Times New Roman" w:hAnsi="Times New Roman" w:cs="Times New Roman"/>
          <w:kern w:val="0"/>
          <w14:ligatures w14:val="none"/>
        </w:rPr>
        <w:t xml:space="preserve"> at the human hinge if it matches one of:</w:t>
      </w:r>
    </w:p>
    <w:p w14:paraId="52181ADB" w14:textId="77777777" w:rsidR="008A7073" w:rsidRPr="008A7073" w:rsidRDefault="008A7073" w:rsidP="008A7073">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lastRenderedPageBreak/>
        <w:t>Inner cone</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p_{\text{inner}</w:t>
      </w:r>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quad -2 \to -1 \to 0</w:t>
      </w:r>
      <w:r w:rsidRPr="008A7073">
        <w:rPr>
          <w:rFonts w:ascii="Times New Roman" w:eastAsia="Times New Roman" w:hAnsi="Times New Roman" w:cs="Times New Roman"/>
          <w:kern w:val="0"/>
          <w14:ligatures w14:val="none"/>
        </w:rPr>
        <w:br/>
        <w:t>]</w:t>
      </w:r>
    </w:p>
    <w:p w14:paraId="01CB2E56" w14:textId="77777777" w:rsidR="008A7073" w:rsidRPr="008A7073" w:rsidRDefault="008A7073" w:rsidP="008A7073">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Interface cone</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p_{\text{interface}</w:t>
      </w:r>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quad -1 \to 0 \to +1</w:t>
      </w:r>
      <w:r w:rsidRPr="008A7073">
        <w:rPr>
          <w:rFonts w:ascii="Times New Roman" w:eastAsia="Times New Roman" w:hAnsi="Times New Roman" w:cs="Times New Roman"/>
          <w:kern w:val="0"/>
          <w14:ligatures w14:val="none"/>
        </w:rPr>
        <w:br/>
        <w:t>]</w:t>
      </w:r>
    </w:p>
    <w:p w14:paraId="6ABD467F" w14:textId="77777777" w:rsidR="008A7073" w:rsidRPr="008A7073" w:rsidRDefault="008A7073" w:rsidP="008A7073">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Outer cone</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p_{\text{outer}</w:t>
      </w:r>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quad 0 \to +1 \to +2</w:t>
      </w:r>
      <w:r w:rsidRPr="008A7073">
        <w:rPr>
          <w:rFonts w:ascii="Times New Roman" w:eastAsia="Times New Roman" w:hAnsi="Times New Roman" w:cs="Times New Roman"/>
          <w:kern w:val="0"/>
          <w14:ligatures w14:val="none"/>
        </w:rPr>
        <w:br/>
        <w:t>]</w:t>
      </w:r>
    </w:p>
    <w:p w14:paraId="7A466B40"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In CRA terms, CE2-G is the claim that these templates (and their obvious analogs anchored at other (n)) are the primary </w:t>
      </w:r>
      <w:r w:rsidRPr="008A7073">
        <w:rPr>
          <w:rFonts w:ascii="Times New Roman" w:eastAsia="Times New Roman" w:hAnsi="Times New Roman" w:cs="Times New Roman"/>
          <w:b/>
          <w:bCs/>
          <w:kern w:val="0"/>
          <w14:ligatures w14:val="none"/>
        </w:rPr>
        <w:t>phenomenological coupling routes</w:t>
      </w:r>
      <w:r w:rsidRPr="008A7073">
        <w:rPr>
          <w:rFonts w:ascii="Times New Roman" w:eastAsia="Times New Roman" w:hAnsi="Times New Roman" w:cs="Times New Roman"/>
          <w:kern w:val="0"/>
          <w14:ligatures w14:val="none"/>
        </w:rPr>
        <w:t xml:space="preserve"> for a 0-centered experience.</w:t>
      </w:r>
    </w:p>
    <w:p w14:paraId="7A8D636B"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6.2.2 What a “cone” means in engine terms</w:t>
      </w:r>
    </w:p>
    <w:p w14:paraId="1D2BF2BD"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 cone is not a physical signal path. It is a constraint on how the 0-band manifest is allowed to:</w:t>
      </w:r>
    </w:p>
    <w:p w14:paraId="3A0C01AB" w14:textId="77777777" w:rsidR="008A7073" w:rsidRPr="008A7073" w:rsidRDefault="008A7073" w:rsidP="008A7073">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admit cross-band couplings (CRA), and</w:t>
      </w:r>
    </w:p>
    <w:p w14:paraId="79A8E21F" w14:textId="77777777" w:rsidR="008A7073" w:rsidRPr="008A7073" w:rsidRDefault="008A7073" w:rsidP="008A7073">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incorporate cross-band constraints as part of feasibility and stabilization.</w:t>
      </w:r>
    </w:p>
    <w:p w14:paraId="5EF7B9C5"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Operationally, when the engine at band 0 evaluates candidate acts, the CRA predicate is allowed to reference cross-band structure only through these templates. Put differently:</w:t>
      </w:r>
    </w:p>
    <w:p w14:paraId="609E93CE" w14:textId="77777777" w:rsidR="008A7073" w:rsidRPr="008A7073" w:rsidRDefault="008A7073" w:rsidP="008A7073">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 candidate act at 0 is not “allowed” to be justified by a direct relation between −2 and +1 (for example), because that would violate the cone grammar.</w:t>
      </w:r>
    </w:p>
    <w:p w14:paraId="3E992C7D" w14:textId="77777777" w:rsidR="008A7073" w:rsidRPr="008A7073" w:rsidRDefault="008A7073" w:rsidP="008A7073">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Any influence from −2 must arrive through a legal inner-cone mediation (−2→−1→0).</w:t>
      </w:r>
    </w:p>
    <w:p w14:paraId="154C8B68" w14:textId="77777777" w:rsidR="008A7073" w:rsidRPr="008A7073" w:rsidRDefault="008A7073" w:rsidP="008A7073">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Any influence from +2 must arrive through legal outward mediation (0→+1→+2).</w:t>
      </w:r>
    </w:p>
    <w:p w14:paraId="348CE003"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is precisely how the cone structure becomes “experience geometry”: it dictates which constraints can co-determine the committed present while still producing a coherent outward world.</w:t>
      </w:r>
    </w:p>
    <w:p w14:paraId="1B7A94A8"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6.2.3 Interpreting the cones as three phenomenological zones</w:t>
      </w:r>
    </w:p>
    <w:p w14:paraId="48A5A209"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module’s intended mapping is:</w:t>
      </w:r>
    </w:p>
    <w:p w14:paraId="1546052B" w14:textId="77777777" w:rsidR="008A7073" w:rsidRPr="008A7073" w:rsidRDefault="008A7073" w:rsidP="008A7073">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Inner cone (−2→−1→0):</w:t>
      </w:r>
      <w:r w:rsidRPr="008A7073">
        <w:rPr>
          <w:rFonts w:ascii="Times New Roman" w:eastAsia="Times New Roman" w:hAnsi="Times New Roman" w:cs="Times New Roman"/>
          <w:kern w:val="0"/>
          <w14:ligatures w14:val="none"/>
        </w:rPr>
        <w:t xml:space="preserve"> inward/private constraint channel</w:t>
      </w:r>
    </w:p>
    <w:p w14:paraId="3A410A8E" w14:textId="77777777" w:rsidR="008A7073" w:rsidRPr="008A7073" w:rsidRDefault="008A7073" w:rsidP="008A7073">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proofErr w:type="gramStart"/>
      <w:r w:rsidRPr="008A7073">
        <w:rPr>
          <w:rFonts w:ascii="Times New Roman" w:eastAsia="Times New Roman" w:hAnsi="Times New Roman" w:cs="Times New Roman"/>
          <w:kern w:val="0"/>
          <w14:ligatures w14:val="none"/>
        </w:rPr>
        <w:t>inside</w:t>
      </w:r>
      <w:proofErr w:type="gramEnd"/>
      <w:r w:rsidRPr="008A7073">
        <w:rPr>
          <w:rFonts w:ascii="Times New Roman" w:eastAsia="Times New Roman" w:hAnsi="Times New Roman" w:cs="Times New Roman"/>
          <w:kern w:val="0"/>
          <w14:ligatures w14:val="none"/>
        </w:rPr>
        <w:t>-body” structure that can shape the present but does not naturally become public +1 object tokens.</w:t>
      </w:r>
    </w:p>
    <w:p w14:paraId="6C3EAB72" w14:textId="77777777" w:rsidR="008A7073" w:rsidRPr="008A7073" w:rsidRDefault="008A7073" w:rsidP="008A7073">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Interface cone (−1→0→+1):</w:t>
      </w:r>
      <w:r w:rsidRPr="008A7073">
        <w:rPr>
          <w:rFonts w:ascii="Times New Roman" w:eastAsia="Times New Roman" w:hAnsi="Times New Roman" w:cs="Times New Roman"/>
          <w:kern w:val="0"/>
          <w14:ligatures w14:val="none"/>
        </w:rPr>
        <w:t xml:space="preserve"> boundary/seam channel</w:t>
      </w:r>
    </w:p>
    <w:p w14:paraId="3B4427A8" w14:textId="77777777" w:rsidR="008A7073" w:rsidRPr="008A7073" w:rsidRDefault="008A7073" w:rsidP="008A7073">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where the commit event is most tightly coupled to both inward microstructure and outward material tokenization; this is the natural home of “boundary modalities” (proximally environmental but still “close to the body”).</w:t>
      </w:r>
    </w:p>
    <w:p w14:paraId="40B21998" w14:textId="77777777" w:rsidR="008A7073" w:rsidRPr="008A7073" w:rsidRDefault="008A7073" w:rsidP="008A7073">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Outer cone (0→+1→+2):</w:t>
      </w:r>
      <w:r w:rsidRPr="008A7073">
        <w:rPr>
          <w:rFonts w:ascii="Times New Roman" w:eastAsia="Times New Roman" w:hAnsi="Times New Roman" w:cs="Times New Roman"/>
          <w:kern w:val="0"/>
          <w14:ligatures w14:val="none"/>
        </w:rPr>
        <w:t xml:space="preserve"> distal/meaning channel</w:t>
      </w:r>
    </w:p>
    <w:p w14:paraId="0B8CB397" w14:textId="77777777" w:rsidR="008A7073" w:rsidRPr="008A7073" w:rsidRDefault="008A7073" w:rsidP="008A7073">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where outward structure is stabilized by larger containers; this is the natural home of spatial, object-like, meaning-rich experience—what we ordinarily call the “world out there.”</w:t>
      </w:r>
    </w:p>
    <w:p w14:paraId="2FD25364"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These are not empirical claims about anatomy; they are structural claims about how constraints can enter the </w:t>
      </w:r>
      <w:proofErr w:type="gramStart"/>
      <w:r w:rsidRPr="008A7073">
        <w:rPr>
          <w:rFonts w:ascii="Times New Roman" w:eastAsia="Times New Roman" w:hAnsi="Times New Roman" w:cs="Times New Roman"/>
          <w:kern w:val="0"/>
          <w14:ligatures w14:val="none"/>
        </w:rPr>
        <w:t>0 commit</w:t>
      </w:r>
      <w:proofErr w:type="gramEnd"/>
      <w:r w:rsidRPr="008A7073">
        <w:rPr>
          <w:rFonts w:ascii="Times New Roman" w:eastAsia="Times New Roman" w:hAnsi="Times New Roman" w:cs="Times New Roman"/>
          <w:kern w:val="0"/>
          <w14:ligatures w14:val="none"/>
        </w:rPr>
        <w:t xml:space="preserve"> pipeline under a two-hop admissibility grammar.</w:t>
      </w:r>
    </w:p>
    <w:p w14:paraId="32D5EB43"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75D1E988">
          <v:rect id="_x0000_i1051" style="width:0;height:1.5pt" o:hralign="center" o:hrstd="t" o:hr="t" fillcolor="#a0a0a0" stroked="f"/>
        </w:pict>
      </w:r>
    </w:p>
    <w:p w14:paraId="6F51174A" w14:textId="77777777" w:rsidR="00ED3472" w:rsidRPr="00ED3472" w:rsidRDefault="00ED3472" w:rsidP="00ED347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6623290"/>
      <w:r w:rsidRPr="00ED3472">
        <w:rPr>
          <w:rFonts w:ascii="Times New Roman" w:eastAsia="Times New Roman" w:hAnsi="Times New Roman" w:cs="Times New Roman"/>
          <w:b/>
          <w:bCs/>
          <w:kern w:val="0"/>
          <w:sz w:val="27"/>
          <w:szCs w:val="27"/>
          <w14:ligatures w14:val="none"/>
        </w:rPr>
        <w:t>6.3 “Body boundary” as an admissibility/stabilization cut</w:t>
      </w:r>
      <w:bookmarkEnd w:id="34"/>
    </w:p>
    <w:p w14:paraId="14F76294"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This subsection pins down the “body boundary” story as a disciplined consequence of the cone grammar and two-hop horizon, while remaining consistent with the phenomenology described in Chapter 18 (raw feeling can be seamless and non-boundary-carving).</w:t>
      </w:r>
    </w:p>
    <w:p w14:paraId="718D826F" w14:textId="77777777" w:rsidR="00ED3472" w:rsidRPr="00ED3472" w:rsidRDefault="00ED3472" w:rsidP="00ED34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D3472">
        <w:rPr>
          <w:rFonts w:ascii="Times New Roman" w:eastAsia="Times New Roman" w:hAnsi="Times New Roman" w:cs="Times New Roman"/>
          <w:b/>
          <w:bCs/>
          <w:kern w:val="0"/>
          <w14:ligatures w14:val="none"/>
        </w:rPr>
        <w:t>6.3.1 The key structural inequality</w:t>
      </w:r>
    </w:p>
    <w:p w14:paraId="5CD1BEC7"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Under the neighbor-only ladder distance:</w:t>
      </w:r>
    </w:p>
    <w:p w14:paraId="7590CC34" w14:textId="77777777" w:rsidR="00ED3472" w:rsidRPr="00ED3472" w:rsidRDefault="00ED3472" w:rsidP="00ED3472">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dist</m:t>
          </m:r>
          <m:r>
            <w:rPr>
              <w:rFonts w:ascii="Cambria Math" w:eastAsia="Times New Roman" w:hAnsi="Cambria Math" w:cs="Times New Roman"/>
              <w:kern w:val="0"/>
              <w14:ligatures w14:val="none"/>
            </w:rPr>
            <m:t>(-2,+1)=3.</m:t>
          </m:r>
          <m:r>
            <m:rPr>
              <m:sty m:val="p"/>
            </m:rPr>
            <w:rPr>
              <w:rFonts w:ascii="Cambria Math" w:eastAsia="Times New Roman" w:hAnsi="Cambria Math" w:cs="Times New Roman"/>
              <w:kern w:val="0"/>
              <w14:ligatures w14:val="none"/>
            </w:rPr>
            <w:br/>
          </m:r>
        </m:oMath>
      </m:oMathPara>
    </w:p>
    <w:p w14:paraId="4EF6E704"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 xml:space="preserve">Under CE2/Ext₂, a two-hop admissibility grammar cannot admit a </w:t>
      </w:r>
      <w:r w:rsidRPr="00ED3472">
        <w:rPr>
          <w:rFonts w:ascii="Times New Roman" w:eastAsia="Times New Roman" w:hAnsi="Times New Roman" w:cs="Times New Roman"/>
          <w:b/>
          <w:bCs/>
          <w:kern w:val="0"/>
          <w14:ligatures w14:val="none"/>
        </w:rPr>
        <w:t>direct</w:t>
      </w:r>
      <w:r w:rsidRPr="00ED3472">
        <w:rPr>
          <w:rFonts w:ascii="Times New Roman" w:eastAsia="Times New Roman" w:hAnsi="Times New Roman" w:cs="Times New Roman"/>
          <w:kern w:val="0"/>
          <w14:ligatures w14:val="none"/>
        </w:rPr>
        <w:t xml:space="preserve"> channel from −2 to +1 for the 0-centered experience. In cone terms:</w:t>
      </w:r>
    </w:p>
    <w:p w14:paraId="710975AB" w14:textId="77777777" w:rsidR="00ED3472" w:rsidRPr="00ED3472" w:rsidRDefault="00ED3472" w:rsidP="00ED3472">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D3472">
        <w:rPr>
          <w:rFonts w:ascii="Times New Roman" w:eastAsia="Times New Roman" w:hAnsi="Times New Roman" w:cs="Times New Roman"/>
          <w:kern w:val="0"/>
          <w14:ligatures w14:val="none"/>
        </w:rPr>
        <w:t>there</w:t>
      </w:r>
      <w:proofErr w:type="gramEnd"/>
      <w:r w:rsidRPr="00ED3472">
        <w:rPr>
          <w:rFonts w:ascii="Times New Roman" w:eastAsia="Times New Roman" w:hAnsi="Times New Roman" w:cs="Times New Roman"/>
          <w:kern w:val="0"/>
          <w14:ligatures w14:val="none"/>
        </w:rPr>
        <w:t xml:space="preserve"> is no allowed cone template that starts at −2 and ends at +1 in two hops.</w:t>
      </w:r>
    </w:p>
    <w:p w14:paraId="12F40C92"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This is the mathematical kernel of the phrase:</w:t>
      </w:r>
    </w:p>
    <w:p w14:paraId="379302CC"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“−2 hits the loop at the 0 end, but not at the +1 end.”</w:t>
      </w:r>
    </w:p>
    <w:p w14:paraId="1DDF2A12" w14:textId="77777777" w:rsidR="00ED3472" w:rsidRPr="00ED3472" w:rsidRDefault="00ED3472" w:rsidP="00ED34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D3472">
        <w:rPr>
          <w:rFonts w:ascii="Times New Roman" w:eastAsia="Times New Roman" w:hAnsi="Times New Roman" w:cs="Times New Roman"/>
          <w:b/>
          <w:bCs/>
          <w:kern w:val="0"/>
          <w14:ligatures w14:val="none"/>
        </w:rPr>
        <w:t xml:space="preserve">6.3.2 How </w:t>
      </w:r>
      <w:proofErr w:type="gramStart"/>
      <w:r w:rsidRPr="00ED3472">
        <w:rPr>
          <w:rFonts w:ascii="Times New Roman" w:eastAsia="Times New Roman" w:hAnsi="Times New Roman" w:cs="Times New Roman"/>
          <w:b/>
          <w:bCs/>
          <w:kern w:val="0"/>
          <w14:ligatures w14:val="none"/>
        </w:rPr>
        <w:t>this produces</w:t>
      </w:r>
      <w:proofErr w:type="gramEnd"/>
      <w:r w:rsidRPr="00ED3472">
        <w:rPr>
          <w:rFonts w:ascii="Times New Roman" w:eastAsia="Times New Roman" w:hAnsi="Times New Roman" w:cs="Times New Roman"/>
          <w:b/>
          <w:bCs/>
          <w:kern w:val="0"/>
          <w14:ligatures w14:val="none"/>
        </w:rPr>
        <w:t xml:space="preserve"> “private inward vs public outward”</w:t>
      </w:r>
    </w:p>
    <w:p w14:paraId="155DC5D7"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 xml:space="preserve">To translate this into AR/V2 language, we introduce a minimal notion of </w:t>
      </w:r>
      <w:r w:rsidRPr="00ED3472">
        <w:rPr>
          <w:rFonts w:ascii="Times New Roman" w:eastAsia="Times New Roman" w:hAnsi="Times New Roman" w:cs="Times New Roman"/>
          <w:b/>
          <w:bCs/>
          <w:kern w:val="0"/>
          <w14:ligatures w14:val="none"/>
        </w:rPr>
        <w:t>public stabilization</w:t>
      </w:r>
      <w:r w:rsidRPr="00ED3472">
        <w:rPr>
          <w:rFonts w:ascii="Times New Roman" w:eastAsia="Times New Roman" w:hAnsi="Times New Roman" w:cs="Times New Roman"/>
          <w:kern w:val="0"/>
          <w14:ligatures w14:val="none"/>
        </w:rPr>
        <w:t>:</w:t>
      </w:r>
    </w:p>
    <w:p w14:paraId="497B7FA7" w14:textId="77777777" w:rsidR="00ED3472" w:rsidRPr="00ED3472" w:rsidRDefault="00ED3472" w:rsidP="00ED3472">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 xml:space="preserve">call a +1 token “public” if it is </w:t>
      </w:r>
      <w:r w:rsidRPr="00ED3472">
        <w:rPr>
          <w:rFonts w:ascii="Times New Roman" w:eastAsia="Times New Roman" w:hAnsi="Times New Roman" w:cs="Times New Roman"/>
          <w:b/>
          <w:bCs/>
          <w:kern w:val="0"/>
          <w14:ligatures w14:val="none"/>
        </w:rPr>
        <w:t>CS-stable</w:t>
      </w:r>
      <w:r w:rsidRPr="00ED3472">
        <w:rPr>
          <w:rFonts w:ascii="Times New Roman" w:eastAsia="Times New Roman" w:hAnsi="Times New Roman" w:cs="Times New Roman"/>
          <w:kern w:val="0"/>
          <w14:ligatures w14:val="none"/>
        </w:rPr>
        <w:t>—i.e., it can be repeatedly committed as outward structure across many centers without depending on one center’s private inward constraints.</w:t>
      </w:r>
    </w:p>
    <w:p w14:paraId="21DD0C80"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Now apply the distance constraint:</w:t>
      </w:r>
    </w:p>
    <w:p w14:paraId="38355461" w14:textId="77777777" w:rsidR="00ED3472" w:rsidRPr="00ED3472" w:rsidRDefault="00ED3472" w:rsidP="00ED3472">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 xml:space="preserve">−2 can influence the 0 commit via the inner cone because </w:t>
      </w:r>
      <m:oMath>
        <m:r>
          <w:rPr>
            <w:rFonts w:ascii="Cambria Math" w:eastAsia="Times New Roman" w:hAnsi="Cambria Math" w:cs="Times New Roman"/>
            <w:kern w:val="0"/>
            <w14:ligatures w14:val="none"/>
          </w:rPr>
          <m:t>-2→-1→0</m:t>
        </m:r>
      </m:oMath>
      <w:r w:rsidRPr="00ED3472">
        <w:rPr>
          <w:rFonts w:ascii="Times New Roman" w:eastAsia="Times New Roman" w:hAnsi="Times New Roman" w:cs="Times New Roman"/>
          <w:kern w:val="0"/>
          <w14:ligatures w14:val="none"/>
        </w:rPr>
        <w:t>is admissible.</w:t>
      </w:r>
    </w:p>
    <w:p w14:paraId="70F2EAD2" w14:textId="77777777" w:rsidR="00ED3472" w:rsidRPr="00ED3472" w:rsidRDefault="00ED3472" w:rsidP="00ED3472">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 xml:space="preserve">But −2 cannot directly become a +1-stable public token within the two-hop admissibility because there is no admissible channel </w:t>
      </w:r>
      <m:oMath>
        <m:r>
          <w:rPr>
            <w:rFonts w:ascii="Cambria Math" w:eastAsia="Times New Roman" w:hAnsi="Cambria Math" w:cs="Times New Roman"/>
            <w:kern w:val="0"/>
            <w14:ligatures w14:val="none"/>
          </w:rPr>
          <m:t>-2→⋅→+1</m:t>
        </m:r>
      </m:oMath>
      <w:r w:rsidRPr="00ED3472">
        <w:rPr>
          <w:rFonts w:ascii="Times New Roman" w:eastAsia="Times New Roman" w:hAnsi="Times New Roman" w:cs="Times New Roman"/>
          <w:kern w:val="0"/>
          <w14:ligatures w14:val="none"/>
        </w:rPr>
        <w:t>that respects the cone grammar.</w:t>
      </w:r>
    </w:p>
    <w:p w14:paraId="32277579"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Therefore:</w:t>
      </w:r>
    </w:p>
    <w:p w14:paraId="2ED26E1D" w14:textId="77777777" w:rsidR="00ED3472" w:rsidRPr="00ED3472" w:rsidRDefault="00ED3472" w:rsidP="00ED3472">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 xml:space="preserve">−2-sourced distinctions can appear as </w:t>
      </w:r>
      <w:r w:rsidRPr="00ED3472">
        <w:rPr>
          <w:rFonts w:ascii="Times New Roman" w:eastAsia="Times New Roman" w:hAnsi="Times New Roman" w:cs="Times New Roman"/>
          <w:b/>
          <w:bCs/>
          <w:kern w:val="0"/>
          <w14:ligatures w14:val="none"/>
        </w:rPr>
        <w:t>private modulation</w:t>
      </w:r>
      <w:r w:rsidRPr="00ED3472">
        <w:rPr>
          <w:rFonts w:ascii="Times New Roman" w:eastAsia="Times New Roman" w:hAnsi="Times New Roman" w:cs="Times New Roman"/>
          <w:kern w:val="0"/>
          <w14:ligatures w14:val="none"/>
        </w:rPr>
        <w:t xml:space="preserve"> of the committed present (qualia-heavy, boundary-like, inside-me),</w:t>
      </w:r>
    </w:p>
    <w:p w14:paraId="59D70921" w14:textId="77777777" w:rsidR="00ED3472" w:rsidRPr="00ED3472" w:rsidRDefault="00ED3472" w:rsidP="00ED3472">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 xml:space="preserve">while +1 tokens represent what can be stabilized as a </w:t>
      </w:r>
      <w:r w:rsidRPr="00ED3472">
        <w:rPr>
          <w:rFonts w:ascii="Times New Roman" w:eastAsia="Times New Roman" w:hAnsi="Times New Roman" w:cs="Times New Roman"/>
          <w:b/>
          <w:bCs/>
          <w:kern w:val="0"/>
          <w14:ligatures w14:val="none"/>
        </w:rPr>
        <w:t>public outward world</w:t>
      </w:r>
      <w:r w:rsidRPr="00ED3472">
        <w:rPr>
          <w:rFonts w:ascii="Times New Roman" w:eastAsia="Times New Roman" w:hAnsi="Times New Roman" w:cs="Times New Roman"/>
          <w:kern w:val="0"/>
          <w14:ligatures w14:val="none"/>
        </w:rPr>
        <w:t xml:space="preserve"> (informean-heavy, structured, shareable).</w:t>
      </w:r>
    </w:p>
    <w:p w14:paraId="2986127A"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b/>
          <w:bCs/>
          <w:kern w:val="0"/>
          <w14:ligatures w14:val="none"/>
        </w:rPr>
        <w:t>Clarification (aligns with Chapter 18 phenomenology):</w:t>
      </w:r>
      <w:r w:rsidRPr="00ED3472">
        <w:rPr>
          <w:rFonts w:ascii="Times New Roman" w:eastAsia="Times New Roman" w:hAnsi="Times New Roman" w:cs="Times New Roman"/>
          <w:kern w:val="0"/>
          <w14:ligatures w14:val="none"/>
        </w:rPr>
        <w:br/>
        <w:t xml:space="preserve">This “body boundary” is </w:t>
      </w:r>
      <w:r w:rsidRPr="00ED3472">
        <w:rPr>
          <w:rFonts w:ascii="Times New Roman" w:eastAsia="Times New Roman" w:hAnsi="Times New Roman" w:cs="Times New Roman"/>
          <w:b/>
          <w:bCs/>
          <w:kern w:val="0"/>
          <w14:ligatures w14:val="none"/>
        </w:rPr>
        <w:t>not</w:t>
      </w:r>
      <w:r w:rsidRPr="00ED3472">
        <w:rPr>
          <w:rFonts w:ascii="Times New Roman" w:eastAsia="Times New Roman" w:hAnsi="Times New Roman" w:cs="Times New Roman"/>
          <w:kern w:val="0"/>
          <w14:ligatures w14:val="none"/>
        </w:rPr>
        <w:t xml:space="preserve"> claiming that raw bodily feeling contains a sharp line (e.g., a crisp “skin edge”). In the interoceptive channel, the felt field can be continuous and non-partitioned. The “boundary” in this module is a </w:t>
      </w:r>
      <w:r w:rsidRPr="00ED3472">
        <w:rPr>
          <w:rFonts w:ascii="Times New Roman" w:eastAsia="Times New Roman" w:hAnsi="Times New Roman" w:cs="Times New Roman"/>
          <w:b/>
          <w:bCs/>
          <w:kern w:val="0"/>
          <w14:ligatures w14:val="none"/>
        </w:rPr>
        <w:t xml:space="preserve">tokenization/stabilization </w:t>
      </w:r>
      <w:proofErr w:type="gramStart"/>
      <w:r w:rsidRPr="00ED3472">
        <w:rPr>
          <w:rFonts w:ascii="Times New Roman" w:eastAsia="Times New Roman" w:hAnsi="Times New Roman" w:cs="Times New Roman"/>
          <w:b/>
          <w:bCs/>
          <w:kern w:val="0"/>
          <w14:ligatures w14:val="none"/>
        </w:rPr>
        <w:t>cut</w:t>
      </w:r>
      <w:r w:rsidRPr="00ED3472">
        <w:rPr>
          <w:rFonts w:ascii="Times New Roman" w:eastAsia="Times New Roman" w:hAnsi="Times New Roman" w:cs="Times New Roman"/>
          <w:kern w:val="0"/>
          <w14:ligatures w14:val="none"/>
        </w:rPr>
        <w:t>:</w:t>
      </w:r>
      <w:proofErr w:type="gramEnd"/>
      <w:r w:rsidRPr="00ED3472">
        <w:rPr>
          <w:rFonts w:ascii="Times New Roman" w:eastAsia="Times New Roman" w:hAnsi="Times New Roman" w:cs="Times New Roman"/>
          <w:kern w:val="0"/>
          <w14:ligatures w14:val="none"/>
        </w:rPr>
        <w:t xml:space="preserve"> which distinctions can become </w:t>
      </w:r>
      <w:r w:rsidRPr="00ED3472">
        <w:rPr>
          <w:rFonts w:ascii="Times New Roman" w:eastAsia="Times New Roman" w:hAnsi="Times New Roman" w:cs="Times New Roman"/>
          <w:b/>
          <w:bCs/>
          <w:kern w:val="0"/>
          <w14:ligatures w14:val="none"/>
        </w:rPr>
        <w:t>public +1 objects</w:t>
      </w:r>
      <w:r w:rsidRPr="00ED3472">
        <w:rPr>
          <w:rFonts w:ascii="Times New Roman" w:eastAsia="Times New Roman" w:hAnsi="Times New Roman" w:cs="Times New Roman"/>
          <w:kern w:val="0"/>
          <w14:ligatures w14:val="none"/>
        </w:rPr>
        <w:t xml:space="preserve"> (shareable tokens) versus which remain </w:t>
      </w:r>
      <w:r w:rsidRPr="00ED3472">
        <w:rPr>
          <w:rFonts w:ascii="Times New Roman" w:eastAsia="Times New Roman" w:hAnsi="Times New Roman" w:cs="Times New Roman"/>
          <w:b/>
          <w:bCs/>
          <w:kern w:val="0"/>
          <w14:ligatures w14:val="none"/>
        </w:rPr>
        <w:t>private inward modulation</w:t>
      </w:r>
      <w:r w:rsidRPr="00ED3472">
        <w:rPr>
          <w:rFonts w:ascii="Times New Roman" w:eastAsia="Times New Roman" w:hAnsi="Times New Roman" w:cs="Times New Roman"/>
          <w:kern w:val="0"/>
          <w14:ligatures w14:val="none"/>
        </w:rPr>
        <w:t xml:space="preserve"> of the 0 act.</w:t>
      </w:r>
    </w:p>
    <w:p w14:paraId="177FA3D8" w14:textId="77777777" w:rsidR="00ED3472" w:rsidRPr="00ED3472" w:rsidRDefault="00ED3472" w:rsidP="00ED34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D3472">
        <w:rPr>
          <w:rFonts w:ascii="Times New Roman" w:eastAsia="Times New Roman" w:hAnsi="Times New Roman" w:cs="Times New Roman"/>
          <w:b/>
          <w:bCs/>
          <w:kern w:val="0"/>
          <w14:ligatures w14:val="none"/>
        </w:rPr>
        <w:t>6.3.3 Why this is not “dualism”</w:t>
      </w:r>
    </w:p>
    <w:p w14:paraId="16BD60ED"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lastRenderedPageBreak/>
        <w:t xml:space="preserve">This claim is </w:t>
      </w:r>
      <w:r w:rsidRPr="00ED3472">
        <w:rPr>
          <w:rFonts w:ascii="Times New Roman" w:eastAsia="Times New Roman" w:hAnsi="Times New Roman" w:cs="Times New Roman"/>
          <w:b/>
          <w:bCs/>
          <w:kern w:val="0"/>
          <w14:ligatures w14:val="none"/>
        </w:rPr>
        <w:t>not</w:t>
      </w:r>
      <w:r w:rsidRPr="00ED3472">
        <w:rPr>
          <w:rFonts w:ascii="Times New Roman" w:eastAsia="Times New Roman" w:hAnsi="Times New Roman" w:cs="Times New Roman"/>
          <w:kern w:val="0"/>
          <w14:ligatures w14:val="none"/>
        </w:rPr>
        <w:t xml:space="preserve"> saying there are two substances (mind-stuff and matter-stuff). It is saying there are two </w:t>
      </w:r>
      <w:r w:rsidRPr="00ED3472">
        <w:rPr>
          <w:rFonts w:ascii="Times New Roman" w:eastAsia="Times New Roman" w:hAnsi="Times New Roman" w:cs="Times New Roman"/>
          <w:b/>
          <w:bCs/>
          <w:kern w:val="0"/>
          <w14:ligatures w14:val="none"/>
        </w:rPr>
        <w:t>modes of stabilization</w:t>
      </w:r>
      <w:r w:rsidRPr="00ED3472">
        <w:rPr>
          <w:rFonts w:ascii="Times New Roman" w:eastAsia="Times New Roman" w:hAnsi="Times New Roman" w:cs="Times New Roman"/>
          <w:kern w:val="0"/>
          <w14:ligatures w14:val="none"/>
        </w:rPr>
        <w:t xml:space="preserve"> of one commit process:</w:t>
      </w:r>
    </w:p>
    <w:p w14:paraId="7A3C1433" w14:textId="77777777" w:rsidR="00ED3472" w:rsidRPr="00ED3472" w:rsidRDefault="00ED3472" w:rsidP="00ED3472">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inward constraints shaping the commit without becoming public tokens,</w:t>
      </w:r>
    </w:p>
    <w:p w14:paraId="6DDFD9E4" w14:textId="77777777" w:rsidR="00ED3472" w:rsidRPr="00ED3472" w:rsidRDefault="00ED3472" w:rsidP="00ED3472">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outward tokens stabilized across centers and therefore appearing as a “world.”</w:t>
      </w:r>
    </w:p>
    <w:p w14:paraId="3FB6F94A"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D3472">
        <w:rPr>
          <w:rFonts w:ascii="Times New Roman" w:eastAsia="Times New Roman" w:hAnsi="Times New Roman" w:cs="Times New Roman"/>
          <w:kern w:val="0"/>
          <w14:ligatures w14:val="none"/>
        </w:rPr>
        <w:t>So</w:t>
      </w:r>
      <w:proofErr w:type="gramEnd"/>
      <w:r w:rsidRPr="00ED3472">
        <w:rPr>
          <w:rFonts w:ascii="Times New Roman" w:eastAsia="Times New Roman" w:hAnsi="Times New Roman" w:cs="Times New Roman"/>
          <w:kern w:val="0"/>
          <w14:ligatures w14:val="none"/>
        </w:rPr>
        <w:t xml:space="preserve"> the “boundary” is not metaphysical; it is a </w:t>
      </w:r>
      <w:r w:rsidRPr="00ED3472">
        <w:rPr>
          <w:rFonts w:ascii="Times New Roman" w:eastAsia="Times New Roman" w:hAnsi="Times New Roman" w:cs="Times New Roman"/>
          <w:b/>
          <w:bCs/>
          <w:kern w:val="0"/>
          <w14:ligatures w14:val="none"/>
        </w:rPr>
        <w:t>stabilization/admissibility cut</w:t>
      </w:r>
      <w:r w:rsidRPr="00ED3472">
        <w:rPr>
          <w:rFonts w:ascii="Times New Roman" w:eastAsia="Times New Roman" w:hAnsi="Times New Roman" w:cs="Times New Roman"/>
          <w:kern w:val="0"/>
          <w14:ligatures w14:val="none"/>
        </w:rPr>
        <w:t xml:space="preserve"> created by CRA + symbolization + cross-center stability.</w:t>
      </w:r>
    </w:p>
    <w:p w14:paraId="6986504A" w14:textId="77777777" w:rsidR="00ED3472" w:rsidRPr="00ED3472" w:rsidRDefault="00ED3472" w:rsidP="00ED34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D3472">
        <w:rPr>
          <w:rFonts w:ascii="Times New Roman" w:eastAsia="Times New Roman" w:hAnsi="Times New Roman" w:cs="Times New Roman"/>
          <w:b/>
          <w:bCs/>
          <w:kern w:val="0"/>
          <w14:ligatures w14:val="none"/>
        </w:rPr>
        <w:t>6.3.4 Relation to measurement language (structural bridge only)</w:t>
      </w:r>
    </w:p>
    <w:p w14:paraId="60C320DD"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This boundary-cut structure makes it coherent (within AR) to say:</w:t>
      </w:r>
    </w:p>
    <w:p w14:paraId="38D0B366" w14:textId="77777777" w:rsidR="00ED3472" w:rsidRPr="00ED3472" w:rsidRDefault="00ED3472" w:rsidP="00ED3472">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micro/inward distinctions (−2) can co-determine which candidate acts are admissible at 0,</w:t>
      </w:r>
    </w:p>
    <w:p w14:paraId="397F2639" w14:textId="77777777" w:rsidR="00ED3472" w:rsidRPr="00ED3472" w:rsidRDefault="00ED3472" w:rsidP="00ED3472">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 xml:space="preserve">but they do not automatically become fixed public facts at +1 without a </w:t>
      </w:r>
      <w:proofErr w:type="gramStart"/>
      <w:r w:rsidRPr="00ED3472">
        <w:rPr>
          <w:rFonts w:ascii="Times New Roman" w:eastAsia="Times New Roman" w:hAnsi="Times New Roman" w:cs="Times New Roman"/>
          <w:kern w:val="0"/>
          <w14:ligatures w14:val="none"/>
        </w:rPr>
        <w:t>commit</w:t>
      </w:r>
      <w:proofErr w:type="gramEnd"/>
      <w:r w:rsidRPr="00ED3472">
        <w:rPr>
          <w:rFonts w:ascii="Times New Roman" w:eastAsia="Times New Roman" w:hAnsi="Times New Roman" w:cs="Times New Roman"/>
          <w:kern w:val="0"/>
          <w14:ligatures w14:val="none"/>
        </w:rPr>
        <w:t xml:space="preserve"> bottleneck,</w:t>
      </w:r>
    </w:p>
    <w:p w14:paraId="5DEA2E33" w14:textId="77777777" w:rsidR="00ED3472" w:rsidRPr="00ED3472" w:rsidRDefault="00ED3472" w:rsidP="00ED3472">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so underdetermination / tied survivors can arise at the seam, requiring the ties-only PF/Born resolution rule.</w:t>
      </w:r>
    </w:p>
    <w:p w14:paraId="7BFB3E07"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This is a structural alignment statement (a disciplined bridge), not yet a full QM derivation.</w:t>
      </w:r>
    </w:p>
    <w:p w14:paraId="210E41D1"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F9099C">
          <v:rect id="_x0000_i1052" style="width:0;height:1.5pt" o:hralign="center" o:hrstd="t" o:hr="t" fillcolor="#a0a0a0" stroked="f"/>
        </w:pict>
      </w:r>
    </w:p>
    <w:p w14:paraId="3AFFC3BF" w14:textId="77777777" w:rsidR="008A7073" w:rsidRPr="008A7073" w:rsidRDefault="008A7073" w:rsidP="008A70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6623291"/>
      <w:r w:rsidRPr="008A7073">
        <w:rPr>
          <w:rFonts w:ascii="Times New Roman" w:eastAsia="Times New Roman" w:hAnsi="Times New Roman" w:cs="Times New Roman"/>
          <w:b/>
          <w:bCs/>
          <w:kern w:val="0"/>
          <w:sz w:val="27"/>
          <w:szCs w:val="27"/>
          <w14:ligatures w14:val="none"/>
        </w:rPr>
        <w:t>6.4 Environment-as-representation statement</w:t>
      </w:r>
      <w:bookmarkEnd w:id="35"/>
    </w:p>
    <w:p w14:paraId="0105418B"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subsection states the module’s key re-interpretation of “environment.”</w:t>
      </w:r>
    </w:p>
    <w:p w14:paraId="41B02C17"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6.4.1 Definition: environment as the +1-stabilized outward record</w:t>
      </w:r>
    </w:p>
    <w:p w14:paraId="1E9849D9"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We define “material environment” (for the 0-centered experience) as:</w:t>
      </w:r>
    </w:p>
    <w:p w14:paraId="5355C074"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subset of outward tokens that can be repeatedly committed under the +1 manifest and remain stable across CS, and that are hinge-visible to the 0 commit as coherent with the inward record.</w:t>
      </w:r>
    </w:p>
    <w:p w14:paraId="1BC50BF1"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In notation terms, one minimal way to express “environment tokens” is:</w:t>
      </w:r>
    </w:p>
    <w:p w14:paraId="7167E24E" w14:textId="77777777" w:rsidR="008A7073" w:rsidRPr="008A7073" w:rsidRDefault="008A7073" w:rsidP="008A7073">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Let the outward record after committing a 0 act be (</w:t>
      </w:r>
      <w:proofErr w:type="gramStart"/>
      <w:r w:rsidRPr="008A7073">
        <w:rPr>
          <w:rFonts w:ascii="Times New Roman" w:eastAsia="Times New Roman" w:hAnsi="Times New Roman" w:cs="Times New Roman"/>
          <w:kern w:val="0"/>
          <w14:ligatures w14:val="none"/>
        </w:rPr>
        <w:t>W_{</w:t>
      </w:r>
      <w:proofErr w:type="gramEnd"/>
      <w:r w:rsidRPr="008A7073">
        <w:rPr>
          <w:rFonts w:ascii="Times New Roman" w:eastAsia="Times New Roman" w:hAnsi="Times New Roman" w:cs="Times New Roman"/>
          <w:kern w:val="0"/>
          <w14:ligatures w14:val="none"/>
        </w:rPr>
        <w:t>k+</w:t>
      </w:r>
      <w:proofErr w:type="gramStart"/>
      <w:r w:rsidRPr="008A7073">
        <w:rPr>
          <w:rFonts w:ascii="Times New Roman" w:eastAsia="Times New Roman" w:hAnsi="Times New Roman" w:cs="Times New Roman"/>
          <w:kern w:val="0"/>
          <w14:ligatures w14:val="none"/>
        </w:rPr>
        <w:t>1})</w:t>
      </w:r>
      <w:proofErr w:type="gramEnd"/>
      <w:r w:rsidRPr="008A7073">
        <w:rPr>
          <w:rFonts w:ascii="Times New Roman" w:eastAsia="Times New Roman" w:hAnsi="Times New Roman" w:cs="Times New Roman"/>
          <w:kern w:val="0"/>
          <w14:ligatures w14:val="none"/>
        </w:rPr>
        <w:t>.</w:t>
      </w:r>
    </w:p>
    <w:p w14:paraId="3961CEA9" w14:textId="77777777" w:rsidR="008A7073" w:rsidRPr="008A7073" w:rsidRDefault="008A7073" w:rsidP="008A7073">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0-band experience token is:</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x_{k+1} = f_0(</w:t>
      </w:r>
      <w:proofErr w:type="gramStart"/>
      <w:r w:rsidRPr="008A7073">
        <w:rPr>
          <w:rFonts w:ascii="Times New Roman" w:eastAsia="Times New Roman" w:hAnsi="Times New Roman" w:cs="Times New Roman"/>
          <w:kern w:val="0"/>
          <w14:ligatures w14:val="none"/>
        </w:rPr>
        <w:t>W_{</w:t>
      </w:r>
      <w:proofErr w:type="gramEnd"/>
      <w:r w:rsidRPr="008A7073">
        <w:rPr>
          <w:rFonts w:ascii="Times New Roman" w:eastAsia="Times New Roman" w:hAnsi="Times New Roman" w:cs="Times New Roman"/>
          <w:kern w:val="0"/>
          <w14:ligatures w14:val="none"/>
        </w:rPr>
        <w:t>k+</w:t>
      </w:r>
      <w:proofErr w:type="gramStart"/>
      <w:r w:rsidRPr="008A7073">
        <w:rPr>
          <w:rFonts w:ascii="Times New Roman" w:eastAsia="Times New Roman" w:hAnsi="Times New Roman" w:cs="Times New Roman"/>
          <w:kern w:val="0"/>
          <w14:ligatures w14:val="none"/>
        </w:rPr>
        <w:t>1})</w:t>
      </w:r>
      <w:proofErr w:type="gramEnd"/>
      <w:r w:rsidRPr="008A7073">
        <w:rPr>
          <w:rFonts w:ascii="Times New Roman" w:eastAsia="Times New Roman" w:hAnsi="Times New Roman" w:cs="Times New Roman"/>
          <w:kern w:val="0"/>
          <w14:ligatures w14:val="none"/>
        </w:rPr>
        <w:t xml:space="preserve"> = g_0(</w:t>
      </w:r>
      <w:proofErr w:type="spellStart"/>
      <w:r w:rsidRPr="008A7073">
        <w:rPr>
          <w:rFonts w:ascii="Times New Roman" w:eastAsia="Times New Roman" w:hAnsi="Times New Roman" w:cs="Times New Roman"/>
          <w:kern w:val="0"/>
          <w14:ligatures w14:val="none"/>
        </w:rPr>
        <w:t>Q_</w:t>
      </w:r>
      <w:proofErr w:type="gramStart"/>
      <w:r w:rsidRPr="008A7073">
        <w:rPr>
          <w:rFonts w:ascii="Times New Roman" w:eastAsia="Times New Roman" w:hAnsi="Times New Roman" w:cs="Times New Roman"/>
          <w:kern w:val="0"/>
          <w14:ligatures w14:val="none"/>
        </w:rPr>
        <w:t>k</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in \Xi_0.</w:t>
      </w:r>
      <w:r w:rsidRPr="008A7073">
        <w:rPr>
          <w:rFonts w:ascii="Times New Roman" w:eastAsia="Times New Roman" w:hAnsi="Times New Roman" w:cs="Times New Roman"/>
          <w:kern w:val="0"/>
          <w14:ligatures w14:val="none"/>
        </w:rPr>
        <w:br/>
        <w:t>]</w:t>
      </w:r>
    </w:p>
    <w:p w14:paraId="7841FAD7" w14:textId="77777777" w:rsidR="008A7073" w:rsidRPr="008A7073" w:rsidRDefault="008A7073" w:rsidP="008A7073">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corresponding +1 representation token is:</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 xml:space="preserve">y_{k+1} = </w:t>
      </w:r>
      <w:proofErr w:type="gramStart"/>
      <w:r w:rsidRPr="008A7073">
        <w:rPr>
          <w:rFonts w:ascii="Times New Roman" w:eastAsia="Times New Roman" w:hAnsi="Times New Roman" w:cs="Times New Roman"/>
          <w:kern w:val="0"/>
          <w14:ligatures w14:val="none"/>
        </w:rPr>
        <w:t>f_{</w:t>
      </w:r>
      <w:proofErr w:type="gramEnd"/>
      <w:r w:rsidRPr="008A7073">
        <w:rPr>
          <w:rFonts w:ascii="Times New Roman" w:eastAsia="Times New Roman" w:hAnsi="Times New Roman" w:cs="Times New Roman"/>
          <w:kern w:val="0"/>
          <w14:ligatures w14:val="none"/>
        </w:rPr>
        <w:t>+</w:t>
      </w:r>
      <w:proofErr w:type="gramStart"/>
      <w:r w:rsidRPr="008A7073">
        <w:rPr>
          <w:rFonts w:ascii="Times New Roman" w:eastAsia="Times New Roman" w:hAnsi="Times New Roman" w:cs="Times New Roman"/>
          <w:kern w:val="0"/>
          <w14:ligatures w14:val="none"/>
        </w:rPr>
        <w:t>1}(W_{</w:t>
      </w:r>
      <w:proofErr w:type="gramEnd"/>
      <w:r w:rsidRPr="008A7073">
        <w:rPr>
          <w:rFonts w:ascii="Times New Roman" w:eastAsia="Times New Roman" w:hAnsi="Times New Roman" w:cs="Times New Roman"/>
          <w:kern w:val="0"/>
          <w14:ligatures w14:val="none"/>
        </w:rPr>
        <w:t>k+1</w:t>
      </w:r>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in \Xi</w:t>
      </w:r>
      <w:proofErr w:type="gramStart"/>
      <w:r w:rsidRPr="008A7073">
        <w:rPr>
          <w:rFonts w:ascii="Times New Roman" w:eastAsia="Times New Roman" w:hAnsi="Times New Roman" w:cs="Times New Roman"/>
          <w:kern w:val="0"/>
          <w14:ligatures w14:val="none"/>
        </w:rPr>
        <w:t>_{</w:t>
      </w:r>
      <w:proofErr w:type="gramEnd"/>
      <w:r w:rsidRPr="008A7073">
        <w:rPr>
          <w:rFonts w:ascii="Times New Roman" w:eastAsia="Times New Roman" w:hAnsi="Times New Roman" w:cs="Times New Roman"/>
          <w:kern w:val="0"/>
          <w14:ligatures w14:val="none"/>
        </w:rPr>
        <w:t>+1}.</w:t>
      </w:r>
      <w:r w:rsidRPr="008A7073">
        <w:rPr>
          <w:rFonts w:ascii="Times New Roman" w:eastAsia="Times New Roman" w:hAnsi="Times New Roman" w:cs="Times New Roman"/>
          <w:kern w:val="0"/>
          <w14:ligatures w14:val="none"/>
        </w:rPr>
        <w:br/>
        <w:t>]</w:t>
      </w:r>
    </w:p>
    <w:p w14:paraId="1640F4F5"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Then the “environment” (as lived and navigated) is not a separate substrate behind (y); it is the stable pattern of (y)-tokens that:</w:t>
      </w:r>
    </w:p>
    <w:p w14:paraId="55020F61" w14:textId="77777777" w:rsidR="008A7073" w:rsidRPr="008A7073" w:rsidRDefault="008A7073" w:rsidP="008A7073">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survive +1 feasibility and stabilization over time, and</w:t>
      </w:r>
    </w:p>
    <w:p w14:paraId="4B14D4CE" w14:textId="77777777" w:rsidR="008A7073" w:rsidRPr="008A7073" w:rsidRDefault="008A7073" w:rsidP="008A7073">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remain compatible (via the seam constraints encoded in CRA/Struct) with the 0-band committed acts.</w:t>
      </w:r>
    </w:p>
    <w:p w14:paraId="7934B122"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A7073">
        <w:rPr>
          <w:rFonts w:ascii="Times New Roman" w:eastAsia="Times New Roman" w:hAnsi="Times New Roman" w:cs="Times New Roman"/>
          <w:kern w:val="0"/>
          <w14:ligatures w14:val="none"/>
        </w:rPr>
        <w:lastRenderedPageBreak/>
        <w:t>So</w:t>
      </w:r>
      <w:proofErr w:type="gramEnd"/>
      <w:r w:rsidRPr="008A7073">
        <w:rPr>
          <w:rFonts w:ascii="Times New Roman" w:eastAsia="Times New Roman" w:hAnsi="Times New Roman" w:cs="Times New Roman"/>
          <w:kern w:val="0"/>
          <w14:ligatures w14:val="none"/>
        </w:rPr>
        <w:t xml:space="preserve"> the environment is </w:t>
      </w:r>
      <w:r w:rsidRPr="008A7073">
        <w:rPr>
          <w:rFonts w:ascii="Times New Roman" w:eastAsia="Times New Roman" w:hAnsi="Times New Roman" w:cs="Times New Roman"/>
          <w:i/>
          <w:iCs/>
          <w:kern w:val="0"/>
          <w14:ligatures w14:val="none"/>
        </w:rPr>
        <w:t>literally</w:t>
      </w:r>
      <w:r w:rsidRPr="008A7073">
        <w:rPr>
          <w:rFonts w:ascii="Times New Roman" w:eastAsia="Times New Roman" w:hAnsi="Times New Roman" w:cs="Times New Roman"/>
          <w:kern w:val="0"/>
          <w14:ligatures w14:val="none"/>
        </w:rPr>
        <w:t xml:space="preserve"> a representational surface: a stable outward description that the engine can keep committing.</w:t>
      </w:r>
    </w:p>
    <w:p w14:paraId="757C5E6F"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6.4.2 What “sensing an environment” means under this definition</w:t>
      </w:r>
    </w:p>
    <w:p w14:paraId="3F3FB68B"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Under the seam/manifest view, “sensing” is simply:</w:t>
      </w:r>
    </w:p>
    <w:p w14:paraId="0A4AD3D5" w14:textId="77777777" w:rsidR="008A7073" w:rsidRPr="008A7073" w:rsidRDefault="008A7073" w:rsidP="008A7073">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A7073">
        <w:rPr>
          <w:rFonts w:ascii="Times New Roman" w:eastAsia="Times New Roman" w:hAnsi="Times New Roman" w:cs="Times New Roman"/>
          <w:kern w:val="0"/>
          <w14:ligatures w14:val="none"/>
        </w:rPr>
        <w:t>the</w:t>
      </w:r>
      <w:proofErr w:type="gramEnd"/>
      <w:r w:rsidRPr="008A7073">
        <w:rPr>
          <w:rFonts w:ascii="Times New Roman" w:eastAsia="Times New Roman" w:hAnsi="Times New Roman" w:cs="Times New Roman"/>
          <w:kern w:val="0"/>
          <w14:ligatures w14:val="none"/>
        </w:rPr>
        <w:t xml:space="preserve"> requirement that the 0-band commit yields outward tokens that are admissible and coherent under the manifest constraints, and that maintain hinge equality with inward record at the center.</w:t>
      </w:r>
    </w:p>
    <w:p w14:paraId="73AD43FB"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A7073">
        <w:rPr>
          <w:rFonts w:ascii="Times New Roman" w:eastAsia="Times New Roman" w:hAnsi="Times New Roman" w:cs="Times New Roman"/>
          <w:kern w:val="0"/>
          <w14:ligatures w14:val="none"/>
        </w:rPr>
        <w:t>So</w:t>
      </w:r>
      <w:proofErr w:type="gramEnd"/>
      <w:r w:rsidRPr="008A7073">
        <w:rPr>
          <w:rFonts w:ascii="Times New Roman" w:eastAsia="Times New Roman" w:hAnsi="Times New Roman" w:cs="Times New Roman"/>
          <w:kern w:val="0"/>
          <w14:ligatures w14:val="none"/>
        </w:rPr>
        <w:t xml:space="preserve"> we record the translation </w:t>
      </w:r>
      <w:proofErr w:type="gramStart"/>
      <w:r w:rsidRPr="008A7073">
        <w:rPr>
          <w:rFonts w:ascii="Times New Roman" w:eastAsia="Times New Roman" w:hAnsi="Times New Roman" w:cs="Times New Roman"/>
          <w:kern w:val="0"/>
          <w14:ligatures w14:val="none"/>
        </w:rPr>
        <w:t>rule</w:t>
      </w:r>
      <w:proofErr w:type="gramEnd"/>
      <w:r w:rsidRPr="008A7073">
        <w:rPr>
          <w:rFonts w:ascii="Times New Roman" w:eastAsia="Times New Roman" w:hAnsi="Times New Roman" w:cs="Times New Roman"/>
          <w:kern w:val="0"/>
          <w14:ligatures w14:val="none"/>
        </w:rPr>
        <w:t>:</w:t>
      </w:r>
    </w:p>
    <w:p w14:paraId="5915D776" w14:textId="77777777" w:rsidR="008A7073" w:rsidRPr="008A7073" w:rsidRDefault="008A7073" w:rsidP="008A7073">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 sense X in the environment”</w:t>
      </w:r>
      <w:r w:rsidRPr="008A7073">
        <w:rPr>
          <w:rFonts w:ascii="Times New Roman" w:eastAsia="Times New Roman" w:hAnsi="Times New Roman" w:cs="Times New Roman"/>
          <w:kern w:val="0"/>
          <w14:ligatures w14:val="none"/>
        </w:rPr>
        <w:br/>
      </w:r>
      <w:r w:rsidRPr="008A7073">
        <w:rPr>
          <w:rFonts w:ascii="Cambria Math" w:eastAsia="Times New Roman" w:hAnsi="Cambria Math" w:cs="Cambria Math"/>
          <w:kern w:val="0"/>
          <w14:ligatures w14:val="none"/>
        </w:rPr>
        <w:t>⇢</w:t>
      </w:r>
      <w:r w:rsidRPr="008A7073">
        <w:rPr>
          <w:rFonts w:ascii="Times New Roman" w:eastAsia="Times New Roman" w:hAnsi="Times New Roman" w:cs="Times New Roman"/>
          <w:kern w:val="0"/>
          <w14:ligatures w14:val="none"/>
        </w:rPr>
        <w:t xml:space="preserve"> “The commit pipeline at 0 repeatedly produces outward tokens (y) that remain feasible and stable under </w:t>
      </w:r>
      <w:proofErr w:type="gramStart"/>
      <w:r w:rsidRPr="008A7073">
        <w:rPr>
          <w:rFonts w:ascii="Times New Roman" w:eastAsia="Times New Roman" w:hAnsi="Times New Roman" w:cs="Times New Roman"/>
          <w:kern w:val="0"/>
          <w14:ligatures w14:val="none"/>
        </w:rPr>
        <w:t>( \</w:t>
      </w:r>
      <w:proofErr w:type="spellStart"/>
      <w:proofErr w:type="gramEnd"/>
      <w:r w:rsidRPr="008A7073">
        <w:rPr>
          <w:rFonts w:ascii="Times New Roman" w:eastAsia="Times New Roman" w:hAnsi="Times New Roman" w:cs="Times New Roman"/>
          <w:kern w:val="0"/>
          <w14:ligatures w14:val="none"/>
        </w:rPr>
        <w:t>mathcal</w:t>
      </w:r>
      <w:proofErr w:type="spellEnd"/>
      <w:r w:rsidRPr="008A7073">
        <w:rPr>
          <w:rFonts w:ascii="Times New Roman" w:eastAsia="Times New Roman" w:hAnsi="Times New Roman" w:cs="Times New Roman"/>
          <w:kern w:val="0"/>
          <w14:ligatures w14:val="none"/>
        </w:rPr>
        <w:t>{M}</w:t>
      </w:r>
      <w:proofErr w:type="gramStart"/>
      <w:r w:rsidRPr="008A7073">
        <w:rPr>
          <w:rFonts w:ascii="Times New Roman" w:eastAsia="Times New Roman" w:hAnsi="Times New Roman" w:cs="Times New Roman"/>
          <w:kern w:val="0"/>
          <w14:ligatures w14:val="none"/>
        </w:rPr>
        <w:t>_{</w:t>
      </w:r>
      <w:proofErr w:type="gramEnd"/>
      <w:r w:rsidRPr="008A7073">
        <w:rPr>
          <w:rFonts w:ascii="Times New Roman" w:eastAsia="Times New Roman" w:hAnsi="Times New Roman" w:cs="Times New Roman"/>
          <w:kern w:val="0"/>
          <w14:ligatures w14:val="none"/>
        </w:rPr>
        <w:t xml:space="preserve">+1}), and </w:t>
      </w:r>
      <w:proofErr w:type="gramStart"/>
      <w:r w:rsidRPr="008A7073">
        <w:rPr>
          <w:rFonts w:ascii="Times New Roman" w:eastAsia="Times New Roman" w:hAnsi="Times New Roman" w:cs="Times New Roman"/>
          <w:kern w:val="0"/>
          <w14:ligatures w14:val="none"/>
        </w:rPr>
        <w:t>whose</w:t>
      </w:r>
      <w:proofErr w:type="gramEnd"/>
      <w:r w:rsidRPr="008A7073">
        <w:rPr>
          <w:rFonts w:ascii="Times New Roman" w:eastAsia="Times New Roman" w:hAnsi="Times New Roman" w:cs="Times New Roman"/>
          <w:kern w:val="0"/>
          <w14:ligatures w14:val="none"/>
        </w:rPr>
        <w:t xml:space="preserve"> corresponding 0 tokens (x) remain hinge-consistent with the inward record under </w:t>
      </w:r>
      <w:proofErr w:type="gramStart"/>
      <w:r w:rsidRPr="008A7073">
        <w:rPr>
          <w:rFonts w:ascii="Times New Roman" w:eastAsia="Times New Roman" w:hAnsi="Times New Roman" w:cs="Times New Roman"/>
          <w:kern w:val="0"/>
          <w14:ligatures w14:val="none"/>
        </w:rPr>
        <w:t>( \</w:t>
      </w:r>
      <w:proofErr w:type="spellStart"/>
      <w:proofErr w:type="gramEnd"/>
      <w:r w:rsidRPr="008A7073">
        <w:rPr>
          <w:rFonts w:ascii="Times New Roman" w:eastAsia="Times New Roman" w:hAnsi="Times New Roman" w:cs="Times New Roman"/>
          <w:kern w:val="0"/>
          <w14:ligatures w14:val="none"/>
        </w:rPr>
        <w:t>mathcal</w:t>
      </w:r>
      <w:proofErr w:type="spellEnd"/>
      <w:r w:rsidRPr="008A7073">
        <w:rPr>
          <w:rFonts w:ascii="Times New Roman" w:eastAsia="Times New Roman" w:hAnsi="Times New Roman" w:cs="Times New Roman"/>
          <w:kern w:val="0"/>
          <w14:ligatures w14:val="none"/>
        </w:rPr>
        <w:t>{M}_0).”</w:t>
      </w:r>
    </w:p>
    <w:p w14:paraId="35F7BDA2"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This eliminates the ontological “signal inflow” story and replaces it with a </w:t>
      </w:r>
      <w:r w:rsidRPr="008A7073">
        <w:rPr>
          <w:rFonts w:ascii="Times New Roman" w:eastAsia="Times New Roman" w:hAnsi="Times New Roman" w:cs="Times New Roman"/>
          <w:b/>
          <w:bCs/>
          <w:kern w:val="0"/>
          <w14:ligatures w14:val="none"/>
        </w:rPr>
        <w:t>commit-and-stabilize</w:t>
      </w:r>
      <w:r w:rsidRPr="008A7073">
        <w:rPr>
          <w:rFonts w:ascii="Times New Roman" w:eastAsia="Times New Roman" w:hAnsi="Times New Roman" w:cs="Times New Roman"/>
          <w:kern w:val="0"/>
          <w14:ligatures w14:val="none"/>
        </w:rPr>
        <w:t xml:space="preserve"> story.</w:t>
      </w:r>
    </w:p>
    <w:p w14:paraId="7C32BBAD"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6.4.3 Why the environment appears external (and why this is expected)</w:t>
      </w:r>
    </w:p>
    <w:p w14:paraId="4156D528"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Once +1 tokens stabilize across CS, they naturally appear:</w:t>
      </w:r>
    </w:p>
    <w:p w14:paraId="3B3C3C5E" w14:textId="77777777" w:rsidR="008A7073" w:rsidRPr="008A7073" w:rsidRDefault="008A7073" w:rsidP="008A7073">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external, because they are </w:t>
      </w:r>
      <w:r w:rsidRPr="008A7073">
        <w:rPr>
          <w:rFonts w:ascii="Times New Roman" w:eastAsia="Times New Roman" w:hAnsi="Times New Roman" w:cs="Times New Roman"/>
          <w:b/>
          <w:bCs/>
          <w:kern w:val="0"/>
          <w14:ligatures w14:val="none"/>
        </w:rPr>
        <w:t>not dependent</w:t>
      </w:r>
      <w:r w:rsidRPr="008A7073">
        <w:rPr>
          <w:rFonts w:ascii="Times New Roman" w:eastAsia="Times New Roman" w:hAnsi="Times New Roman" w:cs="Times New Roman"/>
          <w:kern w:val="0"/>
          <w14:ligatures w14:val="none"/>
        </w:rPr>
        <w:t xml:space="preserve"> on one center’s private inward constraints, and</w:t>
      </w:r>
    </w:p>
    <w:p w14:paraId="10E4BE04" w14:textId="77777777" w:rsidR="008A7073" w:rsidRPr="008A7073" w:rsidRDefault="008A7073" w:rsidP="008A7073">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persistent, because they recur as feasible under the +1 manifest.</w:t>
      </w:r>
    </w:p>
    <w:p w14:paraId="325A4717"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A7073">
        <w:rPr>
          <w:rFonts w:ascii="Times New Roman" w:eastAsia="Times New Roman" w:hAnsi="Times New Roman" w:cs="Times New Roman"/>
          <w:kern w:val="0"/>
          <w14:ligatures w14:val="none"/>
        </w:rPr>
        <w:t>So</w:t>
      </w:r>
      <w:proofErr w:type="gramEnd"/>
      <w:r w:rsidRPr="008A7073">
        <w:rPr>
          <w:rFonts w:ascii="Times New Roman" w:eastAsia="Times New Roman" w:hAnsi="Times New Roman" w:cs="Times New Roman"/>
          <w:kern w:val="0"/>
          <w14:ligatures w14:val="none"/>
        </w:rPr>
        <w:t xml:space="preserve"> the theory’s “world out there” is an emergent property of </w:t>
      </w:r>
      <w:r w:rsidRPr="008A7073">
        <w:rPr>
          <w:rFonts w:ascii="Times New Roman" w:eastAsia="Times New Roman" w:hAnsi="Times New Roman" w:cs="Times New Roman"/>
          <w:b/>
          <w:bCs/>
          <w:kern w:val="0"/>
          <w14:ligatures w14:val="none"/>
        </w:rPr>
        <w:t>shared feasibility and stable outward encoding</w:t>
      </w:r>
      <w:r w:rsidRPr="008A7073">
        <w:rPr>
          <w:rFonts w:ascii="Times New Roman" w:eastAsia="Times New Roman" w:hAnsi="Times New Roman" w:cs="Times New Roman"/>
          <w:kern w:val="0"/>
          <w14:ligatures w14:val="none"/>
        </w:rPr>
        <w:t>, not a primitive that experience passively receives.</w:t>
      </w:r>
    </w:p>
    <w:p w14:paraId="4C661A91"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6.4.4 Immediate implication: why instruments matter (foreshadow only)</w:t>
      </w:r>
    </w:p>
    <w:p w14:paraId="04160505"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Because (+3\</w:t>
      </w:r>
      <w:proofErr w:type="spellStart"/>
      <w:r w:rsidRPr="008A7073">
        <w:rPr>
          <w:rFonts w:ascii="Times New Roman" w:eastAsia="Times New Roman" w:hAnsi="Times New Roman" w:cs="Times New Roman"/>
          <w:kern w:val="0"/>
          <w14:ligatures w14:val="none"/>
        </w:rPr>
        <w:t>notin</w:t>
      </w:r>
      <w:proofErr w:type="spellEnd"/>
      <w:r w:rsidRPr="008A7073">
        <w:rPr>
          <w:rFonts w:ascii="Times New Roman" w:eastAsia="Times New Roman" w:hAnsi="Times New Roman" w:cs="Times New Roman"/>
          <w:kern w:val="0"/>
          <w14:ligatures w14:val="none"/>
        </w:rPr>
        <w:t xml:space="preserve"> \</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Ext}_2(0)), constraints from +3 cannot be hinge-visible as separable content at 0 unless they are first </w:t>
      </w:r>
      <w:r w:rsidRPr="008A7073">
        <w:rPr>
          <w:rFonts w:ascii="Times New Roman" w:eastAsia="Times New Roman" w:hAnsi="Times New Roman" w:cs="Times New Roman"/>
          <w:b/>
          <w:bCs/>
          <w:kern w:val="0"/>
          <w14:ligatures w14:val="none"/>
        </w:rPr>
        <w:t>re-encoded</w:t>
      </w:r>
      <w:r w:rsidRPr="008A7073">
        <w:rPr>
          <w:rFonts w:ascii="Times New Roman" w:eastAsia="Times New Roman" w:hAnsi="Times New Roman" w:cs="Times New Roman"/>
          <w:kern w:val="0"/>
          <w14:ligatures w14:val="none"/>
        </w:rPr>
        <w:t xml:space="preserve"> into +1-readable tokens. Instruments are precisely such re-encoding structures. This will be formalized later (Section 8), but the horizon construction already shows </w:t>
      </w:r>
      <w:r w:rsidRPr="008A7073">
        <w:rPr>
          <w:rFonts w:ascii="Times New Roman" w:eastAsia="Times New Roman" w:hAnsi="Times New Roman" w:cs="Times New Roman"/>
          <w:i/>
          <w:iCs/>
          <w:kern w:val="0"/>
          <w14:ligatures w14:val="none"/>
        </w:rPr>
        <w:t>why</w:t>
      </w:r>
      <w:r w:rsidRPr="008A7073">
        <w:rPr>
          <w:rFonts w:ascii="Times New Roman" w:eastAsia="Times New Roman" w:hAnsi="Times New Roman" w:cs="Times New Roman"/>
          <w:kern w:val="0"/>
          <w14:ligatures w14:val="none"/>
        </w:rPr>
        <w:t xml:space="preserve"> instrumentation is structurally necessary for “cosmic access.”</w:t>
      </w:r>
    </w:p>
    <w:p w14:paraId="5BCB4A36"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F25B3F">
          <v:rect id="_x0000_i1053" style="width:0;height:1.5pt" o:hralign="center" o:hrstd="t" o:hr="t" fillcolor="#a0a0a0" stroked="f"/>
        </w:pict>
      </w:r>
    </w:p>
    <w:p w14:paraId="20EAD8B4"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Transition note to next section:</w:t>
      </w:r>
      <w:r w:rsidRPr="008A7073">
        <w:rPr>
          <w:rFonts w:ascii="Times New Roman" w:eastAsia="Times New Roman" w:hAnsi="Times New Roman" w:cs="Times New Roman"/>
          <w:kern w:val="0"/>
          <w14:ligatures w14:val="none"/>
        </w:rPr>
        <w:br/>
        <w:t xml:space="preserve">Section 7 will refine the “quality of experience” claim by introducing </w:t>
      </w:r>
      <w:r w:rsidRPr="008A7073">
        <w:rPr>
          <w:rFonts w:ascii="Times New Roman" w:eastAsia="Times New Roman" w:hAnsi="Times New Roman" w:cs="Times New Roman"/>
          <w:b/>
          <w:bCs/>
          <w:kern w:val="0"/>
          <w14:ligatures w14:val="none"/>
        </w:rPr>
        <w:t xml:space="preserve">modal </w:t>
      </w:r>
      <w:proofErr w:type="spellStart"/>
      <w:r w:rsidRPr="008A7073">
        <w:rPr>
          <w:rFonts w:ascii="Times New Roman" w:eastAsia="Times New Roman" w:hAnsi="Times New Roman" w:cs="Times New Roman"/>
          <w:b/>
          <w:bCs/>
          <w:kern w:val="0"/>
          <w14:ligatures w14:val="none"/>
        </w:rPr>
        <w:t>submanifests</w:t>
      </w:r>
      <w:proofErr w:type="spellEnd"/>
      <w:r w:rsidRPr="008A7073">
        <w:rPr>
          <w:rFonts w:ascii="Times New Roman" w:eastAsia="Times New Roman" w:hAnsi="Times New Roman" w:cs="Times New Roman"/>
          <w:kern w:val="0"/>
          <w14:ligatures w14:val="none"/>
        </w:rPr>
        <w:t xml:space="preserve"> (\</w:t>
      </w:r>
      <w:proofErr w:type="spellStart"/>
      <w:r w:rsidRPr="008A7073">
        <w:rPr>
          <w:rFonts w:ascii="Times New Roman" w:eastAsia="Times New Roman" w:hAnsi="Times New Roman" w:cs="Times New Roman"/>
          <w:kern w:val="0"/>
          <w14:ligatures w14:val="none"/>
        </w:rPr>
        <w:t>mathcal</w:t>
      </w:r>
      <w:proofErr w:type="spellEnd"/>
      <w:r w:rsidRPr="008A7073">
        <w:rPr>
          <w:rFonts w:ascii="Times New Roman" w:eastAsia="Times New Roman" w:hAnsi="Times New Roman" w:cs="Times New Roman"/>
          <w:kern w:val="0"/>
          <w14:ligatures w14:val="none"/>
        </w:rPr>
        <w:t>{M}_0^{(m)}), defining the modality source sets (S(m)\</w:t>
      </w:r>
      <w:proofErr w:type="spellStart"/>
      <w:r w:rsidRPr="008A7073">
        <w:rPr>
          <w:rFonts w:ascii="Times New Roman" w:eastAsia="Times New Roman" w:hAnsi="Times New Roman" w:cs="Times New Roman"/>
          <w:kern w:val="0"/>
          <w14:ligatures w14:val="none"/>
        </w:rPr>
        <w:t>subseteq</w:t>
      </w:r>
      <w:proofErr w:type="spellEnd"/>
      <w:r w:rsidRPr="008A7073">
        <w:rPr>
          <w:rFonts w:ascii="Times New Roman" w:eastAsia="Times New Roman" w:hAnsi="Times New Roman" w:cs="Times New Roman"/>
          <w:kern w:val="0"/>
          <w14:ligatures w14:val="none"/>
        </w:rPr>
        <w:t xml:space="preserve"> \</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 xml:space="preserve">{Ext}_2(0)), and formalizing how the </w:t>
      </w:r>
      <w:proofErr w:type="spellStart"/>
      <w:r w:rsidRPr="008A7073">
        <w:rPr>
          <w:rFonts w:ascii="Times New Roman" w:eastAsia="Times New Roman" w:hAnsi="Times New Roman" w:cs="Times New Roman"/>
          <w:kern w:val="0"/>
          <w14:ligatures w14:val="none"/>
        </w:rPr>
        <w:t>qualia↔informean</w:t>
      </w:r>
      <w:proofErr w:type="spellEnd"/>
      <w:r w:rsidRPr="008A7073">
        <w:rPr>
          <w:rFonts w:ascii="Times New Roman" w:eastAsia="Times New Roman" w:hAnsi="Times New Roman" w:cs="Times New Roman"/>
          <w:kern w:val="0"/>
          <w14:ligatures w14:val="none"/>
        </w:rPr>
        <w:t xml:space="preserve"> spectrum is parameterized by (\</w:t>
      </w:r>
      <w:proofErr w:type="spellStart"/>
      <w:r w:rsidRPr="008A7073">
        <w:rPr>
          <w:rFonts w:ascii="Times New Roman" w:eastAsia="Times New Roman" w:hAnsi="Times New Roman" w:cs="Times New Roman"/>
          <w:kern w:val="0"/>
          <w14:ligatures w14:val="none"/>
        </w:rPr>
        <w:t>alpha_m</w:t>
      </w:r>
      <w:proofErr w:type="spellEnd"/>
      <w:r w:rsidRPr="008A7073">
        <w:rPr>
          <w:rFonts w:ascii="Times New Roman" w:eastAsia="Times New Roman" w:hAnsi="Times New Roman" w:cs="Times New Roman"/>
          <w:kern w:val="0"/>
          <w14:ligatures w14:val="none"/>
        </w:rPr>
        <w:t>) and manifest profiles (Ξ richness, Θ/κ windows, Struct/CRA strictness, and acceptance priorities).</w:t>
      </w:r>
    </w:p>
    <w:p w14:paraId="2B523F2D" w14:textId="77777777" w:rsidR="008A7073" w:rsidRDefault="008A7073"/>
    <w:p w14:paraId="5A7C9B0B" w14:textId="77777777" w:rsidR="00ED3472" w:rsidRPr="00ED3472" w:rsidRDefault="00ED3472" w:rsidP="00ED347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6" w:name="_Toc216623292"/>
      <w:r w:rsidRPr="00ED3472">
        <w:rPr>
          <w:rFonts w:ascii="Times New Roman" w:eastAsia="Times New Roman" w:hAnsi="Times New Roman" w:cs="Times New Roman"/>
          <w:b/>
          <w:bCs/>
          <w:kern w:val="0"/>
          <w:sz w:val="36"/>
          <w:szCs w:val="36"/>
          <w14:ligatures w14:val="none"/>
        </w:rPr>
        <w:t xml:space="preserve">7. Modal </w:t>
      </w:r>
      <w:proofErr w:type="spellStart"/>
      <w:r w:rsidRPr="00ED3472">
        <w:rPr>
          <w:rFonts w:ascii="Times New Roman" w:eastAsia="Times New Roman" w:hAnsi="Times New Roman" w:cs="Times New Roman"/>
          <w:b/>
          <w:bCs/>
          <w:kern w:val="0"/>
          <w:sz w:val="36"/>
          <w:szCs w:val="36"/>
          <w14:ligatures w14:val="none"/>
        </w:rPr>
        <w:t>Submanifests</w:t>
      </w:r>
      <w:proofErr w:type="spellEnd"/>
      <w:r w:rsidRPr="00ED3472">
        <w:rPr>
          <w:rFonts w:ascii="Times New Roman" w:eastAsia="Times New Roman" w:hAnsi="Times New Roman" w:cs="Times New Roman"/>
          <w:b/>
          <w:bCs/>
          <w:kern w:val="0"/>
          <w:sz w:val="36"/>
          <w:szCs w:val="36"/>
          <w14:ligatures w14:val="none"/>
        </w:rPr>
        <w:t xml:space="preserve"> and the Qualia–</w:t>
      </w:r>
      <w:proofErr w:type="spellStart"/>
      <w:r w:rsidRPr="00ED3472">
        <w:rPr>
          <w:rFonts w:ascii="Times New Roman" w:eastAsia="Times New Roman" w:hAnsi="Times New Roman" w:cs="Times New Roman"/>
          <w:b/>
          <w:bCs/>
          <w:kern w:val="0"/>
          <w:sz w:val="36"/>
          <w:szCs w:val="36"/>
          <w14:ligatures w14:val="none"/>
        </w:rPr>
        <w:t>InformeAN</w:t>
      </w:r>
      <w:proofErr w:type="spellEnd"/>
      <w:r w:rsidRPr="00ED3472">
        <w:rPr>
          <w:rFonts w:ascii="Times New Roman" w:eastAsia="Times New Roman" w:hAnsi="Times New Roman" w:cs="Times New Roman"/>
          <w:b/>
          <w:bCs/>
          <w:kern w:val="0"/>
          <w:sz w:val="36"/>
          <w:szCs w:val="36"/>
          <w14:ligatures w14:val="none"/>
        </w:rPr>
        <w:t xml:space="preserve"> Spectrum</w:t>
      </w:r>
      <w:bookmarkEnd w:id="36"/>
    </w:p>
    <w:p w14:paraId="7954CADC"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 xml:space="preserve">This section formalizes the idea that “qualities of experience” (your spectrum of consciousness) can be represented </w:t>
      </w:r>
      <w:r w:rsidRPr="00ED3472">
        <w:rPr>
          <w:rFonts w:ascii="Times New Roman" w:eastAsia="Times New Roman" w:hAnsi="Times New Roman" w:cs="Times New Roman"/>
          <w:b/>
          <w:bCs/>
          <w:kern w:val="0"/>
          <w14:ligatures w14:val="none"/>
        </w:rPr>
        <w:t>inside the AR/V2 engine</w:t>
      </w:r>
      <w:r w:rsidRPr="00ED3472">
        <w:rPr>
          <w:rFonts w:ascii="Times New Roman" w:eastAsia="Times New Roman" w:hAnsi="Times New Roman" w:cs="Times New Roman"/>
          <w:kern w:val="0"/>
          <w14:ligatures w14:val="none"/>
        </w:rPr>
        <w:t xml:space="preserve"> without introducing any new ontology.</w:t>
      </w:r>
    </w:p>
    <w:p w14:paraId="44F76045"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lastRenderedPageBreak/>
        <w:t>The core move is:</w:t>
      </w:r>
    </w:p>
    <w:p w14:paraId="613504C4" w14:textId="77777777" w:rsidR="00ED3472" w:rsidRPr="00ED3472" w:rsidRDefault="00ED3472" w:rsidP="00ED3472">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D3472">
        <w:rPr>
          <w:rFonts w:ascii="Times New Roman" w:eastAsia="Times New Roman" w:hAnsi="Times New Roman" w:cs="Times New Roman"/>
          <w:b/>
          <w:bCs/>
          <w:kern w:val="0"/>
          <w14:ligatures w14:val="none"/>
        </w:rPr>
        <w:t>A modality</w:t>
      </w:r>
      <w:proofErr w:type="gramEnd"/>
      <w:r w:rsidRPr="00ED3472">
        <w:rPr>
          <w:rFonts w:ascii="Times New Roman" w:eastAsia="Times New Roman" w:hAnsi="Times New Roman" w:cs="Times New Roman"/>
          <w:b/>
          <w:bCs/>
          <w:kern w:val="0"/>
          <w14:ligatures w14:val="none"/>
        </w:rPr>
        <w:t xml:space="preserve"> is not a sensor.</w:t>
      </w:r>
    </w:p>
    <w:p w14:paraId="4A04BAE7" w14:textId="77777777" w:rsidR="00ED3472" w:rsidRPr="00ED3472" w:rsidRDefault="00ED3472" w:rsidP="00ED3472">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 xml:space="preserve">A modality is a </w:t>
      </w:r>
      <w:proofErr w:type="spellStart"/>
      <w:r w:rsidRPr="00ED3472">
        <w:rPr>
          <w:rFonts w:ascii="Times New Roman" w:eastAsia="Times New Roman" w:hAnsi="Times New Roman" w:cs="Times New Roman"/>
          <w:b/>
          <w:bCs/>
          <w:kern w:val="0"/>
          <w14:ligatures w14:val="none"/>
        </w:rPr>
        <w:t>submanifest</w:t>
      </w:r>
      <w:proofErr w:type="spellEnd"/>
      <w:r w:rsidRPr="00ED3472">
        <w:rPr>
          <w:rFonts w:ascii="Times New Roman" w:eastAsia="Times New Roman" w:hAnsi="Times New Roman" w:cs="Times New Roman"/>
          <w:b/>
          <w:bCs/>
          <w:kern w:val="0"/>
          <w14:ligatures w14:val="none"/>
        </w:rPr>
        <w:t xml:space="preserve"> profile</w:t>
      </w:r>
      <w:r w:rsidRPr="00ED3472">
        <w:rPr>
          <w:rFonts w:ascii="Times New Roman" w:eastAsia="Times New Roman" w:hAnsi="Times New Roman" w:cs="Times New Roman"/>
          <w:kern w:val="0"/>
          <w14:ligatures w14:val="none"/>
        </w:rPr>
        <w:t>: a particular symbol alphabet + hinge-readable mapping + gate/acceptance profile that determines what counts as a coherent committed feature in that “channel.”</w:t>
      </w:r>
    </w:p>
    <w:p w14:paraId="328318BE"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This makes the phenomenology mapping compatible with the rest of the stack:</w:t>
      </w:r>
    </w:p>
    <w:p w14:paraId="6A590F48" w14:textId="77777777" w:rsidR="00ED3472" w:rsidRPr="00ED3472" w:rsidRDefault="00ED3472" w:rsidP="00ED3472">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it’s manifest-based (CFD-aligned),</w:t>
      </w:r>
    </w:p>
    <w:p w14:paraId="75AC2A53" w14:textId="77777777" w:rsidR="00ED3472" w:rsidRPr="00ED3472" w:rsidRDefault="00ED3472" w:rsidP="00ED3472">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D3472">
        <w:rPr>
          <w:rFonts w:ascii="Times New Roman" w:eastAsia="Times New Roman" w:hAnsi="Times New Roman" w:cs="Times New Roman"/>
          <w:kern w:val="0"/>
          <w14:ligatures w14:val="none"/>
        </w:rPr>
        <w:t>it’s</w:t>
      </w:r>
      <w:proofErr w:type="gramEnd"/>
      <w:r w:rsidRPr="00ED3472">
        <w:rPr>
          <w:rFonts w:ascii="Times New Roman" w:eastAsia="Times New Roman" w:hAnsi="Times New Roman" w:cs="Times New Roman"/>
          <w:kern w:val="0"/>
          <w14:ligatures w14:val="none"/>
        </w:rPr>
        <w:t xml:space="preserve"> seam-based (0↔+1 loop),</w:t>
      </w:r>
    </w:p>
    <w:p w14:paraId="68E0A4F1" w14:textId="77777777" w:rsidR="00ED3472" w:rsidRPr="00ED3472" w:rsidRDefault="00ED3472" w:rsidP="00ED3472">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it’s admissibility-based (CRA / cones),</w:t>
      </w:r>
    </w:p>
    <w:p w14:paraId="0D2495E2" w14:textId="77777777" w:rsidR="00ED3472" w:rsidRPr="00ED3472" w:rsidRDefault="00ED3472" w:rsidP="00ED3472">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 xml:space="preserve">and it stays inside finite symbolization + hinge equality + feasibility + </w:t>
      </w:r>
      <w:proofErr w:type="spellStart"/>
      <w:r w:rsidRPr="00ED3472">
        <w:rPr>
          <w:rFonts w:ascii="Times New Roman" w:eastAsia="Times New Roman" w:hAnsi="Times New Roman" w:cs="Times New Roman"/>
          <w:kern w:val="0"/>
          <w14:ligatures w14:val="none"/>
        </w:rPr>
        <w:t>ratiolex</w:t>
      </w:r>
      <w:proofErr w:type="spellEnd"/>
      <w:r w:rsidRPr="00ED3472">
        <w:rPr>
          <w:rFonts w:ascii="Times New Roman" w:eastAsia="Times New Roman" w:hAnsi="Times New Roman" w:cs="Times New Roman"/>
          <w:kern w:val="0"/>
          <w14:ligatures w14:val="none"/>
        </w:rPr>
        <w:t xml:space="preserve"> acceptance (+ ties-only PF/Born).</w:t>
      </w:r>
    </w:p>
    <w:p w14:paraId="4F96BAE5" w14:textId="77777777" w:rsidR="00ED3472" w:rsidRPr="00ED3472" w:rsidRDefault="00ED3472" w:rsidP="00ED3472">
      <w:p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kern w:val="0"/>
          <w14:ligatures w14:val="none"/>
        </w:rPr>
        <w:t>We will make the Chapter 18 “two faces” language operational here by treating:</w:t>
      </w:r>
    </w:p>
    <w:p w14:paraId="648CBB15" w14:textId="77777777" w:rsidR="00ED3472" w:rsidRPr="00ED3472" w:rsidRDefault="00ED3472" w:rsidP="00ED3472">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b/>
          <w:bCs/>
          <w:kern w:val="0"/>
          <w14:ligatures w14:val="none"/>
        </w:rPr>
        <w:t>finite/contrast-heavy modes</w:t>
      </w:r>
      <w:r w:rsidRPr="00ED3472">
        <w:rPr>
          <w:rFonts w:ascii="Times New Roman" w:eastAsia="Times New Roman" w:hAnsi="Times New Roman" w:cs="Times New Roman"/>
          <w:kern w:val="0"/>
          <w14:ligatures w14:val="none"/>
        </w:rPr>
        <w:t xml:space="preserve"> as modalities with richer symbolization and stronger outward stabilization (higher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Pr="00ED3472">
        <w:rPr>
          <w:rFonts w:ascii="Times New Roman" w:eastAsia="Times New Roman" w:hAnsi="Times New Roman" w:cs="Times New Roman"/>
          <w:kern w:val="0"/>
          <w14:ligatures w14:val="none"/>
        </w:rPr>
        <w:t>), and</w:t>
      </w:r>
    </w:p>
    <w:p w14:paraId="05F1F0F2" w14:textId="77777777" w:rsidR="00ED3472" w:rsidRPr="00ED3472" w:rsidRDefault="00ED3472" w:rsidP="00ED3472">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ED3472">
        <w:rPr>
          <w:rFonts w:ascii="Times New Roman" w:eastAsia="Times New Roman" w:hAnsi="Times New Roman" w:cs="Times New Roman"/>
          <w:b/>
          <w:bCs/>
          <w:kern w:val="0"/>
          <w14:ligatures w14:val="none"/>
        </w:rPr>
        <w:t>infinite/non-separate modes</w:t>
      </w:r>
      <w:r w:rsidRPr="00ED3472">
        <w:rPr>
          <w:rFonts w:ascii="Times New Roman" w:eastAsia="Times New Roman" w:hAnsi="Times New Roman" w:cs="Times New Roman"/>
          <w:kern w:val="0"/>
          <w14:ligatures w14:val="none"/>
        </w:rPr>
        <w:t xml:space="preserve"> as modalities with lower contrast tokenization, greater field-like continuity, and weaker public-object stabilization (lower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Pr="00ED3472">
        <w:rPr>
          <w:rFonts w:ascii="Times New Roman" w:eastAsia="Times New Roman" w:hAnsi="Times New Roman" w:cs="Times New Roman"/>
          <w:kern w:val="0"/>
          <w14:ligatures w14:val="none"/>
        </w:rPr>
        <w:t>).</w:t>
      </w:r>
    </w:p>
    <w:p w14:paraId="0B5FC1E7"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068462">
          <v:rect id="_x0000_i1054" style="width:0;height:1.5pt" o:hralign="center" o:hrstd="t" o:hr="t" fillcolor="#a0a0a0" stroked="f"/>
        </w:pict>
      </w:r>
    </w:p>
    <w:p w14:paraId="739E6BD8" w14:textId="77777777" w:rsidR="008A7073" w:rsidRPr="008A7073" w:rsidRDefault="008A7073" w:rsidP="008A70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6623293"/>
      <w:r w:rsidRPr="008A7073">
        <w:rPr>
          <w:rFonts w:ascii="Times New Roman" w:eastAsia="Times New Roman" w:hAnsi="Times New Roman" w:cs="Times New Roman"/>
          <w:b/>
          <w:bCs/>
          <w:kern w:val="0"/>
          <w:sz w:val="27"/>
          <w:szCs w:val="27"/>
          <w14:ligatures w14:val="none"/>
        </w:rPr>
        <w:t>7.1 Define modality channels</w:t>
      </w:r>
      <w:bookmarkEnd w:id="37"/>
    </w:p>
    <w:p w14:paraId="1F9C2EC3"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7.1.1 The modality set</w:t>
      </w:r>
    </w:p>
    <w:p w14:paraId="45BABAE4"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Let the set of modality channels be:</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w:t>
      </w:r>
      <w:proofErr w:type="spellStart"/>
      <w:proofErr w:type="gramStart"/>
      <w:r w:rsidRPr="008A7073">
        <w:rPr>
          <w:rFonts w:ascii="Times New Roman" w:eastAsia="Times New Roman" w:hAnsi="Times New Roman" w:cs="Times New Roman"/>
          <w:kern w:val="0"/>
          <w14:ligatures w14:val="none"/>
        </w:rPr>
        <w:t>mathsf</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Mod}={m_</w:t>
      </w:r>
      <w:proofErr w:type="gramStart"/>
      <w:r w:rsidRPr="008A7073">
        <w:rPr>
          <w:rFonts w:ascii="Times New Roman" w:eastAsia="Times New Roman" w:hAnsi="Times New Roman" w:cs="Times New Roman"/>
          <w:kern w:val="0"/>
          <w14:ligatures w14:val="none"/>
        </w:rPr>
        <w:t>1,m</w:t>
      </w:r>
      <w:proofErr w:type="gramEnd"/>
      <w:r w:rsidRPr="008A7073">
        <w:rPr>
          <w:rFonts w:ascii="Times New Roman" w:eastAsia="Times New Roman" w:hAnsi="Times New Roman" w:cs="Times New Roman"/>
          <w:kern w:val="0"/>
          <w14:ligatures w14:val="none"/>
        </w:rPr>
        <w:t>_</w:t>
      </w:r>
      <w:proofErr w:type="gramStart"/>
      <w:r w:rsidRPr="008A7073">
        <w:rPr>
          <w:rFonts w:ascii="Times New Roman" w:eastAsia="Times New Roman" w:hAnsi="Times New Roman" w:cs="Times New Roman"/>
          <w:kern w:val="0"/>
          <w14:ligatures w14:val="none"/>
        </w:rPr>
        <w:t>2,\</w:t>
      </w:r>
      <w:proofErr w:type="spellStart"/>
      <w:r w:rsidRPr="008A7073">
        <w:rPr>
          <w:rFonts w:ascii="Times New Roman" w:eastAsia="Times New Roman" w:hAnsi="Times New Roman" w:cs="Times New Roman"/>
          <w:kern w:val="0"/>
          <w14:ligatures w14:val="none"/>
        </w:rPr>
        <w:t>dots,m</w:t>
      </w:r>
      <w:proofErr w:type="gramEnd"/>
      <w:r w:rsidRPr="008A7073">
        <w:rPr>
          <w:rFonts w:ascii="Times New Roman" w:eastAsia="Times New Roman" w:hAnsi="Times New Roman" w:cs="Times New Roman"/>
          <w:kern w:val="0"/>
          <w14:ligatures w14:val="none"/>
        </w:rPr>
        <w:t>_M</w:t>
      </w:r>
      <w:proofErr w:type="spellEnd"/>
      <w:r w:rsidRPr="008A7073">
        <w:rPr>
          <w:rFonts w:ascii="Times New Roman" w:eastAsia="Times New Roman" w:hAnsi="Times New Roman" w:cs="Times New Roman"/>
          <w:kern w:val="0"/>
          <w14:ligatures w14:val="none"/>
        </w:rPr>
        <w:t>}.</w:t>
      </w:r>
      <w:r w:rsidRPr="008A7073">
        <w:rPr>
          <w:rFonts w:ascii="Times New Roman" w:eastAsia="Times New Roman" w:hAnsi="Times New Roman" w:cs="Times New Roman"/>
          <w:kern w:val="0"/>
          <w14:ligatures w14:val="none"/>
        </w:rPr>
        <w:br/>
        <w:t>]</w:t>
      </w:r>
    </w:p>
    <w:p w14:paraId="27A0A4AE"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At this stage we keep the modality taxonomy </w:t>
      </w:r>
      <w:r w:rsidRPr="008A7073">
        <w:rPr>
          <w:rFonts w:ascii="Times New Roman" w:eastAsia="Times New Roman" w:hAnsi="Times New Roman" w:cs="Times New Roman"/>
          <w:b/>
          <w:bCs/>
          <w:kern w:val="0"/>
          <w14:ligatures w14:val="none"/>
        </w:rPr>
        <w:t>coarse</w:t>
      </w:r>
      <w:r w:rsidRPr="008A7073">
        <w:rPr>
          <w:rFonts w:ascii="Times New Roman" w:eastAsia="Times New Roman" w:hAnsi="Times New Roman" w:cs="Times New Roman"/>
          <w:kern w:val="0"/>
          <w14:ligatures w14:val="none"/>
        </w:rPr>
        <w:t xml:space="preserve"> and </w:t>
      </w:r>
      <w:r w:rsidRPr="008A7073">
        <w:rPr>
          <w:rFonts w:ascii="Times New Roman" w:eastAsia="Times New Roman" w:hAnsi="Times New Roman" w:cs="Times New Roman"/>
          <w:b/>
          <w:bCs/>
          <w:kern w:val="0"/>
          <w14:ligatures w14:val="none"/>
        </w:rPr>
        <w:t>structural</w:t>
      </w:r>
      <w:r w:rsidRPr="008A7073">
        <w:rPr>
          <w:rFonts w:ascii="Times New Roman" w:eastAsia="Times New Roman" w:hAnsi="Times New Roman" w:cs="Times New Roman"/>
          <w:kern w:val="0"/>
          <w14:ligatures w14:val="none"/>
        </w:rPr>
        <w:t>, not biological. A minimum useful working set (for the present discussion) is:</w:t>
      </w:r>
    </w:p>
    <w:p w14:paraId="58DA779C" w14:textId="77777777" w:rsidR="008A7073" w:rsidRPr="008A7073" w:rsidRDefault="008A7073" w:rsidP="008A7073">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(m_{\text{</w:t>
      </w:r>
      <w:proofErr w:type="spellStart"/>
      <w:r w:rsidRPr="008A7073">
        <w:rPr>
          <w:rFonts w:ascii="Times New Roman" w:eastAsia="Times New Roman" w:hAnsi="Times New Roman" w:cs="Times New Roman"/>
          <w:kern w:val="0"/>
          <w14:ligatures w14:val="none"/>
        </w:rPr>
        <w:t>intero</w:t>
      </w:r>
      <w:proofErr w:type="spellEnd"/>
      <w:r w:rsidRPr="008A7073">
        <w:rPr>
          <w:rFonts w:ascii="Times New Roman" w:eastAsia="Times New Roman" w:hAnsi="Times New Roman" w:cs="Times New Roman"/>
          <w:kern w:val="0"/>
          <w14:ligatures w14:val="none"/>
        </w:rPr>
        <w:t>}}): inward / bodily qualia channel (private modulation)</w:t>
      </w:r>
    </w:p>
    <w:p w14:paraId="502B71B0" w14:textId="77777777" w:rsidR="008A7073" w:rsidRPr="008A7073" w:rsidRDefault="008A7073" w:rsidP="008A7073">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(m_{\text{interface}}): boundary/near-world channel (body–environment seam)</w:t>
      </w:r>
    </w:p>
    <w:p w14:paraId="2DB55ADC" w14:textId="77777777" w:rsidR="008A7073" w:rsidRPr="008A7073" w:rsidRDefault="008A7073" w:rsidP="008A7073">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(m_{\text{world}}): distal structured-world / meaning channel (object-like outward representation)</w:t>
      </w:r>
    </w:p>
    <w:p w14:paraId="216B6F4F" w14:textId="77777777" w:rsidR="008A7073" w:rsidRPr="008A7073" w:rsidRDefault="008A7073" w:rsidP="008A7073">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(optional later splits): (m_{\text{concept}}), (m_{\text{affect}}), (m_{\text{motor}}), etc.</w:t>
      </w:r>
    </w:p>
    <w:p w14:paraId="3199E4D2"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Important discipline:</w:t>
      </w:r>
      <w:r w:rsidRPr="008A7073">
        <w:rPr>
          <w:rFonts w:ascii="Times New Roman" w:eastAsia="Times New Roman" w:hAnsi="Times New Roman" w:cs="Times New Roman"/>
          <w:kern w:val="0"/>
          <w14:ligatures w14:val="none"/>
        </w:rPr>
        <w:t xml:space="preserve"> the labels are for </w:t>
      </w:r>
      <w:r w:rsidRPr="008A7073">
        <w:rPr>
          <w:rFonts w:ascii="Times New Roman" w:eastAsia="Times New Roman" w:hAnsi="Times New Roman" w:cs="Times New Roman"/>
          <w:i/>
          <w:iCs/>
          <w:kern w:val="0"/>
          <w14:ligatures w14:val="none"/>
        </w:rPr>
        <w:t>phenomenological convenience</w:t>
      </w:r>
      <w:r w:rsidRPr="008A7073">
        <w:rPr>
          <w:rFonts w:ascii="Times New Roman" w:eastAsia="Times New Roman" w:hAnsi="Times New Roman" w:cs="Times New Roman"/>
          <w:kern w:val="0"/>
          <w14:ligatures w14:val="none"/>
        </w:rPr>
        <w:t>.</w:t>
      </w:r>
      <w:r w:rsidRPr="008A7073">
        <w:rPr>
          <w:rFonts w:ascii="Times New Roman" w:eastAsia="Times New Roman" w:hAnsi="Times New Roman" w:cs="Times New Roman"/>
          <w:kern w:val="0"/>
          <w14:ligatures w14:val="none"/>
        </w:rPr>
        <w:br/>
        <w:t>They do not commit us to a specific neurophysiology story.</w:t>
      </w:r>
    </w:p>
    <w:p w14:paraId="77EC0BD3"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7.1.2 What a modality is in AR terms (definition)</w:t>
      </w:r>
    </w:p>
    <w:p w14:paraId="358E9F0E"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A modality (m) is defined as a </w:t>
      </w:r>
      <w:r w:rsidRPr="008A7073">
        <w:rPr>
          <w:rFonts w:ascii="Times New Roman" w:eastAsia="Times New Roman" w:hAnsi="Times New Roman" w:cs="Times New Roman"/>
          <w:b/>
          <w:bCs/>
          <w:kern w:val="0"/>
          <w14:ligatures w14:val="none"/>
        </w:rPr>
        <w:t>specific way the center band (0) can commit hinge-visible content</w:t>
      </w:r>
      <w:r w:rsidRPr="008A7073">
        <w:rPr>
          <w:rFonts w:ascii="Times New Roman" w:eastAsia="Times New Roman" w:hAnsi="Times New Roman" w:cs="Times New Roman"/>
          <w:kern w:val="0"/>
          <w14:ligatures w14:val="none"/>
        </w:rPr>
        <w:t>, characterized by:</w:t>
      </w:r>
    </w:p>
    <w:p w14:paraId="3B78AA3D" w14:textId="77777777" w:rsidR="008A7073" w:rsidRPr="008A7073" w:rsidRDefault="008A7073" w:rsidP="008A7073">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What distinctions exist in that channel</w:t>
      </w:r>
      <w:r w:rsidRPr="008A7073">
        <w:rPr>
          <w:rFonts w:ascii="Times New Roman" w:eastAsia="Times New Roman" w:hAnsi="Times New Roman" w:cs="Times New Roman"/>
          <w:kern w:val="0"/>
          <w14:ligatures w14:val="none"/>
        </w:rPr>
        <w:t xml:space="preserve"> (</w:t>
      </w:r>
      <w:proofErr w:type="spellStart"/>
      <w:r w:rsidRPr="008A7073">
        <w:rPr>
          <w:rFonts w:ascii="Times New Roman" w:eastAsia="Times New Roman" w:hAnsi="Times New Roman" w:cs="Times New Roman"/>
          <w:kern w:val="0"/>
          <w14:ligatures w14:val="none"/>
        </w:rPr>
        <w:t>subalphabet</w:t>
      </w:r>
      <w:proofErr w:type="spellEnd"/>
      <w:r w:rsidRPr="008A7073">
        <w:rPr>
          <w:rFonts w:ascii="Times New Roman" w:eastAsia="Times New Roman" w:hAnsi="Times New Roman" w:cs="Times New Roman"/>
          <w:kern w:val="0"/>
          <w14:ligatures w14:val="none"/>
        </w:rPr>
        <w:t>),</w:t>
      </w:r>
    </w:p>
    <w:p w14:paraId="1F27AAF2" w14:textId="77777777" w:rsidR="008A7073" w:rsidRPr="008A7073" w:rsidRDefault="008A7073" w:rsidP="008A7073">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How inward and outward records are read into those distinctions</w:t>
      </w:r>
      <w:r w:rsidRPr="008A7073">
        <w:rPr>
          <w:rFonts w:ascii="Times New Roman" w:eastAsia="Times New Roman" w:hAnsi="Times New Roman" w:cs="Times New Roman"/>
          <w:kern w:val="0"/>
          <w14:ligatures w14:val="none"/>
        </w:rPr>
        <w:t xml:space="preserve"> (hinge maps), and</w:t>
      </w:r>
    </w:p>
    <w:p w14:paraId="4FD5D603" w14:textId="77777777" w:rsidR="008A7073" w:rsidRPr="008A7073" w:rsidRDefault="008A7073" w:rsidP="008A7073">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Which coherence/stability constraints govern it</w:t>
      </w:r>
      <w:r w:rsidRPr="008A7073">
        <w:rPr>
          <w:rFonts w:ascii="Times New Roman" w:eastAsia="Times New Roman" w:hAnsi="Times New Roman" w:cs="Times New Roman"/>
          <w:kern w:val="0"/>
          <w14:ligatures w14:val="none"/>
        </w:rPr>
        <w:t xml:space="preserve"> (gate profile + acceptance profile).</w:t>
      </w:r>
    </w:p>
    <w:p w14:paraId="59801199"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A7073">
        <w:rPr>
          <w:rFonts w:ascii="Times New Roman" w:eastAsia="Times New Roman" w:hAnsi="Times New Roman" w:cs="Times New Roman"/>
          <w:kern w:val="0"/>
          <w14:ligatures w14:val="none"/>
        </w:rPr>
        <w:lastRenderedPageBreak/>
        <w:t>So</w:t>
      </w:r>
      <w:proofErr w:type="gramEnd"/>
      <w:r w:rsidRPr="008A7073">
        <w:rPr>
          <w:rFonts w:ascii="Times New Roman" w:eastAsia="Times New Roman" w:hAnsi="Times New Roman" w:cs="Times New Roman"/>
          <w:kern w:val="0"/>
          <w14:ligatures w14:val="none"/>
        </w:rPr>
        <w:t xml:space="preserve"> a modality is a </w:t>
      </w:r>
      <w:r w:rsidRPr="008A7073">
        <w:rPr>
          <w:rFonts w:ascii="Times New Roman" w:eastAsia="Times New Roman" w:hAnsi="Times New Roman" w:cs="Times New Roman"/>
          <w:i/>
          <w:iCs/>
          <w:kern w:val="0"/>
          <w14:ligatures w14:val="none"/>
        </w:rPr>
        <w:t>choice of representation and constraints</w:t>
      </w:r>
      <w:r w:rsidRPr="008A7073">
        <w:rPr>
          <w:rFonts w:ascii="Times New Roman" w:eastAsia="Times New Roman" w:hAnsi="Times New Roman" w:cs="Times New Roman"/>
          <w:kern w:val="0"/>
          <w14:ligatures w14:val="none"/>
        </w:rPr>
        <w:t>—a configuration-level fact, not an extra ontological pipeline.</w:t>
      </w:r>
    </w:p>
    <w:p w14:paraId="212FF2A0"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119173">
          <v:rect id="_x0000_i1055" style="width:0;height:1.5pt" o:hralign="center" o:hrstd="t" o:hr="t" fillcolor="#a0a0a0" stroked="f"/>
        </w:pict>
      </w:r>
    </w:p>
    <w:p w14:paraId="477BA803" w14:textId="77777777" w:rsidR="008A7073" w:rsidRPr="008A7073" w:rsidRDefault="008A7073" w:rsidP="008A70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6623294"/>
      <w:r w:rsidRPr="008A7073">
        <w:rPr>
          <w:rFonts w:ascii="Times New Roman" w:eastAsia="Times New Roman" w:hAnsi="Times New Roman" w:cs="Times New Roman"/>
          <w:b/>
          <w:bCs/>
          <w:kern w:val="0"/>
          <w:sz w:val="27"/>
          <w:szCs w:val="27"/>
          <w14:ligatures w14:val="none"/>
        </w:rPr>
        <w:t xml:space="preserve">7.2 </w:t>
      </w:r>
      <w:proofErr w:type="spellStart"/>
      <w:r w:rsidRPr="008A7073">
        <w:rPr>
          <w:rFonts w:ascii="Times New Roman" w:eastAsia="Times New Roman" w:hAnsi="Times New Roman" w:cs="Times New Roman"/>
          <w:b/>
          <w:bCs/>
          <w:kern w:val="0"/>
          <w:sz w:val="27"/>
          <w:szCs w:val="27"/>
          <w14:ligatures w14:val="none"/>
        </w:rPr>
        <w:t>Submanifest</w:t>
      </w:r>
      <w:proofErr w:type="spellEnd"/>
      <w:r w:rsidRPr="008A7073">
        <w:rPr>
          <w:rFonts w:ascii="Times New Roman" w:eastAsia="Times New Roman" w:hAnsi="Times New Roman" w:cs="Times New Roman"/>
          <w:b/>
          <w:bCs/>
          <w:kern w:val="0"/>
          <w:sz w:val="27"/>
          <w:szCs w:val="27"/>
          <w14:ligatures w14:val="none"/>
        </w:rPr>
        <w:t xml:space="preserve"> decomposition</w:t>
      </w:r>
      <w:bookmarkEnd w:id="38"/>
    </w:p>
    <w:p w14:paraId="6DE9444B"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We now define modalities as </w:t>
      </w:r>
      <w:proofErr w:type="spellStart"/>
      <w:r w:rsidRPr="008A7073">
        <w:rPr>
          <w:rFonts w:ascii="Times New Roman" w:eastAsia="Times New Roman" w:hAnsi="Times New Roman" w:cs="Times New Roman"/>
          <w:b/>
          <w:bCs/>
          <w:kern w:val="0"/>
          <w14:ligatures w14:val="none"/>
        </w:rPr>
        <w:t>submanifests</w:t>
      </w:r>
      <w:proofErr w:type="spellEnd"/>
      <w:r w:rsidRPr="008A7073">
        <w:rPr>
          <w:rFonts w:ascii="Times New Roman" w:eastAsia="Times New Roman" w:hAnsi="Times New Roman" w:cs="Times New Roman"/>
          <w:kern w:val="0"/>
          <w14:ligatures w14:val="none"/>
        </w:rPr>
        <w:t xml:space="preserve"> of the 0-band manifest.</w:t>
      </w:r>
    </w:p>
    <w:p w14:paraId="28EDDCD8"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7.2.1 Canonical band manifest reminder</w:t>
      </w:r>
    </w:p>
    <w:p w14:paraId="483E1E03"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Recall the band manifest at (n) is:</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w:t>
      </w:r>
      <w:proofErr w:type="spellStart"/>
      <w:r w:rsidRPr="008A7073">
        <w:rPr>
          <w:rFonts w:ascii="Times New Roman" w:eastAsia="Times New Roman" w:hAnsi="Times New Roman" w:cs="Times New Roman"/>
          <w:kern w:val="0"/>
          <w14:ligatures w14:val="none"/>
        </w:rPr>
        <w:t>mathcal</w:t>
      </w:r>
      <w:proofErr w:type="spellEnd"/>
      <w:r w:rsidRPr="008A7073">
        <w:rPr>
          <w:rFonts w:ascii="Times New Roman" w:eastAsia="Times New Roman" w:hAnsi="Times New Roman" w:cs="Times New Roman"/>
          <w:kern w:val="0"/>
          <w14:ligatures w14:val="none"/>
        </w:rPr>
        <w:t>{M}_</w:t>
      </w:r>
      <w:proofErr w:type="gramStart"/>
      <w:r w:rsidRPr="008A7073">
        <w:rPr>
          <w:rFonts w:ascii="Times New Roman" w:eastAsia="Times New Roman" w:hAnsi="Times New Roman" w:cs="Times New Roman"/>
          <w:kern w:val="0"/>
          <w14:ligatures w14:val="none"/>
        </w:rPr>
        <w:t>n :</w:t>
      </w:r>
      <w:proofErr w:type="gramEnd"/>
      <w:r w:rsidRPr="008A7073">
        <w:rPr>
          <w:rFonts w:ascii="Times New Roman" w:eastAsia="Times New Roman" w:hAnsi="Times New Roman" w:cs="Times New Roman"/>
          <w:kern w:val="0"/>
          <w14:ligatures w14:val="none"/>
        </w:rPr>
        <w:t>=</w:t>
      </w:r>
      <w:r w:rsidRPr="008A7073">
        <w:rPr>
          <w:rFonts w:ascii="Times New Roman" w:eastAsia="Times New Roman" w:hAnsi="Times New Roman" w:cs="Times New Roman"/>
          <w:kern w:val="0"/>
          <w14:ligatures w14:val="none"/>
        </w:rPr>
        <w:br/>
        <w:t>(\</w:t>
      </w:r>
      <w:proofErr w:type="spellStart"/>
      <w:r w:rsidRPr="008A7073">
        <w:rPr>
          <w:rFonts w:ascii="Times New Roman" w:eastAsia="Times New Roman" w:hAnsi="Times New Roman" w:cs="Times New Roman"/>
          <w:kern w:val="0"/>
          <w14:ligatures w14:val="none"/>
        </w:rPr>
        <w:t>Xi_</w:t>
      </w:r>
      <w:proofErr w:type="gramStart"/>
      <w:r w:rsidRPr="008A7073">
        <w:rPr>
          <w:rFonts w:ascii="Times New Roman" w:eastAsia="Times New Roman" w:hAnsi="Times New Roman" w:cs="Times New Roman"/>
          <w:kern w:val="0"/>
          <w14:ligatures w14:val="none"/>
        </w:rPr>
        <w:t>n</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 </w:t>
      </w:r>
      <w:proofErr w:type="spellStart"/>
      <w:r w:rsidRPr="008A7073">
        <w:rPr>
          <w:rFonts w:ascii="Times New Roman" w:eastAsia="Times New Roman" w:hAnsi="Times New Roman" w:cs="Times New Roman"/>
          <w:kern w:val="0"/>
          <w14:ligatures w14:val="none"/>
        </w:rPr>
        <w:t>f_</w:t>
      </w:r>
      <w:proofErr w:type="gramStart"/>
      <w:r w:rsidRPr="008A7073">
        <w:rPr>
          <w:rFonts w:ascii="Times New Roman" w:eastAsia="Times New Roman" w:hAnsi="Times New Roman" w:cs="Times New Roman"/>
          <w:kern w:val="0"/>
          <w14:ligatures w14:val="none"/>
        </w:rPr>
        <w:t>n</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 </w:t>
      </w:r>
      <w:proofErr w:type="spellStart"/>
      <w:r w:rsidRPr="008A7073">
        <w:rPr>
          <w:rFonts w:ascii="Times New Roman" w:eastAsia="Times New Roman" w:hAnsi="Times New Roman" w:cs="Times New Roman"/>
          <w:kern w:val="0"/>
          <w14:ligatures w14:val="none"/>
        </w:rPr>
        <w:t>g_</w:t>
      </w:r>
      <w:proofErr w:type="gramStart"/>
      <w:r w:rsidRPr="008A7073">
        <w:rPr>
          <w:rFonts w:ascii="Times New Roman" w:eastAsia="Times New Roman" w:hAnsi="Times New Roman" w:cs="Times New Roman"/>
          <w:kern w:val="0"/>
          <w14:ligatures w14:val="none"/>
        </w:rPr>
        <w:t>n</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 \</w:t>
      </w:r>
      <w:proofErr w:type="spellStart"/>
      <w:r w:rsidRPr="008A7073">
        <w:rPr>
          <w:rFonts w:ascii="Times New Roman" w:eastAsia="Times New Roman" w:hAnsi="Times New Roman" w:cs="Times New Roman"/>
          <w:kern w:val="0"/>
          <w14:ligatures w14:val="none"/>
        </w:rPr>
        <w:t>Theta_</w:t>
      </w:r>
      <w:proofErr w:type="gramStart"/>
      <w:r w:rsidRPr="008A7073">
        <w:rPr>
          <w:rFonts w:ascii="Times New Roman" w:eastAsia="Times New Roman" w:hAnsi="Times New Roman" w:cs="Times New Roman"/>
          <w:kern w:val="0"/>
          <w14:ligatures w14:val="none"/>
        </w:rPr>
        <w:t>n</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 \</w:t>
      </w:r>
      <w:proofErr w:type="spellStart"/>
      <w:r w:rsidRPr="008A7073">
        <w:rPr>
          <w:rFonts w:ascii="Times New Roman" w:eastAsia="Times New Roman" w:hAnsi="Times New Roman" w:cs="Times New Roman"/>
          <w:kern w:val="0"/>
          <w14:ligatures w14:val="none"/>
        </w:rPr>
        <w:t>kappa_</w:t>
      </w:r>
      <w:proofErr w:type="gramStart"/>
      <w:r w:rsidRPr="008A7073">
        <w:rPr>
          <w:rFonts w:ascii="Times New Roman" w:eastAsia="Times New Roman" w:hAnsi="Times New Roman" w:cs="Times New Roman"/>
          <w:kern w:val="0"/>
          <w14:ligatures w14:val="none"/>
        </w:rPr>
        <w:t>n</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 \</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Struct}_</w:t>
      </w:r>
      <w:proofErr w:type="gramStart"/>
      <w:r w:rsidRPr="008A7073">
        <w:rPr>
          <w:rFonts w:ascii="Times New Roman" w:eastAsia="Times New Roman" w:hAnsi="Times New Roman" w:cs="Times New Roman"/>
          <w:kern w:val="0"/>
          <w14:ligatures w14:val="none"/>
        </w:rPr>
        <w:t>n,;</w:t>
      </w:r>
      <w:proofErr w:type="gramEnd"/>
      <w:r w:rsidRPr="008A7073">
        <w:rPr>
          <w:rFonts w:ascii="Times New Roman" w:eastAsia="Times New Roman" w:hAnsi="Times New Roman" w:cs="Times New Roman"/>
          <w:kern w:val="0"/>
          <w14:ligatures w14:val="none"/>
        </w:rPr>
        <w:t xml:space="preserve"> \</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spellStart"/>
      <w:proofErr w:type="gramEnd"/>
      <w:r w:rsidRPr="008A7073">
        <w:rPr>
          <w:rFonts w:ascii="Times New Roman" w:eastAsia="Times New Roman" w:hAnsi="Times New Roman" w:cs="Times New Roman"/>
          <w:kern w:val="0"/>
          <w14:ligatures w14:val="none"/>
        </w:rPr>
        <w:t>ParentGate</w:t>
      </w:r>
      <w:proofErr w:type="spellEnd"/>
      <w:r w:rsidRPr="008A7073">
        <w:rPr>
          <w:rFonts w:ascii="Times New Roman" w:eastAsia="Times New Roman" w:hAnsi="Times New Roman" w:cs="Times New Roman"/>
          <w:kern w:val="0"/>
          <w14:ligatures w14:val="none"/>
        </w:rPr>
        <w:t>}_</w:t>
      </w:r>
      <w:proofErr w:type="gramStart"/>
      <w:r w:rsidRPr="008A7073">
        <w:rPr>
          <w:rFonts w:ascii="Times New Roman" w:eastAsia="Times New Roman" w:hAnsi="Times New Roman" w:cs="Times New Roman"/>
          <w:kern w:val="0"/>
          <w14:ligatures w14:val="none"/>
        </w:rPr>
        <w:t>n,;</w:t>
      </w:r>
      <w:proofErr w:type="gramEnd"/>
      <w:r w:rsidRPr="008A7073">
        <w:rPr>
          <w:rFonts w:ascii="Times New Roman" w:eastAsia="Times New Roman" w:hAnsi="Times New Roman" w:cs="Times New Roman"/>
          <w:kern w:val="0"/>
          <w14:ligatures w14:val="none"/>
        </w:rPr>
        <w:t xml:space="preserve"> \</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CRA}_</w:t>
      </w:r>
      <w:proofErr w:type="gramStart"/>
      <w:r w:rsidRPr="008A7073">
        <w:rPr>
          <w:rFonts w:ascii="Times New Roman" w:eastAsia="Times New Roman" w:hAnsi="Times New Roman" w:cs="Times New Roman"/>
          <w:kern w:val="0"/>
          <w14:ligatures w14:val="none"/>
        </w:rPr>
        <w:t>n,;</w:t>
      </w:r>
      <w:proofErr w:type="gramEnd"/>
      <w:r w:rsidRPr="008A7073">
        <w:rPr>
          <w:rFonts w:ascii="Times New Roman" w:eastAsia="Times New Roman" w:hAnsi="Times New Roman" w:cs="Times New Roman"/>
          <w:kern w:val="0"/>
          <w14:ligatures w14:val="none"/>
        </w:rPr>
        <w:t xml:space="preserve"> \</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Accept}_n).</w:t>
      </w:r>
      <w:r w:rsidRPr="008A7073">
        <w:rPr>
          <w:rFonts w:ascii="Times New Roman" w:eastAsia="Times New Roman" w:hAnsi="Times New Roman" w:cs="Times New Roman"/>
          <w:kern w:val="0"/>
          <w14:ligatures w14:val="none"/>
        </w:rPr>
        <w:br/>
        <w:t>]</w:t>
      </w:r>
    </w:p>
    <w:p w14:paraId="1212473D"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For this module we focus on (n=0).</w:t>
      </w:r>
    </w:p>
    <w:p w14:paraId="6243A315"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7.2.2 Decomposition statement</w:t>
      </w:r>
    </w:p>
    <w:p w14:paraId="57D4581C"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We represent the 0-band manifest as a composition of modal </w:t>
      </w:r>
      <w:proofErr w:type="spellStart"/>
      <w:r w:rsidRPr="008A7073">
        <w:rPr>
          <w:rFonts w:ascii="Times New Roman" w:eastAsia="Times New Roman" w:hAnsi="Times New Roman" w:cs="Times New Roman"/>
          <w:kern w:val="0"/>
          <w14:ligatures w14:val="none"/>
        </w:rPr>
        <w:t>submanifests</w:t>
      </w:r>
      <w:proofErr w:type="spellEnd"/>
      <w:r w:rsidRPr="008A7073">
        <w:rPr>
          <w:rFonts w:ascii="Times New Roman" w:eastAsia="Times New Roman" w:hAnsi="Times New Roman" w:cs="Times New Roman"/>
          <w:kern w:val="0"/>
          <w14:ligatures w14:val="none"/>
        </w:rPr>
        <w:t>:</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w:t>
      </w:r>
      <w:proofErr w:type="spellStart"/>
      <w:r w:rsidRPr="008A7073">
        <w:rPr>
          <w:rFonts w:ascii="Times New Roman" w:eastAsia="Times New Roman" w:hAnsi="Times New Roman" w:cs="Times New Roman"/>
          <w:kern w:val="0"/>
          <w14:ligatures w14:val="none"/>
        </w:rPr>
        <w:t>mathcal</w:t>
      </w:r>
      <w:proofErr w:type="spellEnd"/>
      <w:r w:rsidRPr="008A7073">
        <w:rPr>
          <w:rFonts w:ascii="Times New Roman" w:eastAsia="Times New Roman" w:hAnsi="Times New Roman" w:cs="Times New Roman"/>
          <w:kern w:val="0"/>
          <w14:ligatures w14:val="none"/>
        </w:rPr>
        <w:t>{M}</w:t>
      </w:r>
      <w:r w:rsidRPr="008A7073">
        <w:rPr>
          <w:rFonts w:ascii="Times New Roman" w:eastAsia="Times New Roman" w:hAnsi="Times New Roman" w:cs="Times New Roman"/>
          <w:i/>
          <w:iCs/>
          <w:kern w:val="0"/>
          <w14:ligatures w14:val="none"/>
        </w:rPr>
        <w:t>0 \</w:t>
      </w:r>
      <w:proofErr w:type="spellStart"/>
      <w:r w:rsidRPr="008A7073">
        <w:rPr>
          <w:rFonts w:ascii="Times New Roman" w:eastAsia="Times New Roman" w:hAnsi="Times New Roman" w:cs="Times New Roman"/>
          <w:i/>
          <w:iCs/>
          <w:kern w:val="0"/>
          <w14:ligatures w14:val="none"/>
        </w:rPr>
        <w:t>approx</w:t>
      </w:r>
      <w:proofErr w:type="spellEnd"/>
      <w:r w:rsidRPr="008A7073">
        <w:rPr>
          <w:rFonts w:ascii="Times New Roman" w:eastAsia="Times New Roman" w:hAnsi="Times New Roman" w:cs="Times New Roman"/>
          <w:i/>
          <w:iCs/>
          <w:kern w:val="0"/>
          <w14:ligatures w14:val="none"/>
        </w:rPr>
        <w:t xml:space="preserve"> \</w:t>
      </w:r>
      <w:proofErr w:type="spellStart"/>
      <w:r w:rsidRPr="008A7073">
        <w:rPr>
          <w:rFonts w:ascii="Times New Roman" w:eastAsia="Times New Roman" w:hAnsi="Times New Roman" w:cs="Times New Roman"/>
          <w:i/>
          <w:iCs/>
          <w:kern w:val="0"/>
          <w14:ligatures w14:val="none"/>
        </w:rPr>
        <w:t>bigoplus</w:t>
      </w:r>
      <w:proofErr w:type="spellEnd"/>
      <w:r w:rsidRPr="008A7073">
        <w:rPr>
          <w:rFonts w:ascii="Times New Roman" w:eastAsia="Times New Roman" w:hAnsi="Times New Roman" w:cs="Times New Roman"/>
          <w:kern w:val="0"/>
          <w14:ligatures w14:val="none"/>
        </w:rPr>
        <w:t>{m</w:t>
      </w:r>
      <w:proofErr w:type="gramStart"/>
      <w:r w:rsidRPr="008A7073">
        <w:rPr>
          <w:rFonts w:ascii="Times New Roman" w:eastAsia="Times New Roman" w:hAnsi="Times New Roman" w:cs="Times New Roman"/>
          <w:kern w:val="0"/>
          <w14:ligatures w14:val="none"/>
        </w:rPr>
        <w:t>\in\</w:t>
      </w:r>
      <w:proofErr w:type="spellStart"/>
      <w:r w:rsidRPr="008A7073">
        <w:rPr>
          <w:rFonts w:ascii="Times New Roman" w:eastAsia="Times New Roman" w:hAnsi="Times New Roman" w:cs="Times New Roman"/>
          <w:kern w:val="0"/>
          <w14:ligatures w14:val="none"/>
        </w:rPr>
        <w:t>mathsf</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Mod}} \</w:t>
      </w:r>
      <w:proofErr w:type="spellStart"/>
      <w:r w:rsidRPr="008A7073">
        <w:rPr>
          <w:rFonts w:ascii="Times New Roman" w:eastAsia="Times New Roman" w:hAnsi="Times New Roman" w:cs="Times New Roman"/>
          <w:kern w:val="0"/>
          <w14:ligatures w14:val="none"/>
        </w:rPr>
        <w:t>mathcal</w:t>
      </w:r>
      <w:proofErr w:type="spellEnd"/>
      <w:r w:rsidRPr="008A7073">
        <w:rPr>
          <w:rFonts w:ascii="Times New Roman" w:eastAsia="Times New Roman" w:hAnsi="Times New Roman" w:cs="Times New Roman"/>
          <w:kern w:val="0"/>
          <w14:ligatures w14:val="none"/>
        </w:rPr>
        <w:t>{M}_0^{(m)}.</w:t>
      </w:r>
      <w:r w:rsidRPr="008A7073">
        <w:rPr>
          <w:rFonts w:ascii="Times New Roman" w:eastAsia="Times New Roman" w:hAnsi="Times New Roman" w:cs="Times New Roman"/>
          <w:kern w:val="0"/>
          <w14:ligatures w14:val="none"/>
        </w:rPr>
        <w:br/>
        <w:t>]</w:t>
      </w:r>
    </w:p>
    <w:p w14:paraId="08451134"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Each modal </w:t>
      </w:r>
      <w:proofErr w:type="spellStart"/>
      <w:r w:rsidRPr="008A7073">
        <w:rPr>
          <w:rFonts w:ascii="Times New Roman" w:eastAsia="Times New Roman" w:hAnsi="Times New Roman" w:cs="Times New Roman"/>
          <w:kern w:val="0"/>
          <w14:ligatures w14:val="none"/>
        </w:rPr>
        <w:t>submanifest</w:t>
      </w:r>
      <w:proofErr w:type="spellEnd"/>
      <w:r w:rsidRPr="008A7073">
        <w:rPr>
          <w:rFonts w:ascii="Times New Roman" w:eastAsia="Times New Roman" w:hAnsi="Times New Roman" w:cs="Times New Roman"/>
          <w:kern w:val="0"/>
          <w14:ligatures w14:val="none"/>
        </w:rPr>
        <w:t xml:space="preserve"> is:</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w:t>
      </w:r>
      <w:proofErr w:type="spellStart"/>
      <w:r w:rsidRPr="008A7073">
        <w:rPr>
          <w:rFonts w:ascii="Times New Roman" w:eastAsia="Times New Roman" w:hAnsi="Times New Roman" w:cs="Times New Roman"/>
          <w:kern w:val="0"/>
          <w14:ligatures w14:val="none"/>
        </w:rPr>
        <w:t>mathcal</w:t>
      </w:r>
      <w:proofErr w:type="spellEnd"/>
      <w:r w:rsidRPr="008A7073">
        <w:rPr>
          <w:rFonts w:ascii="Times New Roman" w:eastAsia="Times New Roman" w:hAnsi="Times New Roman" w:cs="Times New Roman"/>
          <w:kern w:val="0"/>
          <w14:ligatures w14:val="none"/>
        </w:rPr>
        <w:t>{M}_0^{(m)} =</w:t>
      </w:r>
      <w:r w:rsidRPr="008A7073">
        <w:rPr>
          <w:rFonts w:ascii="Times New Roman" w:eastAsia="Times New Roman" w:hAnsi="Times New Roman" w:cs="Times New Roman"/>
          <w:kern w:val="0"/>
          <w14:ligatures w14:val="none"/>
        </w:rPr>
        <w:br/>
        <w:t>(\Xi_0^{(m)},; f_0^{(m)},; g_0^{(m)},; \Theta_0^{(m)},; \kappa_0^{(m)},;</w:t>
      </w:r>
      <w:r w:rsidRPr="008A7073">
        <w:rPr>
          <w:rFonts w:ascii="Times New Roman" w:eastAsia="Times New Roman" w:hAnsi="Times New Roman" w:cs="Times New Roman"/>
          <w:kern w:val="0"/>
          <w14:ligatures w14:val="none"/>
        </w:rPr>
        <w:br/>
        <w:t>\</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{Struct}_0^{(m)},; \</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ParentGate</w:t>
      </w:r>
      <w:proofErr w:type="spellEnd"/>
      <w:r w:rsidRPr="008A7073">
        <w:rPr>
          <w:rFonts w:ascii="Times New Roman" w:eastAsia="Times New Roman" w:hAnsi="Times New Roman" w:cs="Times New Roman"/>
          <w:kern w:val="0"/>
          <w14:ligatures w14:val="none"/>
        </w:rPr>
        <w:t>}_0^{(m)},; \</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{CRA}_0^{(m)},; \</w:t>
      </w:r>
      <w:proofErr w:type="spell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{Accept}_0^{(m)}).</w:t>
      </w:r>
      <w:r w:rsidRPr="008A7073">
        <w:rPr>
          <w:rFonts w:ascii="Times New Roman" w:eastAsia="Times New Roman" w:hAnsi="Times New Roman" w:cs="Times New Roman"/>
          <w:kern w:val="0"/>
          <w14:ligatures w14:val="none"/>
        </w:rPr>
        <w:br/>
        <w:t>]</w:t>
      </w:r>
    </w:p>
    <w:p w14:paraId="5CB1A200"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7.2.3 What “</w:t>
      </w:r>
      <w:r w:rsidRPr="008A7073">
        <w:rPr>
          <w:rFonts w:ascii="Cambria Math" w:eastAsia="Times New Roman" w:hAnsi="Cambria Math" w:cs="Cambria Math"/>
          <w:b/>
          <w:bCs/>
          <w:kern w:val="0"/>
          <w14:ligatures w14:val="none"/>
        </w:rPr>
        <w:t>⊕</w:t>
      </w:r>
      <w:r w:rsidRPr="008A7073">
        <w:rPr>
          <w:rFonts w:ascii="Times New Roman" w:eastAsia="Times New Roman" w:hAnsi="Times New Roman" w:cs="Times New Roman"/>
          <w:b/>
          <w:bCs/>
          <w:kern w:val="0"/>
          <w14:ligatures w14:val="none"/>
        </w:rPr>
        <w:t>” means operationally (three implementation options)</w:t>
      </w:r>
    </w:p>
    <w:p w14:paraId="25A0B6FD"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We are not committing to one of these yet; we’re recording the design space.</w:t>
      </w:r>
    </w:p>
    <w:p w14:paraId="2198CB59"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Option 1: Disjoint partition of symbols (tagged union)</w:t>
      </w:r>
    </w:p>
    <w:p w14:paraId="7DBDDB16" w14:textId="77777777" w:rsidR="008A7073" w:rsidRPr="008A7073" w:rsidRDefault="008A7073" w:rsidP="008A7073">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(\Xi_0) is a disjoint union of </w:t>
      </w:r>
      <w:proofErr w:type="spellStart"/>
      <w:r w:rsidRPr="008A7073">
        <w:rPr>
          <w:rFonts w:ascii="Times New Roman" w:eastAsia="Times New Roman" w:hAnsi="Times New Roman" w:cs="Times New Roman"/>
          <w:kern w:val="0"/>
          <w14:ligatures w14:val="none"/>
        </w:rPr>
        <w:t>subalphabets</w:t>
      </w:r>
      <w:proofErr w:type="spellEnd"/>
      <w:r w:rsidRPr="008A7073">
        <w:rPr>
          <w:rFonts w:ascii="Times New Roman" w:eastAsia="Times New Roman" w:hAnsi="Times New Roman" w:cs="Times New Roman"/>
          <w:kern w:val="0"/>
          <w14:ligatures w14:val="none"/>
        </w:rPr>
        <w:t>:</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\Xi_0 = \</w:t>
      </w:r>
      <w:proofErr w:type="spellStart"/>
      <w:r w:rsidRPr="008A7073">
        <w:rPr>
          <w:rFonts w:ascii="Times New Roman" w:eastAsia="Times New Roman" w:hAnsi="Times New Roman" w:cs="Times New Roman"/>
          <w:kern w:val="0"/>
          <w14:ligatures w14:val="none"/>
        </w:rPr>
        <w:t>bigsqcup</w:t>
      </w:r>
      <w:proofErr w:type="spellEnd"/>
      <w:r w:rsidRPr="008A7073">
        <w:rPr>
          <w:rFonts w:ascii="Times New Roman" w:eastAsia="Times New Roman" w:hAnsi="Times New Roman" w:cs="Times New Roman"/>
          <w:kern w:val="0"/>
          <w14:ligatures w14:val="none"/>
        </w:rPr>
        <w:t>_{m</w:t>
      </w:r>
      <w:proofErr w:type="gramStart"/>
      <w:r w:rsidRPr="008A7073">
        <w:rPr>
          <w:rFonts w:ascii="Times New Roman" w:eastAsia="Times New Roman" w:hAnsi="Times New Roman" w:cs="Times New Roman"/>
          <w:kern w:val="0"/>
          <w14:ligatures w14:val="none"/>
        </w:rPr>
        <w:t>\in\</w:t>
      </w:r>
      <w:proofErr w:type="spellStart"/>
      <w:r w:rsidRPr="008A7073">
        <w:rPr>
          <w:rFonts w:ascii="Times New Roman" w:eastAsia="Times New Roman" w:hAnsi="Times New Roman" w:cs="Times New Roman"/>
          <w:kern w:val="0"/>
          <w14:ligatures w14:val="none"/>
        </w:rPr>
        <w:t>mathsf</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Mod}} \Xi_0</w:t>
      </w:r>
      <w:proofErr w:type="gramStart"/>
      <w:r w:rsidRPr="008A7073">
        <w:rPr>
          <w:rFonts w:ascii="Times New Roman" w:eastAsia="Times New Roman" w:hAnsi="Times New Roman" w:cs="Times New Roman"/>
          <w:kern w:val="0"/>
          <w14:ligatures w14:val="none"/>
        </w:rPr>
        <w:t>^{(m)}</w:t>
      </w:r>
      <w:proofErr w:type="gramEnd"/>
      <w:r w:rsidRPr="008A7073">
        <w:rPr>
          <w:rFonts w:ascii="Times New Roman" w:eastAsia="Times New Roman" w:hAnsi="Times New Roman" w:cs="Times New Roman"/>
          <w:kern w:val="0"/>
          <w14:ligatures w14:val="none"/>
        </w:rPr>
        <w:t>.</w:t>
      </w:r>
      <w:r w:rsidRPr="008A7073">
        <w:rPr>
          <w:rFonts w:ascii="Times New Roman" w:eastAsia="Times New Roman" w:hAnsi="Times New Roman" w:cs="Times New Roman"/>
          <w:kern w:val="0"/>
          <w14:ligatures w14:val="none"/>
        </w:rPr>
        <w:br/>
        <w:t>]</w:t>
      </w:r>
    </w:p>
    <w:p w14:paraId="778ADF50" w14:textId="77777777" w:rsidR="008A7073" w:rsidRPr="008A7073" w:rsidRDefault="008A7073" w:rsidP="008A7073">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Each committed act produces </w:t>
      </w:r>
      <w:r w:rsidRPr="008A7073">
        <w:rPr>
          <w:rFonts w:ascii="Times New Roman" w:eastAsia="Times New Roman" w:hAnsi="Times New Roman" w:cs="Times New Roman"/>
          <w:b/>
          <w:bCs/>
          <w:kern w:val="0"/>
          <w14:ligatures w14:val="none"/>
        </w:rPr>
        <w:t>one dominant channel token</w:t>
      </w:r>
      <w:r w:rsidRPr="008A7073">
        <w:rPr>
          <w:rFonts w:ascii="Times New Roman" w:eastAsia="Times New Roman" w:hAnsi="Times New Roman" w:cs="Times New Roman"/>
          <w:kern w:val="0"/>
          <w14:ligatures w14:val="none"/>
        </w:rPr>
        <w:t xml:space="preserve"> (or a small set) tagged with its modality.</w:t>
      </w:r>
    </w:p>
    <w:p w14:paraId="25A5F7E0" w14:textId="77777777" w:rsidR="008A7073" w:rsidRPr="008A7073" w:rsidRDefault="008A7073" w:rsidP="008A7073">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Pros: simplest; clean audit trail (“this token belongs to modality m”).</w:t>
      </w:r>
    </w:p>
    <w:p w14:paraId="6B2310EF" w14:textId="77777777" w:rsidR="008A7073" w:rsidRPr="008A7073" w:rsidRDefault="008A7073" w:rsidP="008A7073">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Cons: may be too restrictive if experience should include simultaneous multimodal content per tick.</w:t>
      </w:r>
    </w:p>
    <w:p w14:paraId="3B4D8262"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Option 2: Product alphabet (vector-valued present)</w:t>
      </w:r>
    </w:p>
    <w:p w14:paraId="278FB043" w14:textId="77777777" w:rsidR="008A7073" w:rsidRPr="008A7073" w:rsidRDefault="008A7073" w:rsidP="008A7073">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lastRenderedPageBreak/>
        <w:t>The committed feature at 0 is a vector:</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r>
      <w:proofErr w:type="spellStart"/>
      <w:r w:rsidRPr="008A7073">
        <w:rPr>
          <w:rFonts w:ascii="Times New Roman" w:eastAsia="Times New Roman" w:hAnsi="Times New Roman" w:cs="Times New Roman"/>
          <w:kern w:val="0"/>
          <w14:ligatures w14:val="none"/>
        </w:rPr>
        <w:t>x_k</w:t>
      </w:r>
      <w:proofErr w:type="spellEnd"/>
      <w:r w:rsidRPr="008A7073">
        <w:rPr>
          <w:rFonts w:ascii="Times New Roman" w:eastAsia="Times New Roman" w:hAnsi="Times New Roman" w:cs="Times New Roman"/>
          <w:kern w:val="0"/>
          <w14:ligatures w14:val="none"/>
        </w:rPr>
        <w:t xml:space="preserve"> = (</w:t>
      </w:r>
      <w:proofErr w:type="spellStart"/>
      <w:r w:rsidRPr="008A7073">
        <w:rPr>
          <w:rFonts w:ascii="Times New Roman" w:eastAsia="Times New Roman" w:hAnsi="Times New Roman" w:cs="Times New Roman"/>
          <w:kern w:val="0"/>
          <w14:ligatures w14:val="none"/>
        </w:rPr>
        <w:t>x_k</w:t>
      </w:r>
      <w:proofErr w:type="spellEnd"/>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m)</w:t>
      </w:r>
      <w:proofErr w:type="gramStart"/>
      <w:r w:rsidRPr="008A7073">
        <w:rPr>
          <w:rFonts w:ascii="Times New Roman" w:eastAsia="Times New Roman" w:hAnsi="Times New Roman" w:cs="Times New Roman"/>
          <w:kern w:val="0"/>
          <w14:ligatures w14:val="none"/>
        </w:rPr>
        <w:t>})</w:t>
      </w:r>
      <w:r w:rsidRPr="008A7073">
        <w:rPr>
          <w:rFonts w:ascii="Times New Roman" w:eastAsia="Times New Roman" w:hAnsi="Times New Roman" w:cs="Times New Roman"/>
          <w:i/>
          <w:iCs/>
          <w:kern w:val="0"/>
          <w14:ligatures w14:val="none"/>
        </w:rPr>
        <w:t>{</w:t>
      </w:r>
      <w:proofErr w:type="gramEnd"/>
      <w:r w:rsidRPr="008A7073">
        <w:rPr>
          <w:rFonts w:ascii="Times New Roman" w:eastAsia="Times New Roman" w:hAnsi="Times New Roman" w:cs="Times New Roman"/>
          <w:i/>
          <w:iCs/>
          <w:kern w:val="0"/>
          <w14:ligatures w14:val="none"/>
        </w:rPr>
        <w:t>m</w:t>
      </w:r>
      <w:proofErr w:type="gramStart"/>
      <w:r w:rsidRPr="008A7073">
        <w:rPr>
          <w:rFonts w:ascii="Times New Roman" w:eastAsia="Times New Roman" w:hAnsi="Times New Roman" w:cs="Times New Roman"/>
          <w:i/>
          <w:iCs/>
          <w:kern w:val="0"/>
          <w14:ligatures w14:val="none"/>
        </w:rPr>
        <w:t>\in\</w:t>
      </w:r>
      <w:proofErr w:type="spellStart"/>
      <w:r w:rsidRPr="008A7073">
        <w:rPr>
          <w:rFonts w:ascii="Times New Roman" w:eastAsia="Times New Roman" w:hAnsi="Times New Roman" w:cs="Times New Roman"/>
          <w:i/>
          <w:iCs/>
          <w:kern w:val="0"/>
          <w14:ligatures w14:val="none"/>
        </w:rPr>
        <w:t>mathsf</w:t>
      </w:r>
      <w:proofErr w:type="spellEnd"/>
      <w:r w:rsidRPr="008A7073">
        <w:rPr>
          <w:rFonts w:ascii="Times New Roman" w:eastAsia="Times New Roman" w:hAnsi="Times New Roman" w:cs="Times New Roman"/>
          <w:i/>
          <w:iCs/>
          <w:kern w:val="0"/>
          <w14:ligatures w14:val="none"/>
        </w:rPr>
        <w:t>{</w:t>
      </w:r>
      <w:proofErr w:type="gramEnd"/>
      <w:r w:rsidRPr="008A7073">
        <w:rPr>
          <w:rFonts w:ascii="Times New Roman" w:eastAsia="Times New Roman" w:hAnsi="Times New Roman" w:cs="Times New Roman"/>
          <w:i/>
          <w:iCs/>
          <w:kern w:val="0"/>
          <w14:ligatures w14:val="none"/>
        </w:rPr>
        <w:t>Mod}} \in \prod</w:t>
      </w:r>
      <w:r w:rsidRPr="008A7073">
        <w:rPr>
          <w:rFonts w:ascii="Times New Roman" w:eastAsia="Times New Roman" w:hAnsi="Times New Roman" w:cs="Times New Roman"/>
          <w:kern w:val="0"/>
          <w14:ligatures w14:val="none"/>
        </w:rPr>
        <w:t>{m</w:t>
      </w:r>
      <w:proofErr w:type="gramStart"/>
      <w:r w:rsidRPr="008A7073">
        <w:rPr>
          <w:rFonts w:ascii="Times New Roman" w:eastAsia="Times New Roman" w:hAnsi="Times New Roman" w:cs="Times New Roman"/>
          <w:kern w:val="0"/>
          <w14:ligatures w14:val="none"/>
        </w:rPr>
        <w:t>\in\</w:t>
      </w:r>
      <w:proofErr w:type="spellStart"/>
      <w:r w:rsidRPr="008A7073">
        <w:rPr>
          <w:rFonts w:ascii="Times New Roman" w:eastAsia="Times New Roman" w:hAnsi="Times New Roman" w:cs="Times New Roman"/>
          <w:kern w:val="0"/>
          <w14:ligatures w14:val="none"/>
        </w:rPr>
        <w:t>mathsf</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Mod}} \Xi_0</w:t>
      </w:r>
      <w:proofErr w:type="gramStart"/>
      <w:r w:rsidRPr="008A7073">
        <w:rPr>
          <w:rFonts w:ascii="Times New Roman" w:eastAsia="Times New Roman" w:hAnsi="Times New Roman" w:cs="Times New Roman"/>
          <w:kern w:val="0"/>
          <w14:ligatures w14:val="none"/>
        </w:rPr>
        <w:t>^{(m)}</w:t>
      </w:r>
      <w:proofErr w:type="gramEnd"/>
      <w:r w:rsidRPr="008A7073">
        <w:rPr>
          <w:rFonts w:ascii="Times New Roman" w:eastAsia="Times New Roman" w:hAnsi="Times New Roman" w:cs="Times New Roman"/>
          <w:kern w:val="0"/>
          <w14:ligatures w14:val="none"/>
        </w:rPr>
        <w:t>.</w:t>
      </w:r>
      <w:r w:rsidRPr="008A7073">
        <w:rPr>
          <w:rFonts w:ascii="Times New Roman" w:eastAsia="Times New Roman" w:hAnsi="Times New Roman" w:cs="Times New Roman"/>
          <w:kern w:val="0"/>
          <w14:ligatures w14:val="none"/>
        </w:rPr>
        <w:br/>
        <w:t>]</w:t>
      </w:r>
    </w:p>
    <w:p w14:paraId="4E69B8D4" w14:textId="77777777" w:rsidR="008A7073" w:rsidRPr="008A7073" w:rsidRDefault="008A7073" w:rsidP="008A7073">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Hinge equality is applied </w:t>
      </w:r>
      <w:proofErr w:type="spellStart"/>
      <w:r w:rsidRPr="008A7073">
        <w:rPr>
          <w:rFonts w:ascii="Times New Roman" w:eastAsia="Times New Roman" w:hAnsi="Times New Roman" w:cs="Times New Roman"/>
          <w:kern w:val="0"/>
          <w14:ligatures w14:val="none"/>
        </w:rPr>
        <w:t>componentwise</w:t>
      </w:r>
      <w:proofErr w:type="spellEnd"/>
      <w:r w:rsidRPr="008A7073">
        <w:rPr>
          <w:rFonts w:ascii="Times New Roman" w:eastAsia="Times New Roman" w:hAnsi="Times New Roman" w:cs="Times New Roman"/>
          <w:kern w:val="0"/>
          <w14:ligatures w14:val="none"/>
        </w:rPr>
        <w:t>:</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f_0</w:t>
      </w:r>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m</w:t>
      </w:r>
      <w:proofErr w:type="gramStart"/>
      <w:r w:rsidRPr="008A7073">
        <w:rPr>
          <w:rFonts w:ascii="Times New Roman" w:eastAsia="Times New Roman" w:hAnsi="Times New Roman" w:cs="Times New Roman"/>
          <w:kern w:val="0"/>
          <w14:ligatures w14:val="none"/>
        </w:rPr>
        <w:t>)}(W_{</w:t>
      </w:r>
      <w:proofErr w:type="gramEnd"/>
      <w:r w:rsidRPr="008A7073">
        <w:rPr>
          <w:rFonts w:ascii="Times New Roman" w:eastAsia="Times New Roman" w:hAnsi="Times New Roman" w:cs="Times New Roman"/>
          <w:kern w:val="0"/>
          <w14:ligatures w14:val="none"/>
        </w:rPr>
        <w:t>k+</w:t>
      </w:r>
      <w:proofErr w:type="gramStart"/>
      <w:r w:rsidRPr="008A7073">
        <w:rPr>
          <w:rFonts w:ascii="Times New Roman" w:eastAsia="Times New Roman" w:hAnsi="Times New Roman" w:cs="Times New Roman"/>
          <w:kern w:val="0"/>
          <w14:ligatures w14:val="none"/>
        </w:rPr>
        <w:t>1})</w:t>
      </w:r>
      <w:proofErr w:type="gramEnd"/>
      <w:r w:rsidRPr="008A7073">
        <w:rPr>
          <w:rFonts w:ascii="Times New Roman" w:eastAsia="Times New Roman" w:hAnsi="Times New Roman" w:cs="Times New Roman"/>
          <w:kern w:val="0"/>
          <w14:ligatures w14:val="none"/>
        </w:rPr>
        <w:t xml:space="preserve"> = g_0</w:t>
      </w:r>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m</w:t>
      </w:r>
      <w:proofErr w:type="gramStart"/>
      <w:r w:rsidRPr="008A7073">
        <w:rPr>
          <w:rFonts w:ascii="Times New Roman" w:eastAsia="Times New Roman" w:hAnsi="Times New Roman" w:cs="Times New Roman"/>
          <w:kern w:val="0"/>
          <w14:ligatures w14:val="none"/>
        </w:rPr>
        <w:t>)}(</w:t>
      </w:r>
      <w:proofErr w:type="spellStart"/>
      <w:proofErr w:type="gramEnd"/>
      <w:r w:rsidRPr="008A7073">
        <w:rPr>
          <w:rFonts w:ascii="Times New Roman" w:eastAsia="Times New Roman" w:hAnsi="Times New Roman" w:cs="Times New Roman"/>
          <w:kern w:val="0"/>
          <w14:ligatures w14:val="none"/>
        </w:rPr>
        <w:t>Q_</w:t>
      </w:r>
      <w:proofErr w:type="gramStart"/>
      <w:r w:rsidRPr="008A7073">
        <w:rPr>
          <w:rFonts w:ascii="Times New Roman" w:eastAsia="Times New Roman" w:hAnsi="Times New Roman" w:cs="Times New Roman"/>
          <w:kern w:val="0"/>
          <w14:ligatures w14:val="none"/>
        </w:rPr>
        <w:t>k</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quad \</w:t>
      </w:r>
      <w:proofErr w:type="spellStart"/>
      <w:r w:rsidRPr="008A7073">
        <w:rPr>
          <w:rFonts w:ascii="Times New Roman" w:eastAsia="Times New Roman" w:hAnsi="Times New Roman" w:cs="Times New Roman"/>
          <w:kern w:val="0"/>
          <w14:ligatures w14:val="none"/>
        </w:rPr>
        <w:t>forall</w:t>
      </w:r>
      <w:proofErr w:type="spellEnd"/>
      <w:r w:rsidRPr="008A7073">
        <w:rPr>
          <w:rFonts w:ascii="Times New Roman" w:eastAsia="Times New Roman" w:hAnsi="Times New Roman" w:cs="Times New Roman"/>
          <w:kern w:val="0"/>
          <w14:ligatures w14:val="none"/>
        </w:rPr>
        <w:t xml:space="preserve"> m.</w:t>
      </w:r>
      <w:r w:rsidRPr="008A7073">
        <w:rPr>
          <w:rFonts w:ascii="Times New Roman" w:eastAsia="Times New Roman" w:hAnsi="Times New Roman" w:cs="Times New Roman"/>
          <w:kern w:val="0"/>
          <w14:ligatures w14:val="none"/>
        </w:rPr>
        <w:br/>
        <w:t>]</w:t>
      </w:r>
    </w:p>
    <w:p w14:paraId="48E48996" w14:textId="77777777" w:rsidR="008A7073" w:rsidRPr="008A7073" w:rsidRDefault="008A7073" w:rsidP="008A7073">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Pros: </w:t>
      </w:r>
      <w:proofErr w:type="gramStart"/>
      <w:r w:rsidRPr="008A7073">
        <w:rPr>
          <w:rFonts w:ascii="Times New Roman" w:eastAsia="Times New Roman" w:hAnsi="Times New Roman" w:cs="Times New Roman"/>
          <w:kern w:val="0"/>
          <w14:ligatures w14:val="none"/>
        </w:rPr>
        <w:t>models</w:t>
      </w:r>
      <w:proofErr w:type="gramEnd"/>
      <w:r w:rsidRPr="008A7073">
        <w:rPr>
          <w:rFonts w:ascii="Times New Roman" w:eastAsia="Times New Roman" w:hAnsi="Times New Roman" w:cs="Times New Roman"/>
          <w:kern w:val="0"/>
          <w14:ligatures w14:val="none"/>
        </w:rPr>
        <w:t xml:space="preserve"> “simultaneous” multimodal texture naturally.</w:t>
      </w:r>
    </w:p>
    <w:p w14:paraId="027F20E7" w14:textId="77777777" w:rsidR="008A7073" w:rsidRPr="008A7073" w:rsidRDefault="008A7073" w:rsidP="008A7073">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Cons: requires more structure; raises questions about partial matches (what if some channels match and others tie/fail?).</w:t>
      </w:r>
    </w:p>
    <w:p w14:paraId="621DF67D"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Option 3: Hybrid (core token + auxiliary channels)</w:t>
      </w:r>
    </w:p>
    <w:p w14:paraId="3285F893" w14:textId="77777777" w:rsidR="008A7073" w:rsidRPr="008A7073" w:rsidRDefault="008A7073" w:rsidP="008A707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There is a primary committed token in one </w:t>
      </w:r>
      <w:proofErr w:type="spellStart"/>
      <w:r w:rsidRPr="008A7073">
        <w:rPr>
          <w:rFonts w:ascii="Times New Roman" w:eastAsia="Times New Roman" w:hAnsi="Times New Roman" w:cs="Times New Roman"/>
          <w:kern w:val="0"/>
          <w14:ligatures w14:val="none"/>
        </w:rPr>
        <w:t>subalphabet</w:t>
      </w:r>
      <w:proofErr w:type="spellEnd"/>
      <w:r w:rsidRPr="008A7073">
        <w:rPr>
          <w:rFonts w:ascii="Times New Roman" w:eastAsia="Times New Roman" w:hAnsi="Times New Roman" w:cs="Times New Roman"/>
          <w:kern w:val="0"/>
          <w14:ligatures w14:val="none"/>
        </w:rPr>
        <w:t xml:space="preserve"> plus auxiliary side-band tokens treated as constraints or annotations.</w:t>
      </w:r>
    </w:p>
    <w:p w14:paraId="589DDDBE" w14:textId="77777777" w:rsidR="008A7073" w:rsidRPr="008A7073" w:rsidRDefault="008A7073" w:rsidP="008A707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Pros: closest to “one act” while still allowing rich content.</w:t>
      </w:r>
    </w:p>
    <w:p w14:paraId="3B50A0A9" w14:textId="77777777" w:rsidR="008A7073" w:rsidRPr="008A7073" w:rsidRDefault="008A7073" w:rsidP="008A707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Cons: you must specify which channels are “primary” vs “auxiliary,” and how they interact with Accept.</w:t>
      </w:r>
    </w:p>
    <w:p w14:paraId="1F3036AF"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Working choice for this record:</w:t>
      </w:r>
      <w:r w:rsidRPr="008A7073">
        <w:rPr>
          <w:rFonts w:ascii="Times New Roman" w:eastAsia="Times New Roman" w:hAnsi="Times New Roman" w:cs="Times New Roman"/>
          <w:kern w:val="0"/>
          <w14:ligatures w14:val="none"/>
        </w:rPr>
        <w:t xml:space="preserve"> keep all three as viable; do not collapse prematurely.</w:t>
      </w:r>
      <w:r w:rsidRPr="008A7073">
        <w:rPr>
          <w:rFonts w:ascii="Times New Roman" w:eastAsia="Times New Roman" w:hAnsi="Times New Roman" w:cs="Times New Roman"/>
          <w:kern w:val="0"/>
          <w14:ligatures w14:val="none"/>
        </w:rPr>
        <w:br/>
        <w:t>When we later write the PR/implementation plan, we will likely choose Option 2 (vector) for conceptual cleanliness, or Option 3 for engine practicality.</w:t>
      </w:r>
    </w:p>
    <w:p w14:paraId="17AE8F66"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7.2.4 The key point (why this matters)</w:t>
      </w:r>
    </w:p>
    <w:p w14:paraId="1EBFFBE5"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decomposition is how we mathematically encode your claim:</w:t>
      </w:r>
    </w:p>
    <w:p w14:paraId="462F50BD"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“We are not sensing an environment; what we call sensing is the representation of context levels.”</w:t>
      </w:r>
    </w:p>
    <w:p w14:paraId="2039469E"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Under this decomposition, “environment-like content” is simply the subset of committed tokens that belong to modalities whose source sets include +1/+2 bands and whose gate/accept profiles stabilize those tokens outwardly.</w:t>
      </w:r>
    </w:p>
    <w:p w14:paraId="5056DAB6"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05A732">
          <v:rect id="_x0000_i1056" style="width:0;height:1.5pt" o:hralign="center" o:hrstd="t" o:hr="t" fillcolor="#a0a0a0" stroked="f"/>
        </w:pict>
      </w:r>
    </w:p>
    <w:p w14:paraId="61B19BC9" w14:textId="77777777" w:rsidR="002E196E" w:rsidRPr="002E196E" w:rsidRDefault="002E196E" w:rsidP="002E196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6623295"/>
      <w:r w:rsidRPr="002E196E">
        <w:rPr>
          <w:rFonts w:ascii="Times New Roman" w:eastAsia="Times New Roman" w:hAnsi="Times New Roman" w:cs="Times New Roman"/>
          <w:b/>
          <w:bCs/>
          <w:kern w:val="0"/>
          <w:sz w:val="27"/>
          <w:szCs w:val="27"/>
          <w14:ligatures w14:val="none"/>
        </w:rPr>
        <w:t>7.3 Admissible source sets for modalities</w:t>
      </w:r>
      <w:bookmarkEnd w:id="39"/>
    </w:p>
    <w:p w14:paraId="75B251BF" w14:textId="77777777" w:rsidR="002E196E" w:rsidRPr="002E196E" w:rsidRDefault="002E196E" w:rsidP="002E196E">
      <w:p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 xml:space="preserve">Now we connect modalities to the </w:t>
      </w:r>
      <w:r w:rsidRPr="002E196E">
        <w:rPr>
          <w:rFonts w:ascii="Times New Roman" w:eastAsia="Times New Roman" w:hAnsi="Times New Roman" w:cs="Times New Roman"/>
          <w:b/>
          <w:bCs/>
          <w:kern w:val="0"/>
          <w14:ligatures w14:val="none"/>
        </w:rPr>
        <w:t>extension-of-2 / cone geometry</w:t>
      </w:r>
      <w:r w:rsidRPr="002E196E">
        <w:rPr>
          <w:rFonts w:ascii="Times New Roman" w:eastAsia="Times New Roman" w:hAnsi="Times New Roman" w:cs="Times New Roman"/>
          <w:kern w:val="0"/>
          <w14:ligatures w14:val="none"/>
        </w:rPr>
        <w:t xml:space="preserve"> from Section 6.</w:t>
      </w:r>
    </w:p>
    <w:p w14:paraId="54F70386" w14:textId="77777777" w:rsidR="002E196E" w:rsidRPr="002E196E" w:rsidRDefault="002E196E" w:rsidP="002E196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196E">
        <w:rPr>
          <w:rFonts w:ascii="Times New Roman" w:eastAsia="Times New Roman" w:hAnsi="Times New Roman" w:cs="Times New Roman"/>
          <w:b/>
          <w:bCs/>
          <w:kern w:val="0"/>
          <w14:ligatures w14:val="none"/>
        </w:rPr>
        <w:t>7.3.1 Source set definition</w:t>
      </w:r>
    </w:p>
    <w:p w14:paraId="234EFE54" w14:textId="77777777" w:rsidR="002E196E" w:rsidRPr="002E196E" w:rsidRDefault="002E196E" w:rsidP="002E196E">
      <w:p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 xml:space="preserve">For each modality </w:t>
      </w:r>
      <m:oMath>
        <m:r>
          <w:rPr>
            <w:rFonts w:ascii="Cambria Math" w:eastAsia="Times New Roman" w:hAnsi="Cambria Math" w:cs="Times New Roman"/>
            <w:kern w:val="0"/>
            <w14:ligatures w14:val="none"/>
          </w:rPr>
          <m:t>m</m:t>
        </m:r>
      </m:oMath>
      <w:r w:rsidRPr="002E196E">
        <w:rPr>
          <w:rFonts w:ascii="Times New Roman" w:eastAsia="Times New Roman" w:hAnsi="Times New Roman" w:cs="Times New Roman"/>
          <w:kern w:val="0"/>
          <w14:ligatures w14:val="none"/>
        </w:rPr>
        <w:t>, define the admissible source set:</w:t>
      </w:r>
    </w:p>
    <w:p w14:paraId="287F9D68" w14:textId="77777777" w:rsidR="002E196E" w:rsidRPr="002E196E" w:rsidRDefault="002E196E" w:rsidP="002E196E">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S(m)⊆</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(0)={-2,-1,0,+1,+2}</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2C65DCC" w14:textId="77777777" w:rsidR="002E196E" w:rsidRPr="002E196E" w:rsidRDefault="002E196E" w:rsidP="002E196E">
      <w:p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Interpretation (careful):</w:t>
      </w:r>
    </w:p>
    <w:p w14:paraId="4F092BBB" w14:textId="77777777" w:rsidR="002E196E" w:rsidRPr="002E196E" w:rsidRDefault="002E196E" w:rsidP="002E196E">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n∈S(m)</m:t>
        </m:r>
      </m:oMath>
      <w:r w:rsidRPr="002E196E">
        <w:rPr>
          <w:rFonts w:ascii="Times New Roman" w:eastAsia="Times New Roman" w:hAnsi="Times New Roman" w:cs="Times New Roman"/>
          <w:kern w:val="0"/>
          <w14:ligatures w14:val="none"/>
        </w:rPr>
        <w:t xml:space="preserve">does </w:t>
      </w:r>
      <w:r w:rsidRPr="002E196E">
        <w:rPr>
          <w:rFonts w:ascii="Times New Roman" w:eastAsia="Times New Roman" w:hAnsi="Times New Roman" w:cs="Times New Roman"/>
          <w:b/>
          <w:bCs/>
          <w:kern w:val="0"/>
          <w14:ligatures w14:val="none"/>
        </w:rPr>
        <w:t>not</w:t>
      </w:r>
      <w:r w:rsidRPr="002E196E">
        <w:rPr>
          <w:rFonts w:ascii="Times New Roman" w:eastAsia="Times New Roman" w:hAnsi="Times New Roman" w:cs="Times New Roman"/>
          <w:kern w:val="0"/>
          <w14:ligatures w14:val="none"/>
        </w:rPr>
        <w:t xml:space="preserve"> mean “band </w:t>
      </w:r>
      <m:oMath>
        <m:r>
          <w:rPr>
            <w:rFonts w:ascii="Cambria Math" w:eastAsia="Times New Roman" w:hAnsi="Cambria Math" w:cs="Times New Roman"/>
            <w:kern w:val="0"/>
            <w14:ligatures w14:val="none"/>
          </w:rPr>
          <m:t>n</m:t>
        </m:r>
      </m:oMath>
      <w:r w:rsidRPr="002E196E">
        <w:rPr>
          <w:rFonts w:ascii="Times New Roman" w:eastAsia="Times New Roman" w:hAnsi="Times New Roman" w:cs="Times New Roman"/>
          <w:kern w:val="0"/>
          <w14:ligatures w14:val="none"/>
        </w:rPr>
        <w:t xml:space="preserve">sends signals to modality </w:t>
      </w:r>
      <m:oMath>
        <m:r>
          <w:rPr>
            <w:rFonts w:ascii="Cambria Math" w:eastAsia="Times New Roman" w:hAnsi="Cambria Math" w:cs="Times New Roman"/>
            <w:kern w:val="0"/>
            <w14:ligatures w14:val="none"/>
          </w:rPr>
          <m:t>m</m:t>
        </m:r>
      </m:oMath>
      <w:r w:rsidRPr="002E196E">
        <w:rPr>
          <w:rFonts w:ascii="Times New Roman" w:eastAsia="Times New Roman" w:hAnsi="Times New Roman" w:cs="Times New Roman"/>
          <w:kern w:val="0"/>
          <w14:ligatures w14:val="none"/>
        </w:rPr>
        <w:t>.”</w:t>
      </w:r>
    </w:p>
    <w:p w14:paraId="2DDF8FDC" w14:textId="77777777" w:rsidR="002E196E" w:rsidRPr="002E196E" w:rsidRDefault="002E196E" w:rsidP="002E196E">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 xml:space="preserve">It </w:t>
      </w:r>
      <w:proofErr w:type="gramStart"/>
      <w:r w:rsidRPr="002E196E">
        <w:rPr>
          <w:rFonts w:ascii="Times New Roman" w:eastAsia="Times New Roman" w:hAnsi="Times New Roman" w:cs="Times New Roman"/>
          <w:kern w:val="0"/>
          <w14:ligatures w14:val="none"/>
        </w:rPr>
        <w:t>means:</w:t>
      </w:r>
      <w:proofErr w:type="gramEnd"/>
      <w:r w:rsidRPr="002E196E">
        <w:rPr>
          <w:rFonts w:ascii="Times New Roman" w:eastAsia="Times New Roman" w:hAnsi="Times New Roman" w:cs="Times New Roman"/>
          <w:kern w:val="0"/>
          <w14:ligatures w14:val="none"/>
        </w:rPr>
        <w:t xml:space="preserve"> distinctions originating in band </w:t>
      </w:r>
      <m:oMath>
        <m:r>
          <w:rPr>
            <w:rFonts w:ascii="Cambria Math" w:eastAsia="Times New Roman" w:hAnsi="Cambria Math" w:cs="Times New Roman"/>
            <w:kern w:val="0"/>
            <w14:ligatures w14:val="none"/>
          </w:rPr>
          <m:t>n</m:t>
        </m:r>
      </m:oMath>
      <w:r w:rsidRPr="002E196E">
        <w:rPr>
          <w:rFonts w:ascii="Times New Roman" w:eastAsia="Times New Roman" w:hAnsi="Times New Roman" w:cs="Times New Roman"/>
          <w:kern w:val="0"/>
          <w14:ligatures w14:val="none"/>
        </w:rPr>
        <w:t xml:space="preserve">can participate in the </w:t>
      </w:r>
      <w:r w:rsidRPr="002E196E">
        <w:rPr>
          <w:rFonts w:ascii="Times New Roman" w:eastAsia="Times New Roman" w:hAnsi="Times New Roman" w:cs="Times New Roman"/>
          <w:b/>
          <w:bCs/>
          <w:kern w:val="0"/>
          <w14:ligatures w14:val="none"/>
        </w:rPr>
        <w:t>seam commit</w:t>
      </w:r>
      <w:r w:rsidRPr="002E196E">
        <w:rPr>
          <w:rFonts w:ascii="Times New Roman" w:eastAsia="Times New Roman" w:hAnsi="Times New Roman" w:cs="Times New Roman"/>
          <w:kern w:val="0"/>
          <w14:ligatures w14:val="none"/>
        </w:rPr>
        <w:t xml:space="preserve"> of modality </w:t>
      </w:r>
      <m:oMath>
        <m:r>
          <w:rPr>
            <w:rFonts w:ascii="Cambria Math" w:eastAsia="Times New Roman" w:hAnsi="Cambria Math" w:cs="Times New Roman"/>
            <w:kern w:val="0"/>
            <w14:ligatures w14:val="none"/>
          </w:rPr>
          <m:t>m</m:t>
        </m:r>
      </m:oMath>
      <w:r w:rsidRPr="002E196E">
        <w:rPr>
          <w:rFonts w:ascii="Times New Roman" w:eastAsia="Times New Roman" w:hAnsi="Times New Roman" w:cs="Times New Roman"/>
          <w:kern w:val="0"/>
          <w14:ligatures w14:val="none"/>
        </w:rPr>
        <w:t xml:space="preserve">as </w:t>
      </w:r>
      <w:r w:rsidRPr="002E196E">
        <w:rPr>
          <w:rFonts w:ascii="Times New Roman" w:eastAsia="Times New Roman" w:hAnsi="Times New Roman" w:cs="Times New Roman"/>
          <w:i/>
          <w:iCs/>
          <w:kern w:val="0"/>
          <w14:ligatures w14:val="none"/>
        </w:rPr>
        <w:t>experience-separable constraints/tokens</w:t>
      </w:r>
      <w:r w:rsidRPr="002E196E">
        <w:rPr>
          <w:rFonts w:ascii="Times New Roman" w:eastAsia="Times New Roman" w:hAnsi="Times New Roman" w:cs="Times New Roman"/>
          <w:kern w:val="0"/>
          <w14:ligatures w14:val="none"/>
        </w:rPr>
        <w:t xml:space="preserve"> under the </w:t>
      </w:r>
      <w:proofErr w:type="gramStart"/>
      <w:r w:rsidRPr="002E196E">
        <w:rPr>
          <w:rFonts w:ascii="Times New Roman" w:eastAsia="Times New Roman" w:hAnsi="Times New Roman" w:cs="Times New Roman"/>
          <w:kern w:val="0"/>
          <w14:ligatures w14:val="none"/>
        </w:rPr>
        <w:t>admissibility</w:t>
      </w:r>
      <w:proofErr w:type="gramEnd"/>
      <w:r w:rsidRPr="002E196E">
        <w:rPr>
          <w:rFonts w:ascii="Times New Roman" w:eastAsia="Times New Roman" w:hAnsi="Times New Roman" w:cs="Times New Roman"/>
          <w:kern w:val="0"/>
          <w14:ligatures w14:val="none"/>
        </w:rPr>
        <w:t xml:space="preserve"> grammar and symbolization.</w:t>
      </w:r>
    </w:p>
    <w:p w14:paraId="749EA61D" w14:textId="77777777" w:rsidR="002E196E" w:rsidRPr="002E196E" w:rsidRDefault="002E196E" w:rsidP="002E196E">
      <w:p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lastRenderedPageBreak/>
        <w:t xml:space="preserve">A refinement that is often cleaner is to specify </w:t>
      </w:r>
      <w:r w:rsidRPr="002E196E">
        <w:rPr>
          <w:rFonts w:ascii="Times New Roman" w:eastAsia="Times New Roman" w:hAnsi="Times New Roman" w:cs="Times New Roman"/>
          <w:b/>
          <w:bCs/>
          <w:kern w:val="0"/>
          <w14:ligatures w14:val="none"/>
        </w:rPr>
        <w:t>source paths</w:t>
      </w:r>
      <w:r w:rsidRPr="002E196E">
        <w:rPr>
          <w:rFonts w:ascii="Times New Roman" w:eastAsia="Times New Roman" w:hAnsi="Times New Roman" w:cs="Times New Roman"/>
          <w:kern w:val="0"/>
          <w14:ligatures w14:val="none"/>
        </w:rPr>
        <w:t xml:space="preserve"> rather than only source nodes:</w:t>
      </w:r>
    </w:p>
    <w:p w14:paraId="05579369" w14:textId="77777777" w:rsidR="002E196E" w:rsidRPr="002E196E" w:rsidRDefault="002E196E" w:rsidP="002E196E">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 xml:space="preserve">Let </w:t>
      </w:r>
      <m:oMath>
        <m:r>
          <w:rPr>
            <w:rFonts w:ascii="Cambria Math" w:eastAsia="Times New Roman" w:hAnsi="Cambria Math" w:cs="Times New Roman"/>
            <w:kern w:val="0"/>
            <w14:ligatures w14:val="none"/>
          </w:rPr>
          <m:t>P(m)</m:t>
        </m:r>
      </m:oMath>
      <w:proofErr w:type="gramStart"/>
      <w:r w:rsidRPr="002E196E">
        <w:rPr>
          <w:rFonts w:ascii="Times New Roman" w:eastAsia="Times New Roman" w:hAnsi="Times New Roman" w:cs="Times New Roman"/>
          <w:kern w:val="0"/>
          <w14:ligatures w14:val="none"/>
        </w:rPr>
        <w:t>be</w:t>
      </w:r>
      <w:proofErr w:type="gramEnd"/>
      <w:r w:rsidRPr="002E196E">
        <w:rPr>
          <w:rFonts w:ascii="Times New Roman" w:eastAsia="Times New Roman" w:hAnsi="Times New Roman" w:cs="Times New Roman"/>
          <w:kern w:val="0"/>
          <w14:ligatures w14:val="none"/>
        </w:rPr>
        <w:t xml:space="preserve"> a set of admissible cone templates used by modality </w:t>
      </w:r>
      <m:oMath>
        <m:r>
          <w:rPr>
            <w:rFonts w:ascii="Cambria Math" w:eastAsia="Times New Roman" w:hAnsi="Cambria Math" w:cs="Times New Roman"/>
            <w:kern w:val="0"/>
            <w14:ligatures w14:val="none"/>
          </w:rPr>
          <m:t>m</m:t>
        </m:r>
      </m:oMath>
      <w:r w:rsidRPr="002E196E">
        <w:rPr>
          <w:rFonts w:ascii="Times New Roman" w:eastAsia="Times New Roman" w:hAnsi="Times New Roman" w:cs="Times New Roman"/>
          <w:kern w:val="0"/>
          <w14:ligatures w14:val="none"/>
        </w:rPr>
        <w:t>, e.g.</w:t>
      </w:r>
    </w:p>
    <w:p w14:paraId="0BBED3C7" w14:textId="77777777" w:rsidR="002E196E" w:rsidRPr="002E196E" w:rsidRDefault="002E196E" w:rsidP="002E196E">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P(m)⊆{(-2→-1→0),</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(-1→0→+1),</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(0→+1→+2)}</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2CF2859" w14:textId="77777777" w:rsidR="002E196E" w:rsidRPr="002E196E" w:rsidRDefault="002E196E" w:rsidP="002E196E">
      <w:p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 xml:space="preserve">Then </w:t>
      </w:r>
      <m:oMath>
        <m:r>
          <w:rPr>
            <w:rFonts w:ascii="Cambria Math" w:eastAsia="Times New Roman" w:hAnsi="Cambria Math" w:cs="Times New Roman"/>
            <w:kern w:val="0"/>
            <w14:ligatures w14:val="none"/>
          </w:rPr>
          <m:t>S(m)</m:t>
        </m:r>
      </m:oMath>
      <w:r w:rsidRPr="002E196E">
        <w:rPr>
          <w:rFonts w:ascii="Times New Roman" w:eastAsia="Times New Roman" w:hAnsi="Times New Roman" w:cs="Times New Roman"/>
          <w:kern w:val="0"/>
          <w14:ligatures w14:val="none"/>
        </w:rPr>
        <w:t>is the set of band indices appearing in those templates.</w:t>
      </w:r>
    </w:p>
    <w:p w14:paraId="504BBADE" w14:textId="77777777" w:rsidR="002E196E" w:rsidRPr="002E196E" w:rsidRDefault="002E196E" w:rsidP="002E196E">
      <w:p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This “path version” makes mediation explicit and prevents “skip” misreadings.</w:t>
      </w:r>
    </w:p>
    <w:p w14:paraId="044CBD01" w14:textId="77777777" w:rsidR="002E196E" w:rsidRPr="002E196E" w:rsidRDefault="002E196E" w:rsidP="002E196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196E">
        <w:rPr>
          <w:rFonts w:ascii="Times New Roman" w:eastAsia="Times New Roman" w:hAnsi="Times New Roman" w:cs="Times New Roman"/>
          <w:b/>
          <w:bCs/>
          <w:kern w:val="0"/>
          <w14:ligatures w14:val="none"/>
        </w:rPr>
        <w:t>7.3.2 Working mapping (hypothesis-level)</w:t>
      </w:r>
    </w:p>
    <w:p w14:paraId="0EFB877D" w14:textId="77777777" w:rsidR="002E196E" w:rsidRPr="002E196E" w:rsidRDefault="002E196E" w:rsidP="002E196E">
      <w:p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We record the working hypothesis that matches the current development state:</w:t>
      </w:r>
    </w:p>
    <w:p w14:paraId="62897BC2" w14:textId="77777777" w:rsidR="002E196E" w:rsidRPr="002E196E" w:rsidRDefault="002E196E" w:rsidP="002E196E">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b/>
          <w:bCs/>
          <w:kern w:val="0"/>
          <w14:ligatures w14:val="none"/>
        </w:rPr>
        <w:t>Interoceptive / inward bodily channel</w:t>
      </w:r>
    </w:p>
    <w:p w14:paraId="4F5DA7E7" w14:textId="77777777" w:rsidR="002E196E" w:rsidRPr="002E196E" w:rsidRDefault="002E196E" w:rsidP="002E196E">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S(</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intero</m:t>
              </m:r>
            </m:sub>
          </m:sSub>
          <m:r>
            <w:rPr>
              <w:rFonts w:ascii="Cambria Math" w:eastAsia="Times New Roman" w:hAnsi="Cambria Math" w:cs="Times New Roman"/>
              <w:kern w:val="0"/>
              <w14:ligatures w14:val="none"/>
            </w:rPr>
            <m:t>)≈{-2,-1,0},P(</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intero</m:t>
              </m:r>
            </m:sub>
          </m:sSub>
          <m:r>
            <w:rPr>
              <w:rFonts w:ascii="Cambria Math" w:eastAsia="Times New Roman" w:hAnsi="Cambria Math" w:cs="Times New Roman"/>
              <w:kern w:val="0"/>
              <w14:ligatures w14:val="none"/>
            </w:rPr>
            <m:t>)≈{-2→-1→0}</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6FF2E5F" w14:textId="77777777" w:rsidR="002E196E" w:rsidRPr="002E196E" w:rsidRDefault="002E196E" w:rsidP="002E196E">
      <w:pPr>
        <w:spacing w:before="100" w:beforeAutospacing="1" w:after="100" w:afterAutospacing="1" w:line="240" w:lineRule="auto"/>
        <w:ind w:left="720"/>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Notes:</w:t>
      </w:r>
    </w:p>
    <w:p w14:paraId="16A2CA1B" w14:textId="77777777" w:rsidR="002E196E" w:rsidRPr="002E196E" w:rsidRDefault="002E196E" w:rsidP="002E196E">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This is the “private inward constraint” cone.</w:t>
      </w:r>
    </w:p>
    <w:p w14:paraId="7E302E3E" w14:textId="77777777" w:rsidR="002E196E" w:rsidRPr="002E196E" w:rsidRDefault="002E196E" w:rsidP="002E196E">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It terminates at 0 under CE2, supporting the inside-me/private character of this channel.</w:t>
      </w:r>
    </w:p>
    <w:p w14:paraId="196B08D2" w14:textId="77777777" w:rsidR="002E196E" w:rsidRPr="002E196E" w:rsidRDefault="002E196E" w:rsidP="002E196E">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b/>
          <w:bCs/>
          <w:kern w:val="0"/>
          <w14:ligatures w14:val="none"/>
        </w:rPr>
        <w:t>Interface / boundary channel</w:t>
      </w:r>
    </w:p>
    <w:p w14:paraId="3A3E235A" w14:textId="77777777" w:rsidR="002E196E" w:rsidRPr="002E196E" w:rsidRDefault="002E196E" w:rsidP="002E196E">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S(</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interface</m:t>
              </m:r>
            </m:sub>
          </m:sSub>
          <m:r>
            <w:rPr>
              <w:rFonts w:ascii="Cambria Math" w:eastAsia="Times New Roman" w:hAnsi="Cambria Math" w:cs="Times New Roman"/>
              <w:kern w:val="0"/>
              <w14:ligatures w14:val="none"/>
            </w:rPr>
            <m:t>)≈{-1,0,+1},P(</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interface</m:t>
              </m:r>
            </m:sub>
          </m:sSub>
          <m:r>
            <w:rPr>
              <w:rFonts w:ascii="Cambria Math" w:eastAsia="Times New Roman" w:hAnsi="Cambria Math" w:cs="Times New Roman"/>
              <w:kern w:val="0"/>
              <w14:ligatures w14:val="none"/>
            </w:rPr>
            <m:t>)≈{-1→0→+1}</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CDEFCF9" w14:textId="77777777" w:rsidR="002E196E" w:rsidRPr="002E196E" w:rsidRDefault="002E196E" w:rsidP="002E196E">
      <w:pPr>
        <w:spacing w:before="100" w:beforeAutospacing="1" w:after="100" w:afterAutospacing="1" w:line="240" w:lineRule="auto"/>
        <w:ind w:left="720"/>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Notes:</w:t>
      </w:r>
    </w:p>
    <w:p w14:paraId="119BCF07" w14:textId="77777777" w:rsidR="002E196E" w:rsidRPr="002E196E" w:rsidRDefault="002E196E" w:rsidP="002E196E">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This is the seam channel where inward microstructure and outward tokenization meet most directly.</w:t>
      </w:r>
    </w:p>
    <w:p w14:paraId="2161E8AE" w14:textId="77777777" w:rsidR="002E196E" w:rsidRPr="002E196E" w:rsidRDefault="002E196E" w:rsidP="002E196E">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It is the natural home of “near environment” experience that is world-linked but still boundary-coupled.</w:t>
      </w:r>
    </w:p>
    <w:p w14:paraId="44282A56" w14:textId="77777777" w:rsidR="002E196E" w:rsidRPr="002E196E" w:rsidRDefault="002E196E" w:rsidP="002E196E">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b/>
          <w:bCs/>
          <w:kern w:val="0"/>
          <w14:ligatures w14:val="none"/>
        </w:rPr>
        <w:t>World / meaning / distal structured channel</w:t>
      </w:r>
    </w:p>
    <w:p w14:paraId="53ECF7E3" w14:textId="77777777" w:rsidR="002E196E" w:rsidRPr="002E196E" w:rsidRDefault="002E196E" w:rsidP="002E196E">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S(</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world</m:t>
              </m:r>
            </m:sub>
          </m:sSub>
          <m:r>
            <w:rPr>
              <w:rFonts w:ascii="Cambria Math" w:eastAsia="Times New Roman" w:hAnsi="Cambria Math" w:cs="Times New Roman"/>
              <w:kern w:val="0"/>
              <w14:ligatures w14:val="none"/>
            </w:rPr>
            <m:t>)≈{0,+1,+2},P(</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world</m:t>
              </m:r>
            </m:sub>
          </m:sSub>
          <m:r>
            <w:rPr>
              <w:rFonts w:ascii="Cambria Math" w:eastAsia="Times New Roman" w:hAnsi="Cambria Math" w:cs="Times New Roman"/>
              <w:kern w:val="0"/>
              <w14:ligatures w14:val="none"/>
            </w:rPr>
            <m:t>)≈{0→+1→+2}</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4EEA6B7" w14:textId="77777777" w:rsidR="002E196E" w:rsidRPr="002E196E" w:rsidRDefault="002E196E" w:rsidP="002E196E">
      <w:pPr>
        <w:spacing w:before="100" w:beforeAutospacing="1" w:after="100" w:afterAutospacing="1" w:line="240" w:lineRule="auto"/>
        <w:ind w:left="720"/>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Notes:</w:t>
      </w:r>
    </w:p>
    <w:p w14:paraId="127E9FDD" w14:textId="77777777" w:rsidR="002E196E" w:rsidRPr="002E196E" w:rsidRDefault="002E196E" w:rsidP="002E196E">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This is where outward structure is stabilized by container constraints (+2).</w:t>
      </w:r>
    </w:p>
    <w:p w14:paraId="1EC78B8C" w14:textId="77777777" w:rsidR="002E196E" w:rsidRPr="002E196E" w:rsidRDefault="002E196E" w:rsidP="002E196E">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It is the natural home of object-like experience and meaning-rich world representation.</w:t>
      </w:r>
    </w:p>
    <w:p w14:paraId="68413E6B" w14:textId="77777777" w:rsidR="002E196E" w:rsidRPr="002E196E" w:rsidRDefault="002E196E" w:rsidP="002E196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196E">
        <w:rPr>
          <w:rFonts w:ascii="Times New Roman" w:eastAsia="Times New Roman" w:hAnsi="Times New Roman" w:cs="Times New Roman"/>
          <w:b/>
          <w:bCs/>
          <w:kern w:val="0"/>
          <w14:ligatures w14:val="none"/>
        </w:rPr>
        <w:t>7.3.3 Key corollary: “body boundary” is not a felt edge; it is a public-token cut</w:t>
      </w:r>
    </w:p>
    <w:p w14:paraId="2A04706E" w14:textId="77777777" w:rsidR="002E196E" w:rsidRPr="002E196E" w:rsidRDefault="002E196E" w:rsidP="002E196E">
      <w:p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 xml:space="preserve">Because </w:t>
      </w:r>
      <m:oMath>
        <m:r>
          <m:rPr>
            <m:sty m:val="p"/>
          </m:rPr>
          <w:rPr>
            <w:rFonts w:ascii="Cambria Math" w:eastAsia="Times New Roman" w:hAnsi="Cambria Math" w:cs="Times New Roman"/>
            <w:kern w:val="0"/>
            <w14:ligatures w14:val="none"/>
          </w:rPr>
          <m:t>dist</m:t>
        </m:r>
        <m:r>
          <w:rPr>
            <w:rFonts w:ascii="Cambria Math" w:eastAsia="Times New Roman" w:hAnsi="Cambria Math" w:cs="Times New Roman"/>
            <w:kern w:val="0"/>
            <w14:ligatures w14:val="none"/>
          </w:rPr>
          <m:t>(-2,+1)=3</m:t>
        </m:r>
      </m:oMath>
      <w:r w:rsidRPr="002E196E">
        <w:rPr>
          <w:rFonts w:ascii="Times New Roman" w:eastAsia="Times New Roman" w:hAnsi="Times New Roman" w:cs="Times New Roman"/>
          <w:kern w:val="0"/>
          <w14:ligatures w14:val="none"/>
        </w:rPr>
        <w:t>, CE2 implies that:</w:t>
      </w:r>
    </w:p>
    <w:p w14:paraId="0759F279" w14:textId="77777777" w:rsidR="002E196E" w:rsidRPr="002E196E" w:rsidRDefault="002E196E" w:rsidP="002E196E">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modalities with direct sources including −2 will not, by default, include +1 as a direct source without leaving the two-hop grammar.</w:t>
      </w:r>
    </w:p>
    <w:p w14:paraId="20B7BC83" w14:textId="77777777" w:rsidR="002E196E" w:rsidRPr="002E196E" w:rsidRDefault="002E196E" w:rsidP="002E196E">
      <w:p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lastRenderedPageBreak/>
        <w:t>This supports the discipline you want:</w:t>
      </w:r>
    </w:p>
    <w:p w14:paraId="43C7BC0A" w14:textId="77777777" w:rsidR="002E196E" w:rsidRPr="002E196E" w:rsidRDefault="002E196E" w:rsidP="002E196E">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inward-most qualities can shape the present (via −2→−1→0),</w:t>
      </w:r>
    </w:p>
    <w:p w14:paraId="6085AC4A" w14:textId="77777777" w:rsidR="002E196E" w:rsidRPr="002E196E" w:rsidRDefault="002E196E" w:rsidP="002E196E">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kern w:val="0"/>
          <w14:ligatures w14:val="none"/>
        </w:rPr>
        <w:t>but do not automatically become public environment tokens (+1).</w:t>
      </w:r>
    </w:p>
    <w:p w14:paraId="032F78DD" w14:textId="77777777" w:rsidR="002E196E" w:rsidRPr="002E196E" w:rsidRDefault="002E196E" w:rsidP="002E196E">
      <w:pPr>
        <w:spacing w:before="100" w:beforeAutospacing="1" w:after="100" w:afterAutospacing="1" w:line="240" w:lineRule="auto"/>
        <w:rPr>
          <w:rFonts w:ascii="Times New Roman" w:eastAsia="Times New Roman" w:hAnsi="Times New Roman" w:cs="Times New Roman"/>
          <w:kern w:val="0"/>
          <w14:ligatures w14:val="none"/>
        </w:rPr>
      </w:pPr>
      <w:r w:rsidRPr="002E196E">
        <w:rPr>
          <w:rFonts w:ascii="Times New Roman" w:eastAsia="Times New Roman" w:hAnsi="Times New Roman" w:cs="Times New Roman"/>
          <w:b/>
          <w:bCs/>
          <w:kern w:val="0"/>
          <w14:ligatures w14:val="none"/>
        </w:rPr>
        <w:t>Alignment with Chapter 18:</w:t>
      </w:r>
      <w:r w:rsidRPr="002E196E">
        <w:rPr>
          <w:rFonts w:ascii="Times New Roman" w:eastAsia="Times New Roman" w:hAnsi="Times New Roman" w:cs="Times New Roman"/>
          <w:kern w:val="0"/>
          <w14:ligatures w14:val="none"/>
        </w:rPr>
        <w:br/>
        <w:t xml:space="preserve">This does not claim that interoceptive feeling contains a sharp inside/outside boundary. Chapter 18’s point stands: raw feeling can be a continuous field. The “boundary” referenced here is the location where content becomes </w:t>
      </w:r>
      <w:r w:rsidRPr="002E196E">
        <w:rPr>
          <w:rFonts w:ascii="Times New Roman" w:eastAsia="Times New Roman" w:hAnsi="Times New Roman" w:cs="Times New Roman"/>
          <w:b/>
          <w:bCs/>
          <w:kern w:val="0"/>
          <w14:ligatures w14:val="none"/>
        </w:rPr>
        <w:t>publicly objectified</w:t>
      </w:r>
      <w:r w:rsidRPr="002E196E">
        <w:rPr>
          <w:rFonts w:ascii="Times New Roman" w:eastAsia="Times New Roman" w:hAnsi="Times New Roman" w:cs="Times New Roman"/>
          <w:kern w:val="0"/>
          <w14:ligatures w14:val="none"/>
        </w:rPr>
        <w:t xml:space="preserve"> as +1 tokens, not the location of a crisp edge inside raw felt presence.</w:t>
      </w:r>
    </w:p>
    <w:p w14:paraId="1CD64BFA"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EBE867">
          <v:rect id="_x0000_i1057" style="width:0;height:1.5pt" o:hralign="center" o:hrstd="t" o:hr="t" fillcolor="#a0a0a0" stroked="f"/>
        </w:pict>
      </w:r>
    </w:p>
    <w:p w14:paraId="642D7AFA" w14:textId="77777777" w:rsidR="008A7073" w:rsidRPr="008A7073" w:rsidRDefault="008A7073" w:rsidP="008A70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6623296"/>
      <w:r w:rsidRPr="008A7073">
        <w:rPr>
          <w:rFonts w:ascii="Times New Roman" w:eastAsia="Times New Roman" w:hAnsi="Times New Roman" w:cs="Times New Roman"/>
          <w:b/>
          <w:bCs/>
          <w:kern w:val="0"/>
          <w:sz w:val="27"/>
          <w:szCs w:val="27"/>
          <w14:ligatures w14:val="none"/>
        </w:rPr>
        <w:t>7.4 Qualia–informean weight parameters</w:t>
      </w:r>
      <w:bookmarkEnd w:id="40"/>
    </w:p>
    <w:p w14:paraId="3FD3BBC3"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Now we pin down the “spectrum of consciousness” portion: how to encode “more infinite/qualia” vs “more finite/meaning” in the math.</w:t>
      </w:r>
    </w:p>
    <w:p w14:paraId="38D6F3BE"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7.4.1 Spectrum weight per modality</w:t>
      </w:r>
    </w:p>
    <w:p w14:paraId="295199F0"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Assign each modality a spectrum weight:</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w:t>
      </w:r>
      <w:proofErr w:type="spellStart"/>
      <w:r w:rsidRPr="008A7073">
        <w:rPr>
          <w:rFonts w:ascii="Times New Roman" w:eastAsia="Times New Roman" w:hAnsi="Times New Roman" w:cs="Times New Roman"/>
          <w:kern w:val="0"/>
          <w14:ligatures w14:val="none"/>
        </w:rPr>
        <w:t>alpha_m</w:t>
      </w:r>
      <w:proofErr w:type="spellEnd"/>
      <w:r w:rsidRPr="008A7073">
        <w:rPr>
          <w:rFonts w:ascii="Times New Roman" w:eastAsia="Times New Roman" w:hAnsi="Times New Roman" w:cs="Times New Roman"/>
          <w:kern w:val="0"/>
          <w14:ligatures w14:val="none"/>
        </w:rPr>
        <w:t xml:space="preserve"> \in [0,1].</w:t>
      </w:r>
      <w:r w:rsidRPr="008A7073">
        <w:rPr>
          <w:rFonts w:ascii="Times New Roman" w:eastAsia="Times New Roman" w:hAnsi="Times New Roman" w:cs="Times New Roman"/>
          <w:kern w:val="0"/>
          <w14:ligatures w14:val="none"/>
        </w:rPr>
        <w:br/>
        <w:t>]</w:t>
      </w:r>
    </w:p>
    <w:p w14:paraId="3A8B64D4"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Interpretation:</w:t>
      </w:r>
    </w:p>
    <w:p w14:paraId="10A7EE4A" w14:textId="77777777" w:rsidR="008A7073" w:rsidRPr="008A7073" w:rsidRDefault="008A7073" w:rsidP="008A7073">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alpha_m</w:t>
      </w:r>
      <w:proofErr w:type="spell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approx</w:t>
      </w:r>
      <w:proofErr w:type="spellEnd"/>
      <w:r w:rsidRPr="008A7073">
        <w:rPr>
          <w:rFonts w:ascii="Times New Roman" w:eastAsia="Times New Roman" w:hAnsi="Times New Roman" w:cs="Times New Roman"/>
          <w:kern w:val="0"/>
          <w14:ligatures w14:val="none"/>
        </w:rPr>
        <w:t xml:space="preserve"> 0): qualia-heavy, boundary-immediate, private, minimally structured</w:t>
      </w:r>
    </w:p>
    <w:p w14:paraId="156D351F" w14:textId="77777777" w:rsidR="008A7073" w:rsidRPr="008A7073" w:rsidRDefault="008A7073" w:rsidP="008A7073">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alpha_m</w:t>
      </w:r>
      <w:proofErr w:type="spellEnd"/>
      <w:r w:rsidRPr="008A7073">
        <w:rPr>
          <w:rFonts w:ascii="Times New Roman" w:eastAsia="Times New Roman" w:hAnsi="Times New Roman" w:cs="Times New Roman"/>
          <w:kern w:val="0"/>
          <w14:ligatures w14:val="none"/>
        </w:rPr>
        <w:t>\</w:t>
      </w:r>
      <w:proofErr w:type="spellStart"/>
      <w:r w:rsidRPr="008A7073">
        <w:rPr>
          <w:rFonts w:ascii="Times New Roman" w:eastAsia="Times New Roman" w:hAnsi="Times New Roman" w:cs="Times New Roman"/>
          <w:kern w:val="0"/>
          <w14:ligatures w14:val="none"/>
        </w:rPr>
        <w:t>approx</w:t>
      </w:r>
      <w:proofErr w:type="spellEnd"/>
      <w:r w:rsidRPr="008A7073">
        <w:rPr>
          <w:rFonts w:ascii="Times New Roman" w:eastAsia="Times New Roman" w:hAnsi="Times New Roman" w:cs="Times New Roman"/>
          <w:kern w:val="0"/>
          <w14:ligatures w14:val="none"/>
        </w:rPr>
        <w:t xml:space="preserve"> 1): informean-heavy, structured, meaning-rich, communicable/shareable</w:t>
      </w:r>
    </w:p>
    <w:p w14:paraId="199BAE7F"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This is not an additional physical law; it is a </w:t>
      </w:r>
      <w:r w:rsidRPr="008A7073">
        <w:rPr>
          <w:rFonts w:ascii="Times New Roman" w:eastAsia="Times New Roman" w:hAnsi="Times New Roman" w:cs="Times New Roman"/>
          <w:b/>
          <w:bCs/>
          <w:kern w:val="0"/>
          <w14:ligatures w14:val="none"/>
        </w:rPr>
        <w:t>bookkeeping parameter</w:t>
      </w:r>
      <w:r w:rsidRPr="008A7073">
        <w:rPr>
          <w:rFonts w:ascii="Times New Roman" w:eastAsia="Times New Roman" w:hAnsi="Times New Roman" w:cs="Times New Roman"/>
          <w:kern w:val="0"/>
          <w14:ligatures w14:val="none"/>
        </w:rPr>
        <w:t xml:space="preserve"> describing how the </w:t>
      </w:r>
      <w:proofErr w:type="spellStart"/>
      <w:r w:rsidRPr="008A7073">
        <w:rPr>
          <w:rFonts w:ascii="Times New Roman" w:eastAsia="Times New Roman" w:hAnsi="Times New Roman" w:cs="Times New Roman"/>
          <w:kern w:val="0"/>
          <w14:ligatures w14:val="none"/>
        </w:rPr>
        <w:t>submanifest</w:t>
      </w:r>
      <w:proofErr w:type="spellEnd"/>
      <w:r w:rsidRPr="008A7073">
        <w:rPr>
          <w:rFonts w:ascii="Times New Roman" w:eastAsia="Times New Roman" w:hAnsi="Times New Roman" w:cs="Times New Roman"/>
          <w:kern w:val="0"/>
          <w14:ligatures w14:val="none"/>
        </w:rPr>
        <w:t xml:space="preserve"> behaves.</w:t>
      </w:r>
    </w:p>
    <w:p w14:paraId="0481F583"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7.4.2 How (\</w:t>
      </w:r>
      <w:proofErr w:type="spellStart"/>
      <w:r w:rsidRPr="008A7073">
        <w:rPr>
          <w:rFonts w:ascii="Times New Roman" w:eastAsia="Times New Roman" w:hAnsi="Times New Roman" w:cs="Times New Roman"/>
          <w:b/>
          <w:bCs/>
          <w:kern w:val="0"/>
          <w14:ligatures w14:val="none"/>
        </w:rPr>
        <w:t>alpha_m</w:t>
      </w:r>
      <w:proofErr w:type="spellEnd"/>
      <w:r w:rsidRPr="008A7073">
        <w:rPr>
          <w:rFonts w:ascii="Times New Roman" w:eastAsia="Times New Roman" w:hAnsi="Times New Roman" w:cs="Times New Roman"/>
          <w:b/>
          <w:bCs/>
          <w:kern w:val="0"/>
          <w14:ligatures w14:val="none"/>
        </w:rPr>
        <w:t>) is “implemented” (what it corresponds to in the manifest)</w:t>
      </w:r>
    </w:p>
    <w:p w14:paraId="08B45EFC"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We do not choose a single formula yet, but we record the operational factors that would increase/decrease (\</w:t>
      </w:r>
      <w:proofErr w:type="spellStart"/>
      <w:r w:rsidRPr="008A7073">
        <w:rPr>
          <w:rFonts w:ascii="Times New Roman" w:eastAsia="Times New Roman" w:hAnsi="Times New Roman" w:cs="Times New Roman"/>
          <w:kern w:val="0"/>
          <w14:ligatures w14:val="none"/>
        </w:rPr>
        <w:t>alpha_m</w:t>
      </w:r>
      <w:proofErr w:type="spellEnd"/>
      <w:r w:rsidRPr="008A7073">
        <w:rPr>
          <w:rFonts w:ascii="Times New Roman" w:eastAsia="Times New Roman" w:hAnsi="Times New Roman" w:cs="Times New Roman"/>
          <w:kern w:val="0"/>
          <w14:ligatures w14:val="none"/>
        </w:rPr>
        <w:t>).</w:t>
      </w:r>
    </w:p>
    <w:p w14:paraId="0AACAC76"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Factors that push (\</w:t>
      </w:r>
      <w:proofErr w:type="spellStart"/>
      <w:r w:rsidRPr="008A7073">
        <w:rPr>
          <w:rFonts w:ascii="Times New Roman" w:eastAsia="Times New Roman" w:hAnsi="Times New Roman" w:cs="Times New Roman"/>
          <w:b/>
          <w:bCs/>
          <w:kern w:val="0"/>
          <w14:ligatures w14:val="none"/>
        </w:rPr>
        <w:t>alpha_m</w:t>
      </w:r>
      <w:proofErr w:type="spellEnd"/>
      <w:r w:rsidRPr="008A7073">
        <w:rPr>
          <w:rFonts w:ascii="Times New Roman" w:eastAsia="Times New Roman" w:hAnsi="Times New Roman" w:cs="Times New Roman"/>
          <w:b/>
          <w:bCs/>
          <w:kern w:val="0"/>
          <w14:ligatures w14:val="none"/>
        </w:rPr>
        <w:t>) upward (more informean / meaning):</w:t>
      </w:r>
    </w:p>
    <w:p w14:paraId="1D60E636" w14:textId="77777777" w:rsidR="008A7073" w:rsidRPr="008A7073" w:rsidRDefault="008A7073" w:rsidP="008A7073">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Symbol richness / articulation capacity</w:t>
      </w:r>
    </w:p>
    <w:p w14:paraId="296C7A10" w14:textId="77777777" w:rsidR="008A7073" w:rsidRPr="008A7073" w:rsidRDefault="008A7073" w:rsidP="008A7073">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larger and more structured </w:t>
      </w:r>
      <w:proofErr w:type="spellStart"/>
      <w:r w:rsidRPr="008A7073">
        <w:rPr>
          <w:rFonts w:ascii="Times New Roman" w:eastAsia="Times New Roman" w:hAnsi="Times New Roman" w:cs="Times New Roman"/>
          <w:kern w:val="0"/>
          <w14:ligatures w14:val="none"/>
        </w:rPr>
        <w:t>subalphabet</w:t>
      </w:r>
      <w:proofErr w:type="spellEnd"/>
      <w:r w:rsidRPr="008A7073">
        <w:rPr>
          <w:rFonts w:ascii="Times New Roman" w:eastAsia="Times New Roman" w:hAnsi="Times New Roman" w:cs="Times New Roman"/>
          <w:kern w:val="0"/>
          <w14:ligatures w14:val="none"/>
        </w:rPr>
        <w:t xml:space="preserve"> (\Xi_0</w:t>
      </w:r>
      <w:proofErr w:type="gramStart"/>
      <w:r w:rsidRPr="008A7073">
        <w:rPr>
          <w:rFonts w:ascii="Times New Roman" w:eastAsia="Times New Roman" w:hAnsi="Times New Roman" w:cs="Times New Roman"/>
          <w:kern w:val="0"/>
          <w14:ligatures w14:val="none"/>
        </w:rPr>
        <w:t>^{(m)}</w:t>
      </w:r>
      <w:proofErr w:type="gramEnd"/>
      <w:r w:rsidRPr="008A7073">
        <w:rPr>
          <w:rFonts w:ascii="Times New Roman" w:eastAsia="Times New Roman" w:hAnsi="Times New Roman" w:cs="Times New Roman"/>
          <w:kern w:val="0"/>
          <w14:ligatures w14:val="none"/>
        </w:rPr>
        <w:t>)</w:t>
      </w:r>
    </w:p>
    <w:p w14:paraId="4193867D" w14:textId="77777777" w:rsidR="008A7073" w:rsidRPr="008A7073" w:rsidRDefault="008A7073" w:rsidP="008A7073">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more fine-grained or compositional tokens</w:t>
      </w:r>
    </w:p>
    <w:p w14:paraId="539B389C" w14:textId="77777777" w:rsidR="008A7073" w:rsidRPr="008A7073" w:rsidRDefault="008A7073" w:rsidP="008A7073">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Structural stabilization strictness</w:t>
      </w:r>
    </w:p>
    <w:p w14:paraId="04D7924A" w14:textId="77777777" w:rsidR="008A7073" w:rsidRPr="008A7073" w:rsidRDefault="008A7073" w:rsidP="008A7073">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stronger (\</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Struct}_0^{(m)}) constraints that enforce object permanence, consistency, geometry, etc.</w:t>
      </w:r>
    </w:p>
    <w:p w14:paraId="5D13DDA6" w14:textId="77777777" w:rsidR="008A7073" w:rsidRPr="008A7073" w:rsidRDefault="008A7073" w:rsidP="008A7073">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Cross-center stability (public token tendency)</w:t>
      </w:r>
    </w:p>
    <w:p w14:paraId="5E2B0F0E" w14:textId="77777777" w:rsidR="008A7073" w:rsidRPr="008A7073" w:rsidRDefault="008A7073" w:rsidP="008A7073">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modality’s tokens are easier to stabilize as +1/CS-consistent outward features</w:t>
      </w:r>
    </w:p>
    <w:p w14:paraId="34ED7F8D" w14:textId="77777777" w:rsidR="008A7073" w:rsidRPr="008A7073" w:rsidRDefault="008A7073" w:rsidP="008A7073">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Inference depth / relational recursion</w:t>
      </w:r>
    </w:p>
    <w:p w14:paraId="16431A8B" w14:textId="77777777" w:rsidR="008A7073" w:rsidRPr="008A7073" w:rsidRDefault="008A7073" w:rsidP="008A7073">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modality relies on deeper internal relational scaffolding (informean “depth”) to commit stable tokens</w:t>
      </w:r>
    </w:p>
    <w:p w14:paraId="275E0391"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Factors that push (\</w:t>
      </w:r>
      <w:proofErr w:type="spellStart"/>
      <w:r w:rsidRPr="008A7073">
        <w:rPr>
          <w:rFonts w:ascii="Times New Roman" w:eastAsia="Times New Roman" w:hAnsi="Times New Roman" w:cs="Times New Roman"/>
          <w:b/>
          <w:bCs/>
          <w:kern w:val="0"/>
          <w14:ligatures w14:val="none"/>
        </w:rPr>
        <w:t>alpha_m</w:t>
      </w:r>
      <w:proofErr w:type="spellEnd"/>
      <w:r w:rsidRPr="008A7073">
        <w:rPr>
          <w:rFonts w:ascii="Times New Roman" w:eastAsia="Times New Roman" w:hAnsi="Times New Roman" w:cs="Times New Roman"/>
          <w:b/>
          <w:bCs/>
          <w:kern w:val="0"/>
          <w14:ligatures w14:val="none"/>
        </w:rPr>
        <w:t>) downward (more qualia / boundary):</w:t>
      </w:r>
    </w:p>
    <w:p w14:paraId="5CBB8693" w14:textId="77777777" w:rsidR="008A7073" w:rsidRPr="008A7073" w:rsidRDefault="008A7073" w:rsidP="008A7073">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lastRenderedPageBreak/>
        <w:t>Low articulation / hard-to-symbolize content</w:t>
      </w:r>
    </w:p>
    <w:p w14:paraId="21269863" w14:textId="77777777" w:rsidR="008A7073" w:rsidRPr="008A7073" w:rsidRDefault="008A7073" w:rsidP="008A7073">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small or “coarse” (\Xi_0^{(m)}), or tokens that are difficult to refine</w:t>
      </w:r>
    </w:p>
    <w:p w14:paraId="60B0BF6A" w14:textId="77777777" w:rsidR="008A7073" w:rsidRPr="008A7073" w:rsidRDefault="008A7073" w:rsidP="008A7073">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Higher dependence on inward-only constraints</w:t>
      </w:r>
    </w:p>
    <w:p w14:paraId="77AC4136" w14:textId="77777777" w:rsidR="008A7073" w:rsidRPr="008A7073" w:rsidRDefault="008A7073" w:rsidP="008A7073">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stronger reliance on source sets including −2, which terminates at 0</w:t>
      </w:r>
    </w:p>
    <w:p w14:paraId="264EB08D" w14:textId="77777777" w:rsidR="008A7073" w:rsidRPr="008A7073" w:rsidRDefault="008A7073" w:rsidP="008A7073">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 xml:space="preserve">Lower public </w:t>
      </w:r>
      <w:proofErr w:type="spellStart"/>
      <w:r w:rsidRPr="008A7073">
        <w:rPr>
          <w:rFonts w:ascii="Times New Roman" w:eastAsia="Times New Roman" w:hAnsi="Times New Roman" w:cs="Times New Roman"/>
          <w:b/>
          <w:bCs/>
          <w:kern w:val="0"/>
          <w14:ligatures w14:val="none"/>
        </w:rPr>
        <w:t>stabilizability</w:t>
      </w:r>
      <w:proofErr w:type="spellEnd"/>
    </w:p>
    <w:p w14:paraId="33D7D57C" w14:textId="77777777" w:rsidR="008A7073" w:rsidRPr="008A7073" w:rsidRDefault="008A7073" w:rsidP="008A7073">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content tends to modulate the present privately without becoming stable +1 tokens</w:t>
      </w:r>
    </w:p>
    <w:p w14:paraId="7A25BBBA" w14:textId="77777777" w:rsidR="008A7073" w:rsidRPr="008A7073" w:rsidRDefault="008A7073" w:rsidP="008A7073">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Higher tie rate / ambiguity at the seam</w:t>
      </w:r>
    </w:p>
    <w:p w14:paraId="149FCBEE" w14:textId="77777777" w:rsidR="008A7073" w:rsidRPr="008A7073" w:rsidRDefault="008A7073" w:rsidP="008A7073">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if the channel frequently yields tied survivors (in the </w:t>
      </w:r>
      <w:proofErr w:type="spellStart"/>
      <w:r w:rsidRPr="008A7073">
        <w:rPr>
          <w:rFonts w:ascii="Times New Roman" w:eastAsia="Times New Roman" w:hAnsi="Times New Roman" w:cs="Times New Roman"/>
          <w:kern w:val="0"/>
          <w14:ligatures w14:val="none"/>
        </w:rPr>
        <w:t>ratiolex</w:t>
      </w:r>
      <w:proofErr w:type="spellEnd"/>
      <w:r w:rsidRPr="008A7073">
        <w:rPr>
          <w:rFonts w:ascii="Times New Roman" w:eastAsia="Times New Roman" w:hAnsi="Times New Roman" w:cs="Times New Roman"/>
          <w:kern w:val="0"/>
          <w14:ligatures w14:val="none"/>
        </w:rPr>
        <w:t xml:space="preserve"> sense), the committed outcome is more “boundary-like” and less structurally determined</w:t>
      </w:r>
    </w:p>
    <w:p w14:paraId="515F1897"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gives you a clean, theory-internal way to say:</w:t>
      </w:r>
    </w:p>
    <w:p w14:paraId="483F3C5C"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spectrum of consciousness maps onto context levels,”</w:t>
      </w:r>
      <w:r w:rsidRPr="008A7073">
        <w:rPr>
          <w:rFonts w:ascii="Times New Roman" w:eastAsia="Times New Roman" w:hAnsi="Times New Roman" w:cs="Times New Roman"/>
          <w:kern w:val="0"/>
          <w14:ligatures w14:val="none"/>
        </w:rPr>
        <w:br/>
        <w:t xml:space="preserve">without turning it into “qualia is a substance.” It’s a spectrum of </w:t>
      </w:r>
      <w:r w:rsidRPr="008A7073">
        <w:rPr>
          <w:rFonts w:ascii="Times New Roman" w:eastAsia="Times New Roman" w:hAnsi="Times New Roman" w:cs="Times New Roman"/>
          <w:b/>
          <w:bCs/>
          <w:kern w:val="0"/>
          <w14:ligatures w14:val="none"/>
        </w:rPr>
        <w:t>how the manifest stabilizes tokens</w:t>
      </w:r>
      <w:r w:rsidRPr="008A7073">
        <w:rPr>
          <w:rFonts w:ascii="Times New Roman" w:eastAsia="Times New Roman" w:hAnsi="Times New Roman" w:cs="Times New Roman"/>
          <w:kern w:val="0"/>
          <w14:ligatures w14:val="none"/>
        </w:rPr>
        <w:t>.</w:t>
      </w:r>
    </w:p>
    <w:p w14:paraId="3CFB77A7"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7.4.3 Optional: an explicit “spectrum score” functional (future refinement)</w:t>
      </w:r>
    </w:p>
    <w:p w14:paraId="162A2088"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Later, if you want this to be more than a descriptive parameter, you can define:</w:t>
      </w:r>
    </w:p>
    <w:p w14:paraId="692EB33B"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t>
      </w:r>
      <w:r w:rsidRPr="008A7073">
        <w:rPr>
          <w:rFonts w:ascii="Times New Roman" w:eastAsia="Times New Roman" w:hAnsi="Times New Roman" w:cs="Times New Roman"/>
          <w:kern w:val="0"/>
          <w14:ligatures w14:val="none"/>
        </w:rPr>
        <w:br/>
        <w:t>\</w:t>
      </w:r>
      <w:proofErr w:type="spellStart"/>
      <w:r w:rsidRPr="008A7073">
        <w:rPr>
          <w:rFonts w:ascii="Times New Roman" w:eastAsia="Times New Roman" w:hAnsi="Times New Roman" w:cs="Times New Roman"/>
          <w:kern w:val="0"/>
          <w14:ligatures w14:val="none"/>
        </w:rPr>
        <w:t>alpha_</w:t>
      </w:r>
      <w:proofErr w:type="gramStart"/>
      <w:r w:rsidRPr="008A7073">
        <w:rPr>
          <w:rFonts w:ascii="Times New Roman" w:eastAsia="Times New Roman" w:hAnsi="Times New Roman" w:cs="Times New Roman"/>
          <w:kern w:val="0"/>
          <w14:ligatures w14:val="none"/>
        </w:rPr>
        <w:t>m</w:t>
      </w:r>
      <w:proofErr w:type="spellEnd"/>
      <w:r w:rsidRPr="008A7073">
        <w:rPr>
          <w:rFonts w:ascii="Times New Roman" w:eastAsia="Times New Roman" w:hAnsi="Times New Roman" w:cs="Times New Roman"/>
          <w:kern w:val="0"/>
          <w14:ligatures w14:val="none"/>
        </w:rPr>
        <w:t xml:space="preserve"> :</w:t>
      </w:r>
      <w:proofErr w:type="gramEnd"/>
      <w:r w:rsidRPr="008A7073">
        <w:rPr>
          <w:rFonts w:ascii="Times New Roman" w:eastAsia="Times New Roman" w:hAnsi="Times New Roman" w:cs="Times New Roman"/>
          <w:kern w:val="0"/>
          <w14:ligatures w14:val="none"/>
        </w:rPr>
        <w:t>= F\Big(|\Xi_0^{(m</w:t>
      </w:r>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 \text{tie-</w:t>
      </w:r>
      <w:proofErr w:type="gramStart"/>
      <w:r w:rsidRPr="008A7073">
        <w:rPr>
          <w:rFonts w:ascii="Times New Roman" w:eastAsia="Times New Roman" w:hAnsi="Times New Roman" w:cs="Times New Roman"/>
          <w:kern w:val="0"/>
          <w14:ligatures w14:val="none"/>
        </w:rPr>
        <w:t>rate}(</w:t>
      </w:r>
      <w:proofErr w:type="gramEnd"/>
      <w:r w:rsidRPr="008A7073">
        <w:rPr>
          <w:rFonts w:ascii="Times New Roman" w:eastAsia="Times New Roman" w:hAnsi="Times New Roman" w:cs="Times New Roman"/>
          <w:kern w:val="0"/>
          <w14:ligatures w14:val="none"/>
        </w:rPr>
        <w:t>m</w:t>
      </w:r>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 \</w:t>
      </w:r>
      <w:proofErr w:type="gramStart"/>
      <w:r w:rsidRPr="008A7073">
        <w:rPr>
          <w:rFonts w:ascii="Times New Roman" w:eastAsia="Times New Roman" w:hAnsi="Times New Roman" w:cs="Times New Roman"/>
          <w:kern w:val="0"/>
          <w14:ligatures w14:val="none"/>
        </w:rPr>
        <w:t>text{</w:t>
      </w:r>
      <w:proofErr w:type="gramEnd"/>
      <w:r w:rsidRPr="008A7073">
        <w:rPr>
          <w:rFonts w:ascii="Times New Roman" w:eastAsia="Times New Roman" w:hAnsi="Times New Roman" w:cs="Times New Roman"/>
          <w:kern w:val="0"/>
          <w14:ligatures w14:val="none"/>
        </w:rPr>
        <w:t>CS-</w:t>
      </w:r>
      <w:proofErr w:type="gramStart"/>
      <w:r w:rsidRPr="008A7073">
        <w:rPr>
          <w:rFonts w:ascii="Times New Roman" w:eastAsia="Times New Roman" w:hAnsi="Times New Roman" w:cs="Times New Roman"/>
          <w:kern w:val="0"/>
          <w14:ligatures w14:val="none"/>
        </w:rPr>
        <w:t>stability}(</w:t>
      </w:r>
      <w:proofErr w:type="gramEnd"/>
      <w:r w:rsidRPr="008A7073">
        <w:rPr>
          <w:rFonts w:ascii="Times New Roman" w:eastAsia="Times New Roman" w:hAnsi="Times New Roman" w:cs="Times New Roman"/>
          <w:kern w:val="0"/>
          <w14:ligatures w14:val="none"/>
        </w:rPr>
        <w:t>m</w:t>
      </w:r>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 \</w:t>
      </w:r>
      <w:proofErr w:type="gramStart"/>
      <w:r w:rsidRPr="008A7073">
        <w:rPr>
          <w:rFonts w:ascii="Times New Roman" w:eastAsia="Times New Roman" w:hAnsi="Times New Roman" w:cs="Times New Roman"/>
          <w:kern w:val="0"/>
          <w14:ligatures w14:val="none"/>
        </w:rPr>
        <w:t>text{</w:t>
      </w:r>
      <w:proofErr w:type="gramEnd"/>
      <w:r w:rsidRPr="008A7073">
        <w:rPr>
          <w:rFonts w:ascii="Times New Roman" w:eastAsia="Times New Roman" w:hAnsi="Times New Roman" w:cs="Times New Roman"/>
          <w:kern w:val="0"/>
          <w14:ligatures w14:val="none"/>
        </w:rPr>
        <w:t>Struct-</w:t>
      </w:r>
      <w:proofErr w:type="gramStart"/>
      <w:r w:rsidRPr="008A7073">
        <w:rPr>
          <w:rFonts w:ascii="Times New Roman" w:eastAsia="Times New Roman" w:hAnsi="Times New Roman" w:cs="Times New Roman"/>
          <w:kern w:val="0"/>
          <w14:ligatures w14:val="none"/>
        </w:rPr>
        <w:t>strictness}(</w:t>
      </w:r>
      <w:proofErr w:type="gramEnd"/>
      <w:r w:rsidRPr="008A7073">
        <w:rPr>
          <w:rFonts w:ascii="Times New Roman" w:eastAsia="Times New Roman" w:hAnsi="Times New Roman" w:cs="Times New Roman"/>
          <w:kern w:val="0"/>
          <w14:ligatures w14:val="none"/>
        </w:rPr>
        <w:t>m</w:t>
      </w:r>
      <w:proofErr w:type="gramStart"/>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 xml:space="preserve"> \</w:t>
      </w:r>
      <w:proofErr w:type="gramStart"/>
      <w:r w:rsidRPr="008A7073">
        <w:rPr>
          <w:rFonts w:ascii="Times New Roman" w:eastAsia="Times New Roman" w:hAnsi="Times New Roman" w:cs="Times New Roman"/>
          <w:kern w:val="0"/>
          <w14:ligatures w14:val="none"/>
        </w:rPr>
        <w:t>text{</w:t>
      </w:r>
      <w:proofErr w:type="gramEnd"/>
      <w:r w:rsidRPr="008A7073">
        <w:rPr>
          <w:rFonts w:ascii="Times New Roman" w:eastAsia="Times New Roman" w:hAnsi="Times New Roman" w:cs="Times New Roman"/>
          <w:kern w:val="0"/>
          <w14:ligatures w14:val="none"/>
        </w:rPr>
        <w:t>CRA-</w:t>
      </w:r>
      <w:proofErr w:type="gramStart"/>
      <w:r w:rsidRPr="008A7073">
        <w:rPr>
          <w:rFonts w:ascii="Times New Roman" w:eastAsia="Times New Roman" w:hAnsi="Times New Roman" w:cs="Times New Roman"/>
          <w:kern w:val="0"/>
          <w14:ligatures w14:val="none"/>
        </w:rPr>
        <w:t>width}(</w:t>
      </w:r>
      <w:proofErr w:type="gramEnd"/>
      <w:r w:rsidRPr="008A7073">
        <w:rPr>
          <w:rFonts w:ascii="Times New Roman" w:eastAsia="Times New Roman" w:hAnsi="Times New Roman" w:cs="Times New Roman"/>
          <w:kern w:val="0"/>
          <w14:ligatures w14:val="none"/>
        </w:rPr>
        <w:t>m)\Big),</w:t>
      </w:r>
      <w:r w:rsidRPr="008A7073">
        <w:rPr>
          <w:rFonts w:ascii="Times New Roman" w:eastAsia="Times New Roman" w:hAnsi="Times New Roman" w:cs="Times New Roman"/>
          <w:kern w:val="0"/>
          <w14:ligatures w14:val="none"/>
        </w:rPr>
        <w:br/>
        <w:t>]</w:t>
      </w:r>
    </w:p>
    <w:p w14:paraId="3F9ED69E"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where each argument is measurable inside an engine run (toy or full sim). This would turn the spectrum into something you can compute from logs.</w:t>
      </w:r>
    </w:p>
    <w:p w14:paraId="4B9C52B9"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For now, the record simply notes that such a functional is plausible and would tie the philosophical spectrum to measurable engine behavior.</w:t>
      </w:r>
    </w:p>
    <w:p w14:paraId="471E6F8E"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3FA873">
          <v:rect id="_x0000_i1058" style="width:0;height:1.5pt" o:hralign="center" o:hrstd="t" o:hr="t" fillcolor="#a0a0a0" stroked="f"/>
        </w:pict>
      </w:r>
    </w:p>
    <w:p w14:paraId="75AA6716" w14:textId="77777777" w:rsidR="008A7073" w:rsidRPr="008A7073" w:rsidRDefault="008A7073" w:rsidP="008A70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 w:name="_Toc216623297"/>
      <w:r w:rsidRPr="008A7073">
        <w:rPr>
          <w:rFonts w:ascii="Times New Roman" w:eastAsia="Times New Roman" w:hAnsi="Times New Roman" w:cs="Times New Roman"/>
          <w:b/>
          <w:bCs/>
          <w:kern w:val="0"/>
          <w:sz w:val="27"/>
          <w:szCs w:val="27"/>
          <w14:ligatures w14:val="none"/>
        </w:rPr>
        <w:t>7.5 Coherence-window and “carrier” sanity checks</w:t>
      </w:r>
      <w:bookmarkEnd w:id="41"/>
    </w:p>
    <w:p w14:paraId="2541A24B"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This subsection records the specific kind of “sanity linking” we discussed: using the hinge coherence window (\Theta) and the outward container scale to explain why some outward modalities feel “vast” while others feel “local,” </w:t>
      </w:r>
      <w:r w:rsidRPr="008A7073">
        <w:rPr>
          <w:rFonts w:ascii="Times New Roman" w:eastAsia="Times New Roman" w:hAnsi="Times New Roman" w:cs="Times New Roman"/>
          <w:b/>
          <w:bCs/>
          <w:kern w:val="0"/>
          <w14:ligatures w14:val="none"/>
        </w:rPr>
        <w:t>without</w:t>
      </w:r>
      <w:r w:rsidRPr="008A7073">
        <w:rPr>
          <w:rFonts w:ascii="Times New Roman" w:eastAsia="Times New Roman" w:hAnsi="Times New Roman" w:cs="Times New Roman"/>
          <w:kern w:val="0"/>
          <w14:ligatures w14:val="none"/>
        </w:rPr>
        <w:t xml:space="preserve"> adopting materialist signal ontology.</w:t>
      </w:r>
    </w:p>
    <w:p w14:paraId="61FBCEEB"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7.5.1 The hinge-time window is a manifest parameter</w:t>
      </w:r>
    </w:p>
    <w:p w14:paraId="143DE5A4"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We treat the “specious present” time window as a gate parameter:</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\Theta_0 \</w:t>
      </w:r>
      <w:proofErr w:type="spellStart"/>
      <w:r w:rsidRPr="008A7073">
        <w:rPr>
          <w:rFonts w:ascii="Times New Roman" w:eastAsia="Times New Roman" w:hAnsi="Times New Roman" w:cs="Times New Roman"/>
          <w:kern w:val="0"/>
          <w14:ligatures w14:val="none"/>
        </w:rPr>
        <w:t>approx</w:t>
      </w:r>
      <w:proofErr w:type="spellEnd"/>
      <w:r w:rsidRPr="008A7073">
        <w:rPr>
          <w:rFonts w:ascii="Times New Roman" w:eastAsia="Times New Roman" w:hAnsi="Times New Roman" w:cs="Times New Roman"/>
          <w:kern w:val="0"/>
          <w14:ligatures w14:val="none"/>
        </w:rPr>
        <w:t xml:space="preserve"> </w:t>
      </w:r>
      <w:proofErr w:type="gramStart"/>
      <w:r w:rsidRPr="008A7073">
        <w:rPr>
          <w:rFonts w:ascii="Times New Roman" w:eastAsia="Times New Roman" w:hAnsi="Times New Roman" w:cs="Times New Roman"/>
          <w:kern w:val="0"/>
          <w14:ligatures w14:val="none"/>
        </w:rPr>
        <w:t>0.1,\</w:t>
      </w:r>
      <w:proofErr w:type="spellStart"/>
      <w:proofErr w:type="gramEnd"/>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{s}.</w:t>
      </w:r>
      <w:r w:rsidRPr="008A7073">
        <w:rPr>
          <w:rFonts w:ascii="Times New Roman" w:eastAsia="Times New Roman" w:hAnsi="Times New Roman" w:cs="Times New Roman"/>
          <w:kern w:val="0"/>
          <w14:ligatures w14:val="none"/>
        </w:rPr>
        <w:br/>
        <w:t>]</w:t>
      </w:r>
    </w:p>
    <w:p w14:paraId="259F7702"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is not merely psychological; in AR it is the coherence window for “what counts as one act” at the hinge. Different modalities may effectively have different sub-windows:</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\Theta_0^{(m)} \le \Theta_0,</w:t>
      </w:r>
      <w:r w:rsidRPr="008A7073">
        <w:rPr>
          <w:rFonts w:ascii="Times New Roman" w:eastAsia="Times New Roman" w:hAnsi="Times New Roman" w:cs="Times New Roman"/>
          <w:kern w:val="0"/>
          <w14:ligatures w14:val="none"/>
        </w:rPr>
        <w:br/>
        <w:t>]</w:t>
      </w:r>
      <w:r w:rsidRPr="008A7073">
        <w:rPr>
          <w:rFonts w:ascii="Times New Roman" w:eastAsia="Times New Roman" w:hAnsi="Times New Roman" w:cs="Times New Roman"/>
          <w:kern w:val="0"/>
          <w14:ligatures w14:val="none"/>
        </w:rPr>
        <w:br/>
        <w:t>or different temporal smoothing profiles encoded in (\</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Struct}_0^{(m)}).</w:t>
      </w:r>
    </w:p>
    <w:p w14:paraId="71A54491"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lastRenderedPageBreak/>
        <w:t>7.5.2 “Why vision/world feels huge” in manifest language</w:t>
      </w:r>
    </w:p>
    <w:p w14:paraId="6C445B65"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 disciplined AR phrasing is:</w:t>
      </w:r>
    </w:p>
    <w:p w14:paraId="1573211D" w14:textId="77777777" w:rsidR="008A7073" w:rsidRPr="008A7073" w:rsidRDefault="008A7073" w:rsidP="008A7073">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The world/meaning modality (m_{\text{world}}) is the one whose </w:t>
      </w:r>
      <w:proofErr w:type="spellStart"/>
      <w:r w:rsidRPr="008A7073">
        <w:rPr>
          <w:rFonts w:ascii="Times New Roman" w:eastAsia="Times New Roman" w:hAnsi="Times New Roman" w:cs="Times New Roman"/>
          <w:kern w:val="0"/>
          <w14:ligatures w14:val="none"/>
        </w:rPr>
        <w:t>submanifest</w:t>
      </w:r>
      <w:proofErr w:type="spellEnd"/>
      <w:r w:rsidRPr="008A7073">
        <w:rPr>
          <w:rFonts w:ascii="Times New Roman" w:eastAsia="Times New Roman" w:hAnsi="Times New Roman" w:cs="Times New Roman"/>
          <w:kern w:val="0"/>
          <w14:ligatures w14:val="none"/>
        </w:rPr>
        <w:t>:</w:t>
      </w:r>
    </w:p>
    <w:p w14:paraId="7CCA0CE7" w14:textId="77777777" w:rsidR="008A7073" w:rsidRPr="008A7073" w:rsidRDefault="008A7073" w:rsidP="008A7073">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admits outward container constraints via (0\to +1\to +2),</w:t>
      </w:r>
    </w:p>
    <w:p w14:paraId="6E5E0309" w14:textId="77777777" w:rsidR="008A7073" w:rsidRPr="008A7073" w:rsidRDefault="008A7073" w:rsidP="008A7073">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has strong spatial/structural stabilization,</w:t>
      </w:r>
    </w:p>
    <w:p w14:paraId="27A759B2" w14:textId="77777777" w:rsidR="008A7073" w:rsidRPr="008A7073" w:rsidRDefault="008A7073" w:rsidP="008A7073">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and has an outward-read map (f_0^{(m_{\text{world}})}) that can encode far-context structure into hinge-visible symbols.</w:t>
      </w:r>
    </w:p>
    <w:p w14:paraId="5A28CB05"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In other words: it feels “huge” because it is the modality whose tokens are stabilized by outward container feasibility (</w:t>
      </w:r>
      <w:proofErr w:type="spellStart"/>
      <w:r w:rsidRPr="008A7073">
        <w:rPr>
          <w:rFonts w:ascii="Times New Roman" w:eastAsia="Times New Roman" w:hAnsi="Times New Roman" w:cs="Times New Roman"/>
          <w:kern w:val="0"/>
          <w14:ligatures w14:val="none"/>
        </w:rPr>
        <w:t>ParentGate</w:t>
      </w:r>
      <w:proofErr w:type="spellEnd"/>
      <w:r w:rsidRPr="008A7073">
        <w:rPr>
          <w:rFonts w:ascii="Times New Roman" w:eastAsia="Times New Roman" w:hAnsi="Times New Roman" w:cs="Times New Roman"/>
          <w:kern w:val="0"/>
          <w14:ligatures w14:val="none"/>
        </w:rPr>
        <w:t xml:space="preserve"> + Struct) and have a rich symbolization.</w:t>
      </w:r>
    </w:p>
    <w:p w14:paraId="6A0151FC"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7.5.3 The “light vs sound” intuition belongs here—but only as a consistency check</w:t>
      </w:r>
    </w:p>
    <w:p w14:paraId="4FB32236"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We can use standard propagation speeds purely as an </w:t>
      </w:r>
      <w:r w:rsidRPr="008A7073">
        <w:rPr>
          <w:rFonts w:ascii="Times New Roman" w:eastAsia="Times New Roman" w:hAnsi="Times New Roman" w:cs="Times New Roman"/>
          <w:i/>
          <w:iCs/>
          <w:kern w:val="0"/>
          <w14:ligatures w14:val="none"/>
        </w:rPr>
        <w:t>interpretive consistency check</w:t>
      </w:r>
      <w:r w:rsidRPr="008A7073">
        <w:rPr>
          <w:rFonts w:ascii="Times New Roman" w:eastAsia="Times New Roman" w:hAnsi="Times New Roman" w:cs="Times New Roman"/>
          <w:kern w:val="0"/>
          <w14:ligatures w14:val="none"/>
        </w:rPr>
        <w:t>:</w:t>
      </w:r>
    </w:p>
    <w:p w14:paraId="26346083" w14:textId="77777777" w:rsidR="008A7073" w:rsidRPr="008A7073" w:rsidRDefault="008A7073" w:rsidP="008A7073">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Over ~0.1 s, light traverses ~30,000 km; sound traverses a few tens of meters.</w:t>
      </w:r>
    </w:p>
    <w:p w14:paraId="426754D6"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In AR terms, the point is not “signals cause perception,” but:</w:t>
      </w:r>
    </w:p>
    <w:p w14:paraId="112E6804" w14:textId="77777777" w:rsidR="008A7073" w:rsidRPr="008A7073" w:rsidRDefault="008A7073" w:rsidP="008A7073">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The +1 manifest contains outward constraints that make some forms of outward structure hinge-visible at 0 across much larger spatial scales within the coherence window, while others remain effectively local.</w:t>
      </w:r>
    </w:p>
    <w:p w14:paraId="3C5925DD" w14:textId="77777777" w:rsidR="008A7073" w:rsidRPr="008A7073" w:rsidRDefault="008A7073" w:rsidP="008A7073">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supports why the world/meaning/vision channel naturally integrates broader outward structure than the interface channels, even if both are ultimately seam-committed.</w:t>
      </w:r>
    </w:p>
    <w:p w14:paraId="430E62E8" w14:textId="77777777" w:rsidR="008A7073" w:rsidRPr="008A7073" w:rsidRDefault="008A7073" w:rsidP="008A70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A7073">
        <w:rPr>
          <w:rFonts w:ascii="Times New Roman" w:eastAsia="Times New Roman" w:hAnsi="Times New Roman" w:cs="Times New Roman"/>
          <w:b/>
          <w:bCs/>
          <w:kern w:val="0"/>
          <w14:ligatures w14:val="none"/>
        </w:rPr>
        <w:t>7.5.4 Modal windows as future handles for testing</w:t>
      </w:r>
    </w:p>
    <w:p w14:paraId="19F52D09"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Later, if you run toy sims, (\Theta_0^{(m)}), (\kappa_0^{(m)}), and the strictness of (\</w:t>
      </w:r>
      <w:proofErr w:type="spellStart"/>
      <w:proofErr w:type="gramStart"/>
      <w:r w:rsidRPr="008A7073">
        <w:rPr>
          <w:rFonts w:ascii="Times New Roman" w:eastAsia="Times New Roman" w:hAnsi="Times New Roman" w:cs="Times New Roman"/>
          <w:kern w:val="0"/>
          <w14:ligatures w14:val="none"/>
        </w:rPr>
        <w:t>mathrm</w:t>
      </w:r>
      <w:proofErr w:type="spellEnd"/>
      <w:r w:rsidRPr="008A7073">
        <w:rPr>
          <w:rFonts w:ascii="Times New Roman" w:eastAsia="Times New Roman" w:hAnsi="Times New Roman" w:cs="Times New Roman"/>
          <w:kern w:val="0"/>
          <w14:ligatures w14:val="none"/>
        </w:rPr>
        <w:t>{</w:t>
      </w:r>
      <w:proofErr w:type="gramEnd"/>
      <w:r w:rsidRPr="008A7073">
        <w:rPr>
          <w:rFonts w:ascii="Times New Roman" w:eastAsia="Times New Roman" w:hAnsi="Times New Roman" w:cs="Times New Roman"/>
          <w:kern w:val="0"/>
          <w14:ligatures w14:val="none"/>
        </w:rPr>
        <w:t>Struct}_0^{(m)}) become knobs you can vary to demonstrate:</w:t>
      </w:r>
    </w:p>
    <w:p w14:paraId="6DCD6212" w14:textId="77777777" w:rsidR="008A7073" w:rsidRPr="008A7073" w:rsidRDefault="008A7073" w:rsidP="008A7073">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a modality becoming more “qualia-like” (lower (\</w:t>
      </w:r>
      <w:proofErr w:type="spellStart"/>
      <w:r w:rsidRPr="008A7073">
        <w:rPr>
          <w:rFonts w:ascii="Times New Roman" w:eastAsia="Times New Roman" w:hAnsi="Times New Roman" w:cs="Times New Roman"/>
          <w:kern w:val="0"/>
          <w14:ligatures w14:val="none"/>
        </w:rPr>
        <w:t>alpha_m</w:t>
      </w:r>
      <w:proofErr w:type="spellEnd"/>
      <w:r w:rsidRPr="008A7073">
        <w:rPr>
          <w:rFonts w:ascii="Times New Roman" w:eastAsia="Times New Roman" w:hAnsi="Times New Roman" w:cs="Times New Roman"/>
          <w:kern w:val="0"/>
          <w14:ligatures w14:val="none"/>
        </w:rPr>
        <w:t>)) as:</w:t>
      </w:r>
    </w:p>
    <w:p w14:paraId="7B384864" w14:textId="77777777" w:rsidR="008A7073" w:rsidRPr="008A7073" w:rsidRDefault="008A7073" w:rsidP="008A7073">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symbolization shrinks,</w:t>
      </w:r>
    </w:p>
    <w:p w14:paraId="393E2E46" w14:textId="77777777" w:rsidR="008A7073" w:rsidRPr="008A7073" w:rsidRDefault="008A7073" w:rsidP="008A7073">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tie rate rises,</w:t>
      </w:r>
    </w:p>
    <w:p w14:paraId="2181F658" w14:textId="77777777" w:rsidR="008A7073" w:rsidRPr="008A7073" w:rsidRDefault="008A7073" w:rsidP="008A7073">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 xml:space="preserve">stabilization </w:t>
      </w:r>
      <w:proofErr w:type="gramStart"/>
      <w:r w:rsidRPr="008A7073">
        <w:rPr>
          <w:rFonts w:ascii="Times New Roman" w:eastAsia="Times New Roman" w:hAnsi="Times New Roman" w:cs="Times New Roman"/>
          <w:kern w:val="0"/>
          <w14:ligatures w14:val="none"/>
        </w:rPr>
        <w:t>weakens;</w:t>
      </w:r>
      <w:proofErr w:type="gramEnd"/>
    </w:p>
    <w:p w14:paraId="11D44951" w14:textId="77777777" w:rsidR="008A7073" w:rsidRPr="008A7073" w:rsidRDefault="008A7073" w:rsidP="008A7073">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or more “informean-like” (higher (\</w:t>
      </w:r>
      <w:proofErr w:type="spellStart"/>
      <w:r w:rsidRPr="008A7073">
        <w:rPr>
          <w:rFonts w:ascii="Times New Roman" w:eastAsia="Times New Roman" w:hAnsi="Times New Roman" w:cs="Times New Roman"/>
          <w:kern w:val="0"/>
          <w14:ligatures w14:val="none"/>
        </w:rPr>
        <w:t>alpha_m</w:t>
      </w:r>
      <w:proofErr w:type="spellEnd"/>
      <w:r w:rsidRPr="008A7073">
        <w:rPr>
          <w:rFonts w:ascii="Times New Roman" w:eastAsia="Times New Roman" w:hAnsi="Times New Roman" w:cs="Times New Roman"/>
          <w:kern w:val="0"/>
          <w14:ligatures w14:val="none"/>
        </w:rPr>
        <w:t>)) as:</w:t>
      </w:r>
    </w:p>
    <w:p w14:paraId="180D5682" w14:textId="77777777" w:rsidR="008A7073" w:rsidRPr="008A7073" w:rsidRDefault="008A7073" w:rsidP="008A7073">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outward constraints stabilize tokens,</w:t>
      </w:r>
    </w:p>
    <w:p w14:paraId="52BC87E7" w14:textId="77777777" w:rsidR="008A7073" w:rsidRPr="008A7073" w:rsidRDefault="008A7073" w:rsidP="008A7073">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symbol richness increases,</w:t>
      </w:r>
    </w:p>
    <w:p w14:paraId="25B6781E" w14:textId="77777777" w:rsidR="008A7073" w:rsidRPr="008A7073" w:rsidRDefault="008A7073" w:rsidP="008A7073">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A7073">
        <w:rPr>
          <w:rFonts w:ascii="Times New Roman" w:eastAsia="Times New Roman" w:hAnsi="Times New Roman" w:cs="Times New Roman"/>
          <w:kern w:val="0"/>
          <w14:ligatures w14:val="none"/>
        </w:rPr>
        <w:t>CS-stability</w:t>
      </w:r>
      <w:proofErr w:type="gramEnd"/>
      <w:r w:rsidRPr="008A7073">
        <w:rPr>
          <w:rFonts w:ascii="Times New Roman" w:eastAsia="Times New Roman" w:hAnsi="Times New Roman" w:cs="Times New Roman"/>
          <w:kern w:val="0"/>
          <w14:ligatures w14:val="none"/>
        </w:rPr>
        <w:t xml:space="preserve"> increases.</w:t>
      </w:r>
    </w:p>
    <w:p w14:paraId="642AF083"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kern w:val="0"/>
          <w14:ligatures w14:val="none"/>
        </w:rPr>
        <w:t>This keeps the whole “spectrum” idea anchored to engine parameters.</w:t>
      </w:r>
    </w:p>
    <w:p w14:paraId="5E59B4B8" w14:textId="77777777" w:rsidR="008A7073" w:rsidRPr="008A7073" w:rsidRDefault="00000000" w:rsidP="008A707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2E0AA8">
          <v:rect id="_x0000_i1059" style="width:0;height:1.5pt" o:hralign="center" o:hrstd="t" o:hr="t" fillcolor="#a0a0a0" stroked="f"/>
        </w:pict>
      </w:r>
    </w:p>
    <w:p w14:paraId="3276DC99" w14:textId="77777777" w:rsidR="008A7073" w:rsidRPr="008A7073" w:rsidRDefault="008A7073" w:rsidP="008A7073">
      <w:pPr>
        <w:spacing w:before="100" w:beforeAutospacing="1" w:after="100" w:afterAutospacing="1" w:line="240" w:lineRule="auto"/>
        <w:rPr>
          <w:rFonts w:ascii="Times New Roman" w:eastAsia="Times New Roman" w:hAnsi="Times New Roman" w:cs="Times New Roman"/>
          <w:kern w:val="0"/>
          <w14:ligatures w14:val="none"/>
        </w:rPr>
      </w:pPr>
      <w:r w:rsidRPr="008A7073">
        <w:rPr>
          <w:rFonts w:ascii="Times New Roman" w:eastAsia="Times New Roman" w:hAnsi="Times New Roman" w:cs="Times New Roman"/>
          <w:b/>
          <w:bCs/>
          <w:kern w:val="0"/>
          <w14:ligatures w14:val="none"/>
        </w:rPr>
        <w:t>Transition note to next section:</w:t>
      </w:r>
      <w:r w:rsidRPr="008A7073">
        <w:rPr>
          <w:rFonts w:ascii="Times New Roman" w:eastAsia="Times New Roman" w:hAnsi="Times New Roman" w:cs="Times New Roman"/>
          <w:kern w:val="0"/>
          <w14:ligatures w14:val="none"/>
        </w:rPr>
        <w:br/>
        <w:t xml:space="preserve">Section 8 will formalize how </w:t>
      </w:r>
      <w:r w:rsidRPr="008A7073">
        <w:rPr>
          <w:rFonts w:ascii="Times New Roman" w:eastAsia="Times New Roman" w:hAnsi="Times New Roman" w:cs="Times New Roman"/>
          <w:b/>
          <w:bCs/>
          <w:kern w:val="0"/>
          <w14:ligatures w14:val="none"/>
        </w:rPr>
        <w:t>instruments</w:t>
      </w:r>
      <w:r w:rsidRPr="008A7073">
        <w:rPr>
          <w:rFonts w:ascii="Times New Roman" w:eastAsia="Times New Roman" w:hAnsi="Times New Roman" w:cs="Times New Roman"/>
          <w:kern w:val="0"/>
          <w14:ligatures w14:val="none"/>
        </w:rPr>
        <w:t xml:space="preserve"> allow +3 influence to become hinge-visible at 0 without violating the two-hop horizon: instruments will be treated as re-encoding operators (I) that translate +3 constraints into +1-readable tokens (or directly into (\Xi_0^{(m)})) so the 0↔+1 seam can commit them.</w:t>
      </w:r>
    </w:p>
    <w:p w14:paraId="425191B9" w14:textId="77777777" w:rsidR="008A7073" w:rsidRDefault="008A7073"/>
    <w:p w14:paraId="4F550BCB" w14:textId="77777777" w:rsidR="0052705C" w:rsidRPr="0052705C" w:rsidRDefault="0052705C" w:rsidP="0052705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2" w:name="_Toc216623298"/>
      <w:r w:rsidRPr="0052705C">
        <w:rPr>
          <w:rFonts w:ascii="Times New Roman" w:eastAsia="Times New Roman" w:hAnsi="Times New Roman" w:cs="Times New Roman"/>
          <w:b/>
          <w:bCs/>
          <w:kern w:val="0"/>
          <w:sz w:val="36"/>
          <w:szCs w:val="36"/>
          <w14:ligatures w14:val="none"/>
        </w:rPr>
        <w:lastRenderedPageBreak/>
        <w:t>8. Instruments and Apparent +3 Access</w:t>
      </w:r>
      <w:bookmarkEnd w:id="42"/>
    </w:p>
    <w:p w14:paraId="0CB23D78"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This section formalizes a key idea you stated early in the discussion:</w:t>
      </w:r>
    </w:p>
    <w:p w14:paraId="2CECEC74"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“We get the extra +3 because of our instruments.”</w:t>
      </w:r>
    </w:p>
    <w:p w14:paraId="1837D909"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Within the CE2/Ext₂ horizon model, this must be stated in a disciplined way. The point is </w:t>
      </w:r>
      <w:r w:rsidRPr="0052705C">
        <w:rPr>
          <w:rFonts w:ascii="Times New Roman" w:eastAsia="Times New Roman" w:hAnsi="Times New Roman" w:cs="Times New Roman"/>
          <w:b/>
          <w:bCs/>
          <w:kern w:val="0"/>
          <w14:ligatures w14:val="none"/>
        </w:rPr>
        <w:t>not</w:t>
      </w:r>
      <w:r w:rsidRPr="0052705C">
        <w:rPr>
          <w:rFonts w:ascii="Times New Roman" w:eastAsia="Times New Roman" w:hAnsi="Times New Roman" w:cs="Times New Roman"/>
          <w:kern w:val="0"/>
          <w14:ligatures w14:val="none"/>
        </w:rPr>
        <w:t xml:space="preserve"> that a 0</w:t>
      </w:r>
      <w:r w:rsidRPr="0052705C">
        <w:rPr>
          <w:rFonts w:ascii="Times New Roman" w:eastAsia="Times New Roman" w:hAnsi="Times New Roman" w:cs="Times New Roman"/>
          <w:kern w:val="0"/>
          <w14:ligatures w14:val="none"/>
        </w:rPr>
        <w:noBreakHyphen/>
        <w:t xml:space="preserve">vantage directly senses +3. The point is that </w:t>
      </w:r>
      <w:r w:rsidRPr="0052705C">
        <w:rPr>
          <w:rFonts w:ascii="Times New Roman" w:eastAsia="Times New Roman" w:hAnsi="Times New Roman" w:cs="Times New Roman"/>
          <w:b/>
          <w:bCs/>
          <w:kern w:val="0"/>
          <w14:ligatures w14:val="none"/>
        </w:rPr>
        <w:t>stable structures in +1</w:t>
      </w:r>
      <w:r w:rsidRPr="0052705C">
        <w:rPr>
          <w:rFonts w:ascii="Times New Roman" w:eastAsia="Times New Roman" w:hAnsi="Times New Roman" w:cs="Times New Roman"/>
          <w:kern w:val="0"/>
          <w14:ligatures w14:val="none"/>
        </w:rPr>
        <w:t xml:space="preserve"> can participate in outward couplings that reach +3 and then </w:t>
      </w:r>
      <w:r w:rsidRPr="0052705C">
        <w:rPr>
          <w:rFonts w:ascii="Times New Roman" w:eastAsia="Times New Roman" w:hAnsi="Times New Roman" w:cs="Times New Roman"/>
          <w:b/>
          <w:bCs/>
          <w:kern w:val="0"/>
          <w14:ligatures w14:val="none"/>
        </w:rPr>
        <w:t>re</w:t>
      </w:r>
      <w:r w:rsidRPr="0052705C">
        <w:rPr>
          <w:rFonts w:ascii="Times New Roman" w:eastAsia="Times New Roman" w:hAnsi="Times New Roman" w:cs="Times New Roman"/>
          <w:b/>
          <w:bCs/>
          <w:kern w:val="0"/>
          <w14:ligatures w14:val="none"/>
        </w:rPr>
        <w:noBreakHyphen/>
        <w:t>encode</w:t>
      </w:r>
      <w:r w:rsidRPr="0052705C">
        <w:rPr>
          <w:rFonts w:ascii="Times New Roman" w:eastAsia="Times New Roman" w:hAnsi="Times New Roman" w:cs="Times New Roman"/>
          <w:kern w:val="0"/>
          <w14:ligatures w14:val="none"/>
        </w:rPr>
        <w:t xml:space="preserve"> those far</w:t>
      </w:r>
      <w:r w:rsidRPr="0052705C">
        <w:rPr>
          <w:rFonts w:ascii="Times New Roman" w:eastAsia="Times New Roman" w:hAnsi="Times New Roman" w:cs="Times New Roman"/>
          <w:kern w:val="0"/>
          <w14:ligatures w14:val="none"/>
        </w:rPr>
        <w:noBreakHyphen/>
        <w:t xml:space="preserve">context constraints into </w:t>
      </w:r>
      <w:r w:rsidRPr="0052705C">
        <w:rPr>
          <w:rFonts w:ascii="Times New Roman" w:eastAsia="Times New Roman" w:hAnsi="Times New Roman" w:cs="Times New Roman"/>
          <w:b/>
          <w:bCs/>
          <w:kern w:val="0"/>
          <w14:ligatures w14:val="none"/>
        </w:rPr>
        <w:t>+1</w:t>
      </w:r>
      <w:r w:rsidRPr="0052705C">
        <w:rPr>
          <w:rFonts w:ascii="Times New Roman" w:eastAsia="Times New Roman" w:hAnsi="Times New Roman" w:cs="Times New Roman"/>
          <w:b/>
          <w:bCs/>
          <w:kern w:val="0"/>
          <w14:ligatures w14:val="none"/>
        </w:rPr>
        <w:noBreakHyphen/>
        <w:t>readable tokens</w:t>
      </w:r>
      <w:r w:rsidRPr="0052705C">
        <w:rPr>
          <w:rFonts w:ascii="Times New Roman" w:eastAsia="Times New Roman" w:hAnsi="Times New Roman" w:cs="Times New Roman"/>
          <w:kern w:val="0"/>
          <w14:ligatures w14:val="none"/>
        </w:rPr>
        <w:t>. Once encoded into +1, those tokens become hinge-visible to 0 through the normal 0↔+1 seam.</w:t>
      </w:r>
    </w:p>
    <w:p w14:paraId="318DFF45"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instruments are treated as </w:t>
      </w:r>
      <w:r w:rsidRPr="0052705C">
        <w:rPr>
          <w:rFonts w:ascii="Times New Roman" w:eastAsia="Times New Roman" w:hAnsi="Times New Roman" w:cs="Times New Roman"/>
          <w:b/>
          <w:bCs/>
          <w:kern w:val="0"/>
          <w14:ligatures w14:val="none"/>
        </w:rPr>
        <w:t>re-encoding operators</w:t>
      </w:r>
      <w:r w:rsidRPr="0052705C">
        <w:rPr>
          <w:rFonts w:ascii="Times New Roman" w:eastAsia="Times New Roman" w:hAnsi="Times New Roman" w:cs="Times New Roman"/>
          <w:kern w:val="0"/>
          <w14:ligatures w14:val="none"/>
        </w:rPr>
        <w:t xml:space="preserve"> that allow far-context constraints to enter experience </w:t>
      </w:r>
      <w:r w:rsidRPr="0052705C">
        <w:rPr>
          <w:rFonts w:ascii="Times New Roman" w:eastAsia="Times New Roman" w:hAnsi="Times New Roman" w:cs="Times New Roman"/>
          <w:i/>
          <w:iCs/>
          <w:kern w:val="0"/>
          <w14:ligatures w14:val="none"/>
        </w:rPr>
        <w:t>indirectly</w:t>
      </w:r>
      <w:r w:rsidRPr="0052705C">
        <w:rPr>
          <w:rFonts w:ascii="Times New Roman" w:eastAsia="Times New Roman" w:hAnsi="Times New Roman" w:cs="Times New Roman"/>
          <w:kern w:val="0"/>
          <w14:ligatures w14:val="none"/>
        </w:rPr>
        <w:t xml:space="preserve"> (as +1 tokens), without violating:</w:t>
      </w:r>
    </w:p>
    <w:p w14:paraId="2F86BB1B" w14:textId="77777777" w:rsidR="0052705C" w:rsidRPr="0052705C" w:rsidRDefault="0052705C" w:rsidP="0052705C">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neighbor-only / no-skip discipline,</w:t>
      </w:r>
    </w:p>
    <w:p w14:paraId="5EC4C7C2" w14:textId="77777777" w:rsidR="0052705C" w:rsidRPr="0052705C" w:rsidRDefault="0052705C" w:rsidP="0052705C">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center mediation,</w:t>
      </w:r>
    </w:p>
    <w:p w14:paraId="3E304C39" w14:textId="77777777" w:rsidR="0052705C" w:rsidRPr="0052705C" w:rsidRDefault="0052705C" w:rsidP="0052705C">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CE2/Ext₂ horizon constraints.</w:t>
      </w:r>
    </w:p>
    <w:p w14:paraId="5DE8EC04"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BE8718">
          <v:rect id="_x0000_i1060" style="width:0;height:1.5pt" o:hralign="center" o:hrstd="t" o:hr="t" fillcolor="#a0a0a0" stroked="f"/>
        </w:pict>
      </w:r>
    </w:p>
    <w:p w14:paraId="4BB32FF7" w14:textId="77777777" w:rsidR="0052705C" w:rsidRPr="0052705C" w:rsidRDefault="0052705C" w:rsidP="0052705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6623299"/>
      <w:r w:rsidRPr="0052705C">
        <w:rPr>
          <w:rFonts w:ascii="Times New Roman" w:eastAsia="Times New Roman" w:hAnsi="Times New Roman" w:cs="Times New Roman"/>
          <w:b/>
          <w:bCs/>
          <w:kern w:val="0"/>
          <w:sz w:val="27"/>
          <w:szCs w:val="27"/>
          <w14:ligatures w14:val="none"/>
        </w:rPr>
        <w:t xml:space="preserve">8.1 The problem: +3 is outside </w:t>
      </w:r>
      <m:oMath>
        <m:sSub>
          <m:sSubPr>
            <m:ctrlPr>
              <w:rPr>
                <w:rFonts w:ascii="Cambria Math" w:eastAsia="Times New Roman" w:hAnsi="Cambria Math" w:cs="Times New Roman"/>
                <w:b/>
                <w:bCs/>
                <w:kern w:val="0"/>
                <w:sz w:val="27"/>
                <w:szCs w:val="27"/>
                <w14:ligatures w14:val="none"/>
              </w:rPr>
            </m:ctrlPr>
          </m:sSubPr>
          <m:e>
            <m:r>
              <m:rPr>
                <m:sty m:val="b"/>
              </m:rPr>
              <w:rPr>
                <w:rFonts w:ascii="Cambria Math" w:eastAsia="Times New Roman" w:hAnsi="Cambria Math" w:cs="Times New Roman"/>
                <w:kern w:val="0"/>
                <w:sz w:val="27"/>
                <w:szCs w:val="27"/>
                <w14:ligatures w14:val="none"/>
              </w:rPr>
              <m:t>Ext</m:t>
            </m:r>
          </m:e>
          <m:sub>
            <m:r>
              <m:rPr>
                <m:sty m:val="bi"/>
              </m:rPr>
              <w:rPr>
                <w:rFonts w:ascii="Cambria Math" w:eastAsia="Times New Roman" w:hAnsi="Cambria Math" w:cs="Times New Roman"/>
                <w:kern w:val="0"/>
                <w:sz w:val="27"/>
                <w:szCs w:val="27"/>
                <w14:ligatures w14:val="none"/>
              </w:rPr>
              <m:t>2</m:t>
            </m:r>
          </m:sub>
        </m:sSub>
        <m:r>
          <m:rPr>
            <m:sty m:val="bi"/>
          </m:rPr>
          <w:rPr>
            <w:rFonts w:ascii="Cambria Math" w:eastAsia="Times New Roman" w:hAnsi="Cambria Math" w:cs="Times New Roman"/>
            <w:kern w:val="0"/>
            <w:sz w:val="27"/>
            <w:szCs w:val="27"/>
            <w14:ligatures w14:val="none"/>
          </w:rPr>
          <m:t>(0)</m:t>
        </m:r>
      </m:oMath>
      <w:bookmarkEnd w:id="43"/>
    </w:p>
    <w:p w14:paraId="344400C1"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Under CE2-R, the human hinge’s two-hop reach set is:</w:t>
      </w:r>
    </w:p>
    <w:p w14:paraId="2FDDC6C7"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(0)={-2,-1,0,+1,+2}</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A1F91E3"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Therefore:</w:t>
      </w:r>
    </w:p>
    <w:p w14:paraId="582CAA40" w14:textId="77777777" w:rsidR="0052705C" w:rsidRPr="0052705C" w:rsidRDefault="0052705C" w:rsidP="0052705C">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+3</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m:t>
          </m:r>
          <m:r>
            <m:rPr>
              <m:sty m:val="p"/>
            </m:rPr>
            <w:rPr>
              <w:rFonts w:ascii="Cambria Math" w:eastAsia="Times New Roman" w:hAnsi="Cambria Math" w:cs="Times New Roman"/>
              <w:kern w:val="0"/>
              <w14:ligatures w14:val="none"/>
            </w:rPr>
            <m:t>dist</m:t>
          </m:r>
          <m:r>
            <w:rPr>
              <w:rFonts w:ascii="Cambria Math" w:eastAsia="Times New Roman" w:hAnsi="Cambria Math" w:cs="Times New Roman"/>
              <w:kern w:val="0"/>
              <w14:ligatures w14:val="none"/>
            </w:rPr>
            <m:t>(0,+3)=3.</m:t>
          </m:r>
          <m:r>
            <m:rPr>
              <m:sty m:val="p"/>
            </m:rPr>
            <w:rPr>
              <w:rFonts w:ascii="Cambria Math" w:eastAsia="Times New Roman" w:hAnsi="Cambria Math" w:cs="Times New Roman"/>
              <w:kern w:val="0"/>
              <w14:ligatures w14:val="none"/>
            </w:rPr>
            <w:br/>
          </m:r>
        </m:oMath>
      </m:oMathPara>
    </w:p>
    <w:p w14:paraId="448C2B99"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b/>
          <w:bCs/>
          <w:kern w:val="0"/>
          <w14:ligatures w14:val="none"/>
        </w:rPr>
        <w:t>Interpretation (strict):</w:t>
      </w:r>
    </w:p>
    <w:p w14:paraId="507157F6" w14:textId="77777777" w:rsidR="0052705C" w:rsidRPr="0052705C" w:rsidRDefault="0052705C" w:rsidP="0052705C">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A 0-centered present-act cannot take +3 as a </w:t>
      </w:r>
      <w:r w:rsidRPr="0052705C">
        <w:rPr>
          <w:rFonts w:ascii="Times New Roman" w:eastAsia="Times New Roman" w:hAnsi="Times New Roman" w:cs="Times New Roman"/>
          <w:b/>
          <w:bCs/>
          <w:kern w:val="0"/>
          <w14:ligatures w14:val="none"/>
        </w:rPr>
        <w:t>direct experience-separable source</w:t>
      </w:r>
      <w:r w:rsidRPr="0052705C">
        <w:rPr>
          <w:rFonts w:ascii="Times New Roman" w:eastAsia="Times New Roman" w:hAnsi="Times New Roman" w:cs="Times New Roman"/>
          <w:kern w:val="0"/>
          <w14:ligatures w14:val="none"/>
        </w:rPr>
        <w:t xml:space="preserve"> in the same way it can take +1 or +2 (within two-hop mediation).</w:t>
      </w:r>
    </w:p>
    <w:p w14:paraId="274847DE" w14:textId="77777777" w:rsidR="0052705C" w:rsidRPr="0052705C" w:rsidRDefault="0052705C" w:rsidP="0052705C">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So “I see the cosmic shell” cannot be a primitive 0↔+3 coupling claim under this model.</w:t>
      </w:r>
    </w:p>
    <w:p w14:paraId="1AF9DEC6"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But we also know (as lived fact and as scientific practice) that:</w:t>
      </w:r>
    </w:p>
    <w:p w14:paraId="7EE42492" w14:textId="77777777" w:rsidR="0052705C" w:rsidRPr="0052705C" w:rsidRDefault="0052705C" w:rsidP="0052705C">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humans obtain stable knowledge about scales far beyond +2 (cosmology, deep time, etc.).</w:t>
      </w:r>
    </w:p>
    <w:p w14:paraId="115C02A8"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we need a mechanism that:</w:t>
      </w:r>
    </w:p>
    <w:p w14:paraId="11DEA633" w14:textId="77777777" w:rsidR="0052705C" w:rsidRPr="0052705C" w:rsidRDefault="0052705C" w:rsidP="0052705C">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preserves CE2/no-skip discipline, and</w:t>
      </w:r>
    </w:p>
    <w:p w14:paraId="259AAABA" w14:textId="77777777" w:rsidR="0052705C" w:rsidRPr="0052705C" w:rsidRDefault="0052705C" w:rsidP="0052705C">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explains how +3 constraints become </w:t>
      </w:r>
      <w:r w:rsidRPr="0052705C">
        <w:rPr>
          <w:rFonts w:ascii="Times New Roman" w:eastAsia="Times New Roman" w:hAnsi="Times New Roman" w:cs="Times New Roman"/>
          <w:b/>
          <w:bCs/>
          <w:kern w:val="0"/>
          <w14:ligatures w14:val="none"/>
        </w:rPr>
        <w:t>available</w:t>
      </w:r>
      <w:r w:rsidRPr="0052705C">
        <w:rPr>
          <w:rFonts w:ascii="Times New Roman" w:eastAsia="Times New Roman" w:hAnsi="Times New Roman" w:cs="Times New Roman"/>
          <w:kern w:val="0"/>
          <w14:ligatures w14:val="none"/>
        </w:rPr>
        <w:t xml:space="preserve"> to 0 as committed content.</w:t>
      </w:r>
    </w:p>
    <w:p w14:paraId="39945DE3"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This is exactly what an “instrument” is in this module.</w:t>
      </w:r>
    </w:p>
    <w:p w14:paraId="0BE2AFC6"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517818">
          <v:rect id="_x0000_i1061" style="width:0;height:1.5pt" o:hralign="center" o:hrstd="t" o:hr="t" fillcolor="#a0a0a0" stroked="f"/>
        </w:pict>
      </w:r>
    </w:p>
    <w:p w14:paraId="52105961" w14:textId="77777777" w:rsidR="00B90724" w:rsidRPr="00B90724" w:rsidRDefault="00B90724" w:rsidP="00B9072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 w:name="_Toc216623300"/>
      <w:r w:rsidRPr="00B90724">
        <w:rPr>
          <w:rFonts w:ascii="Times New Roman" w:eastAsia="Times New Roman" w:hAnsi="Times New Roman" w:cs="Times New Roman"/>
          <w:b/>
          <w:bCs/>
          <w:kern w:val="0"/>
          <w:sz w:val="27"/>
          <w:szCs w:val="27"/>
          <w14:ligatures w14:val="none"/>
        </w:rPr>
        <w:lastRenderedPageBreak/>
        <w:t>8.2 Instruments as re-encoding operators</w:t>
      </w:r>
      <w:bookmarkEnd w:id="44"/>
    </w:p>
    <w:p w14:paraId="5841C1F7" w14:textId="77777777" w:rsidR="00B90724" w:rsidRPr="00B90724" w:rsidRDefault="00B90724" w:rsidP="00B9072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90724">
        <w:rPr>
          <w:rFonts w:ascii="Times New Roman" w:eastAsia="Times New Roman" w:hAnsi="Times New Roman" w:cs="Times New Roman"/>
          <w:b/>
          <w:bCs/>
          <w:kern w:val="0"/>
          <w14:ligatures w14:val="none"/>
        </w:rPr>
        <w:t>8.2.1 Definition: what counts as an instrument in this module</w:t>
      </w:r>
    </w:p>
    <w:p w14:paraId="6DBB17DD"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 xml:space="preserve">An </w:t>
      </w:r>
      <w:r w:rsidRPr="00B90724">
        <w:rPr>
          <w:rFonts w:ascii="Times New Roman" w:eastAsia="Times New Roman" w:hAnsi="Times New Roman" w:cs="Times New Roman"/>
          <w:b/>
          <w:bCs/>
          <w:kern w:val="0"/>
          <w14:ligatures w14:val="none"/>
        </w:rPr>
        <w:t>instrument</w:t>
      </w:r>
      <w:r w:rsidRPr="00B90724">
        <w:rPr>
          <w:rFonts w:ascii="Times New Roman" w:eastAsia="Times New Roman" w:hAnsi="Times New Roman" w:cs="Times New Roman"/>
          <w:kern w:val="0"/>
          <w14:ligatures w14:val="none"/>
        </w:rPr>
        <w:t xml:space="preserve"> is defined here as a stable +1 structure (a +1</w:t>
      </w:r>
      <w:r w:rsidRPr="00B90724">
        <w:rPr>
          <w:rFonts w:ascii="Times New Roman" w:eastAsia="Times New Roman" w:hAnsi="Times New Roman" w:cs="Times New Roman"/>
          <w:kern w:val="0"/>
          <w14:ligatures w14:val="none"/>
        </w:rPr>
        <w:noBreakHyphen/>
        <w:t>manifest-feasible object/process) that:</w:t>
      </w:r>
    </w:p>
    <w:p w14:paraId="3D8F7225" w14:textId="77777777" w:rsidR="00B90724" w:rsidRPr="00B90724" w:rsidRDefault="00B90724" w:rsidP="00B90724">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couples outward (via +2) to +3-scale constraints, and</w:t>
      </w:r>
    </w:p>
    <w:p w14:paraId="431ACED5" w14:textId="77777777" w:rsidR="00B90724" w:rsidRPr="00B90724" w:rsidRDefault="00B90724" w:rsidP="00B90724">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 xml:space="preserve">produces a </w:t>
      </w:r>
      <w:r w:rsidRPr="00B90724">
        <w:rPr>
          <w:rFonts w:ascii="Times New Roman" w:eastAsia="Times New Roman" w:hAnsi="Times New Roman" w:cs="Times New Roman"/>
          <w:b/>
          <w:bCs/>
          <w:kern w:val="0"/>
          <w14:ligatures w14:val="none"/>
        </w:rPr>
        <w:t>+1-visible token stream</w:t>
      </w:r>
      <w:r w:rsidRPr="00B90724">
        <w:rPr>
          <w:rFonts w:ascii="Times New Roman" w:eastAsia="Times New Roman" w:hAnsi="Times New Roman" w:cs="Times New Roman"/>
          <w:kern w:val="0"/>
          <w14:ligatures w14:val="none"/>
        </w:rPr>
        <w:t xml:space="preserve"> (readout, trace, number, image, record) that encodes those constraints in a form that:</w:t>
      </w:r>
    </w:p>
    <w:p w14:paraId="767D8F9A" w14:textId="77777777" w:rsidR="00B90724" w:rsidRPr="00B90724" w:rsidRDefault="00B90724" w:rsidP="00B90724">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is admissible under the +1 manifest,</w:t>
      </w:r>
    </w:p>
    <w:p w14:paraId="49FAF910" w14:textId="77777777" w:rsidR="00B90724" w:rsidRPr="00B90724" w:rsidRDefault="00B90724" w:rsidP="00B90724">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and can be hinge-matched at 0 under the 0↔+1 seam.</w:t>
      </w:r>
    </w:p>
    <w:p w14:paraId="3C31A6DE"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 xml:space="preserve">In short: an instrument is a </w:t>
      </w:r>
      <w:r w:rsidRPr="00B90724">
        <w:rPr>
          <w:rFonts w:ascii="Times New Roman" w:eastAsia="Times New Roman" w:hAnsi="Times New Roman" w:cs="Times New Roman"/>
          <w:i/>
          <w:iCs/>
          <w:kern w:val="0"/>
          <w14:ligatures w14:val="none"/>
        </w:rPr>
        <w:t>re-encoder from “far context constraints” into “near context tokens.”</w:t>
      </w:r>
    </w:p>
    <w:p w14:paraId="57DB5422" w14:textId="77777777" w:rsidR="00B90724" w:rsidRPr="00B90724" w:rsidRDefault="00B90724" w:rsidP="00B9072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90724">
        <w:rPr>
          <w:rFonts w:ascii="Times New Roman" w:eastAsia="Times New Roman" w:hAnsi="Times New Roman" w:cs="Times New Roman"/>
          <w:b/>
          <w:bCs/>
          <w:kern w:val="0"/>
          <w14:ligatures w14:val="none"/>
        </w:rPr>
        <w:t xml:space="preserve">8.2.2 Mathematical object: the re-encoding map </w:t>
      </w:r>
      <m:oMath>
        <m:r>
          <m:rPr>
            <m:sty m:val="bi"/>
          </m:rPr>
          <w:rPr>
            <w:rFonts w:ascii="Cambria Math" w:eastAsia="Times New Roman" w:hAnsi="Cambria Math" w:cs="Times New Roman"/>
            <w:kern w:val="0"/>
            <w14:ligatures w14:val="none"/>
          </w:rPr>
          <m:t>I</m:t>
        </m:r>
      </m:oMath>
    </w:p>
    <w:p w14:paraId="1437931E"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 xml:space="preserve">Let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sepChr m:val="+"/>
                <m:ctrlPr>
                  <w:rPr>
                    <w:rFonts w:ascii="Cambria Math" w:eastAsia="Times New Roman" w:hAnsi="Cambria Math" w:cs="Times New Roman"/>
                    <w:kern w:val="0"/>
                    <w14:ligatures w14:val="none"/>
                  </w:rPr>
                </m:ctrlPr>
              </m:dPr>
              <m:e/>
              <m:e>
                <m:r>
                  <w:rPr>
                    <w:rFonts w:ascii="Cambria Math" w:eastAsia="Times New Roman" w:hAnsi="Cambria Math" w:cs="Times New Roman"/>
                    <w:kern w:val="0"/>
                    <w14:ligatures w14:val="none"/>
                  </w:rPr>
                  <m:t>n</m:t>
                </m:r>
              </m:e>
            </m:d>
          </m:sup>
        </m:sSup>
      </m:oMath>
      <w:r w:rsidRPr="00B90724">
        <w:rPr>
          <w:rFonts w:ascii="Times New Roman" w:eastAsia="Times New Roman" w:hAnsi="Times New Roman" w:cs="Times New Roman"/>
          <w:kern w:val="0"/>
          <w14:ligatures w14:val="none"/>
        </w:rPr>
        <w:t xml:space="preserve">denote (informally) the portion of the world record most naturally described at band </w:t>
      </w:r>
      <m:oMath>
        <m:r>
          <w:rPr>
            <w:rFonts w:ascii="Cambria Math" w:eastAsia="Times New Roman" w:hAnsi="Cambria Math" w:cs="Times New Roman"/>
            <w:kern w:val="0"/>
            <w14:ligatures w14:val="none"/>
          </w:rPr>
          <m:t>+n</m:t>
        </m:r>
      </m:oMath>
      <w:r w:rsidRPr="00B90724">
        <w:rPr>
          <w:rFonts w:ascii="Times New Roman" w:eastAsia="Times New Roman" w:hAnsi="Times New Roman" w:cs="Times New Roman"/>
          <w:kern w:val="0"/>
          <w14:ligatures w14:val="none"/>
        </w:rPr>
        <w:t xml:space="preserve">. We do not require a fully formal decomposition of </w:t>
      </w:r>
      <m:oMath>
        <m:r>
          <w:rPr>
            <w:rFonts w:ascii="Cambria Math" w:eastAsia="Times New Roman" w:hAnsi="Cambria Math" w:cs="Times New Roman"/>
            <w:kern w:val="0"/>
            <w14:ligatures w14:val="none"/>
          </w:rPr>
          <m:t>W</m:t>
        </m:r>
      </m:oMath>
      <w:r w:rsidRPr="00B90724">
        <w:rPr>
          <w:rFonts w:ascii="Times New Roman" w:eastAsia="Times New Roman" w:hAnsi="Times New Roman" w:cs="Times New Roman"/>
          <w:kern w:val="0"/>
          <w14:ligatures w14:val="none"/>
        </w:rPr>
        <w:t>to use this; it is bookkeeping notation.</w:t>
      </w:r>
    </w:p>
    <w:p w14:paraId="3313958E"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Define an instrument encoding operator:</w:t>
      </w:r>
    </w:p>
    <w:p w14:paraId="115D3025" w14:textId="77777777" w:rsidR="00B90724" w:rsidRPr="00B90724" w:rsidRDefault="00000000" w:rsidP="00B9072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I</m:t>
              </m:r>
            </m:e>
            <m:sub>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+3→+1</m:t>
                  </m:r>
                </m:e>
              </m:d>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sepChr m:val="+"/>
                  <m:ctrlPr>
                    <w:rPr>
                      <w:rFonts w:ascii="Cambria Math" w:eastAsia="Times New Roman" w:hAnsi="Cambria Math" w:cs="Times New Roman"/>
                      <w:kern w:val="0"/>
                      <w14:ligatures w14:val="none"/>
                    </w:rPr>
                  </m:ctrlPr>
                </m:dPr>
                <m:e/>
                <m:e>
                  <m:r>
                    <w:rPr>
                      <w:rFonts w:ascii="Cambria Math" w:eastAsia="Times New Roman" w:hAnsi="Cambria Math" w:cs="Times New Roman"/>
                      <w:kern w:val="0"/>
                      <w14:ligatures w14:val="none"/>
                    </w:rPr>
                    <m:t>3</m:t>
                  </m:r>
                </m:e>
              </m:d>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sepChr m:val="+"/>
                  <m:ctrlPr>
                    <w:rPr>
                      <w:rFonts w:ascii="Cambria Math" w:eastAsia="Times New Roman" w:hAnsi="Cambria Math" w:cs="Times New Roman"/>
                      <w:kern w:val="0"/>
                      <w14:ligatures w14:val="none"/>
                    </w:rPr>
                  </m:ctrlPr>
                </m:dPr>
                <m:e/>
                <m:e>
                  <m:r>
                    <w:rPr>
                      <w:rFonts w:ascii="Cambria Math" w:eastAsia="Times New Roman" w:hAnsi="Cambria Math" w:cs="Times New Roman"/>
                      <w:kern w:val="0"/>
                      <w14:ligatures w14:val="none"/>
                    </w:rPr>
                    <m:t>1</m:t>
                  </m:r>
                </m:e>
              </m:d>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F0CC0D3"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To make the relay/no-skip discipline explicit, we may factor this map into neighbor-mediated stages:</w:t>
      </w:r>
    </w:p>
    <w:p w14:paraId="674E4022" w14:textId="77777777" w:rsidR="00B90724" w:rsidRPr="00B90724" w:rsidRDefault="00000000" w:rsidP="00B9072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I</m:t>
              </m:r>
            </m:e>
            <m:sub>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+3→+1</m:t>
                  </m:r>
                </m:e>
              </m:d>
            </m:sub>
          </m:sSub>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I</m:t>
              </m:r>
            </m:e>
            <m:sub>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+2→+1</m:t>
                  </m:r>
                </m:e>
              </m:d>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I</m:t>
              </m:r>
            </m:e>
            <m:sub>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+3→+2</m:t>
                  </m:r>
                </m:e>
              </m:d>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FFF3E41"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where each stage corresponds to admissible neighbor-band coupling and stabilization at the intermediate band.</w:t>
      </w:r>
    </w:p>
    <w:p w14:paraId="3E041EA7"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 xml:space="preserve">Equivalently, in a more directly “hinge-ready” form, treat an instrument as mapping far context directly into a </w:t>
      </w:r>
      <w:proofErr w:type="gramStart"/>
      <w:r w:rsidRPr="00B90724">
        <w:rPr>
          <w:rFonts w:ascii="Times New Roman" w:eastAsia="Times New Roman" w:hAnsi="Times New Roman" w:cs="Times New Roman"/>
          <w:kern w:val="0"/>
          <w14:ligatures w14:val="none"/>
        </w:rPr>
        <w:t>+1 symbol</w:t>
      </w:r>
      <w:proofErr w:type="gramEnd"/>
      <w:r w:rsidRPr="00B90724">
        <w:rPr>
          <w:rFonts w:ascii="Times New Roman" w:eastAsia="Times New Roman" w:hAnsi="Times New Roman" w:cs="Times New Roman"/>
          <w:kern w:val="0"/>
          <w14:ligatures w14:val="none"/>
        </w:rPr>
        <w:t xml:space="preserve"> stream:</w:t>
      </w:r>
    </w:p>
    <w:p w14:paraId="3F18BABE" w14:textId="77777777" w:rsidR="00B90724" w:rsidRPr="00B90724" w:rsidRDefault="00000000" w:rsidP="00B9072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I</m:t>
              </m:r>
            </m:e>
            <m:sub>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+3→+1</m:t>
                  </m:r>
                </m:e>
              </m:d>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sepChr m:val="+"/>
                  <m:ctrlPr>
                    <w:rPr>
                      <w:rFonts w:ascii="Cambria Math" w:eastAsia="Times New Roman" w:hAnsi="Cambria Math" w:cs="Times New Roman"/>
                      <w:kern w:val="0"/>
                      <w14:ligatures w14:val="none"/>
                    </w:rPr>
                  </m:ctrlPr>
                </m:dPr>
                <m:e/>
                <m:e>
                  <m:r>
                    <w:rPr>
                      <w:rFonts w:ascii="Cambria Math" w:eastAsia="Times New Roman" w:hAnsi="Cambria Math" w:cs="Times New Roman"/>
                      <w:kern w:val="0"/>
                      <w14:ligatures w14:val="none"/>
                    </w:rPr>
                    <m:t>3</m:t>
                  </m:r>
                </m:e>
              </m:d>
            </m:sup>
          </m:s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+1</m:t>
              </m:r>
            </m:sub>
            <m:sup>
              <m:d>
                <m:dPr>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inst</m:t>
                  </m:r>
                </m:e>
              </m:d>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2C0EF34" w14:textId="77777777" w:rsidR="00B90724" w:rsidRPr="00B90724" w:rsidRDefault="00B90724" w:rsidP="00B9072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90724">
        <w:rPr>
          <w:rFonts w:ascii="Times New Roman" w:eastAsia="Times New Roman" w:hAnsi="Times New Roman" w:cs="Times New Roman"/>
          <w:b/>
          <w:bCs/>
          <w:kern w:val="0"/>
          <w14:ligatures w14:val="none"/>
        </w:rPr>
        <w:t>8.2.3 Composition with the outward read map</w:t>
      </w:r>
    </w:p>
    <w:p w14:paraId="2EA5721D"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 xml:space="preserve">At the 0 hinge, we do not directly read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sepChr m:val="+"/>
                <m:ctrlPr>
                  <w:rPr>
                    <w:rFonts w:ascii="Cambria Math" w:eastAsia="Times New Roman" w:hAnsi="Cambria Math" w:cs="Times New Roman"/>
                    <w:kern w:val="0"/>
                    <w14:ligatures w14:val="none"/>
                  </w:rPr>
                </m:ctrlPr>
              </m:dPr>
              <m:e/>
              <m:e>
                <m:r>
                  <w:rPr>
                    <w:rFonts w:ascii="Cambria Math" w:eastAsia="Times New Roman" w:hAnsi="Cambria Math" w:cs="Times New Roman"/>
                    <w:kern w:val="0"/>
                    <w14:ligatures w14:val="none"/>
                  </w:rPr>
                  <m:t>3</m:t>
                </m:r>
              </m:e>
            </m:d>
          </m:sup>
        </m:sSup>
      </m:oMath>
      <w:r w:rsidRPr="00B90724">
        <w:rPr>
          <w:rFonts w:ascii="Times New Roman" w:eastAsia="Times New Roman" w:hAnsi="Times New Roman" w:cs="Times New Roman"/>
          <w:kern w:val="0"/>
          <w14:ligatures w14:val="none"/>
        </w:rPr>
        <w:t>. We read outward content through +1-visible structures and hinge maps. The disciplined statement is:</w:t>
      </w:r>
    </w:p>
    <w:p w14:paraId="1C177C4F" w14:textId="77777777" w:rsidR="00B90724" w:rsidRPr="00B90724" w:rsidRDefault="00B90724" w:rsidP="00B90724">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the instrument injects +1-readable tokens encoding +3 constraints,</w:t>
      </w:r>
    </w:p>
    <w:p w14:paraId="4C0897E6" w14:textId="77777777" w:rsidR="00B90724" w:rsidRPr="00B90724" w:rsidRDefault="00B90724" w:rsidP="00B90724">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and 0 commits those tokens via the normal 0↔+1 seam.</w:t>
      </w:r>
    </w:p>
    <w:p w14:paraId="00B82B0D"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90724">
        <w:rPr>
          <w:rFonts w:ascii="Times New Roman" w:eastAsia="Times New Roman" w:hAnsi="Times New Roman" w:cs="Times New Roman"/>
          <w:kern w:val="0"/>
          <w14:ligatures w14:val="none"/>
        </w:rPr>
        <w:t>So</w:t>
      </w:r>
      <w:proofErr w:type="gramEnd"/>
      <w:r w:rsidRPr="00B90724">
        <w:rPr>
          <w:rFonts w:ascii="Times New Roman" w:eastAsia="Times New Roman" w:hAnsi="Times New Roman" w:cs="Times New Roman"/>
          <w:kern w:val="0"/>
          <w14:ligatures w14:val="none"/>
        </w:rPr>
        <w:t xml:space="preserve"> for a modality </w:t>
      </w:r>
      <m:oMath>
        <m:r>
          <w:rPr>
            <w:rFonts w:ascii="Cambria Math" w:eastAsia="Times New Roman" w:hAnsi="Cambria Math" w:cs="Times New Roman"/>
            <w:kern w:val="0"/>
            <w14:ligatures w14:val="none"/>
          </w:rPr>
          <m:t>m</m:t>
        </m:r>
      </m:oMath>
      <w:r w:rsidRPr="00B90724">
        <w:rPr>
          <w:rFonts w:ascii="Times New Roman" w:eastAsia="Times New Roman" w:hAnsi="Times New Roman" w:cs="Times New Roman"/>
          <w:kern w:val="0"/>
          <w14:ligatures w14:val="none"/>
        </w:rPr>
        <w:t xml:space="preserve">(especially the world/meaning modality), define the </w:t>
      </w:r>
      <w:r w:rsidRPr="00B90724">
        <w:rPr>
          <w:rFonts w:ascii="Times New Roman" w:eastAsia="Times New Roman" w:hAnsi="Times New Roman" w:cs="Times New Roman"/>
          <w:b/>
          <w:bCs/>
          <w:kern w:val="0"/>
          <w14:ligatures w14:val="none"/>
        </w:rPr>
        <w:t>instrumented outward read</w:t>
      </w:r>
      <w:r w:rsidRPr="00B90724">
        <w:rPr>
          <w:rFonts w:ascii="Times New Roman" w:eastAsia="Times New Roman" w:hAnsi="Times New Roman" w:cs="Times New Roman"/>
          <w:kern w:val="0"/>
          <w14:ligatures w14:val="none"/>
        </w:rPr>
        <w:t>:</w:t>
      </w:r>
    </w:p>
    <w:p w14:paraId="345832B1" w14:textId="77777777" w:rsidR="00B90724" w:rsidRPr="00B90724" w:rsidRDefault="00000000" w:rsidP="00B90724">
      <w:pPr>
        <w:spacing w:after="0" w:line="240" w:lineRule="auto"/>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instr</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f</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I</m:t>
              </m:r>
            </m:e>
            <m:sub>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+3→+1</m:t>
                  </m:r>
                </m:e>
              </m:d>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69D8725"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lastRenderedPageBreak/>
        <w:t>Or implement as a transformation of the candidate world record:</w:t>
      </w:r>
    </w:p>
    <w:p w14:paraId="5456696C" w14:textId="77777777" w:rsidR="00B90724" w:rsidRPr="00B90724" w:rsidRDefault="00000000" w:rsidP="00B90724">
      <w:pPr>
        <w:spacing w:after="0" w:line="240" w:lineRule="auto"/>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k+1</m:t>
              </m:r>
            </m:sub>
            <m:sup>
              <m:r>
                <m:rPr>
                  <m:sty m:val="p"/>
                </m:rPr>
                <w:rPr>
                  <w:rFonts w:ascii="Cambria Math" w:eastAsia="Times New Roman" w:hAnsi="Cambria Math" w:cs="Times New Roman"/>
                  <w:kern w:val="0"/>
                  <w14:ligatures w14:val="none"/>
                </w:rPr>
                <m:t>'</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I</m:t>
              </m:r>
            </m:e>
            <m:sub>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+3→+1</m:t>
                  </m:r>
                </m:e>
              </m:d>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k+1</m:t>
              </m:r>
            </m:sub>
          </m:sSub>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k+1</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k+1</m:t>
              </m:r>
            </m:sub>
            <m:sup>
              <m:r>
                <m:rPr>
                  <m:sty m:val="p"/>
                </m:rPr>
                <w:rPr>
                  <w:rFonts w:ascii="Cambria Math" w:eastAsia="Times New Roman" w:hAnsi="Cambria Math" w:cs="Times New Roman"/>
                  <w:kern w:val="0"/>
                  <w14:ligatures w14:val="none"/>
                </w:rPr>
                <m:t>'</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21747A1"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 xml:space="preserve">Either view preserves the same meaning: +3 is not directly present to 0; it is present </w:t>
      </w:r>
      <w:r w:rsidRPr="00B90724">
        <w:rPr>
          <w:rFonts w:ascii="Times New Roman" w:eastAsia="Times New Roman" w:hAnsi="Times New Roman" w:cs="Times New Roman"/>
          <w:b/>
          <w:bCs/>
          <w:kern w:val="0"/>
          <w14:ligatures w14:val="none"/>
        </w:rPr>
        <w:t>only as re-encoded +1 tokens</w:t>
      </w:r>
      <w:r w:rsidRPr="00B90724">
        <w:rPr>
          <w:rFonts w:ascii="Times New Roman" w:eastAsia="Times New Roman" w:hAnsi="Times New Roman" w:cs="Times New Roman"/>
          <w:kern w:val="0"/>
          <w14:ligatures w14:val="none"/>
        </w:rPr>
        <w:t>.</w:t>
      </w:r>
    </w:p>
    <w:p w14:paraId="2223947A" w14:textId="77777777" w:rsidR="00B90724" w:rsidRPr="00B90724" w:rsidRDefault="00B90724" w:rsidP="00B9072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90724">
        <w:rPr>
          <w:rFonts w:ascii="Times New Roman" w:eastAsia="Times New Roman" w:hAnsi="Times New Roman" w:cs="Times New Roman"/>
          <w:b/>
          <w:bCs/>
          <w:kern w:val="0"/>
          <w14:ligatures w14:val="none"/>
        </w:rPr>
        <w:t>8.2.4 Direct vs instrument-mediated sources</w:t>
      </w:r>
    </w:p>
    <w:p w14:paraId="4A03CD82"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 xml:space="preserve">Since </w:t>
      </w:r>
      <m:oMath>
        <m:r>
          <w:rPr>
            <w:rFonts w:ascii="Cambria Math" w:eastAsia="Times New Roman" w:hAnsi="Cambria Math" w:cs="Times New Roman"/>
            <w:kern w:val="0"/>
            <w14:ligatures w14:val="none"/>
          </w:rPr>
          <m:t>+3</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m:t>
        </m:r>
      </m:oMath>
      <w:r w:rsidRPr="00B90724">
        <w:rPr>
          <w:rFonts w:ascii="Times New Roman" w:eastAsia="Times New Roman" w:hAnsi="Times New Roman" w:cs="Times New Roman"/>
          <w:kern w:val="0"/>
          <w14:ligatures w14:val="none"/>
        </w:rPr>
        <w:t>, we distinguish:</w:t>
      </w:r>
    </w:p>
    <w:p w14:paraId="0EEFCF1E" w14:textId="77777777" w:rsidR="00B90724" w:rsidRPr="00B90724" w:rsidRDefault="00B90724" w:rsidP="00B90724">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b/>
          <w:bCs/>
          <w:kern w:val="0"/>
          <w14:ligatures w14:val="none"/>
        </w:rPr>
        <w:t>direct sources</w:t>
      </w:r>
      <w:r w:rsidRPr="00B90724">
        <w:rPr>
          <w:rFonts w:ascii="Times New Roman" w:eastAsia="Times New Roman" w:hAnsi="Times New Roman" w:cs="Times New Roman"/>
          <w:kern w:val="0"/>
          <w14:ligatures w14:val="none"/>
        </w:rPr>
        <w:t xml:space="preserve"> (experience-separable without re-encoding):</w:t>
      </w:r>
    </w:p>
    <w:p w14:paraId="20E9720A" w14:textId="77777777" w:rsidR="00B90724" w:rsidRPr="00B90724" w:rsidRDefault="00000000" w:rsidP="00B90724">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m:rPr>
                  <m:nor/>
                </m:rPr>
                <w:rPr>
                  <w:rFonts w:ascii="Times New Roman" w:eastAsia="Times New Roman" w:hAnsi="Times New Roman" w:cs="Times New Roman"/>
                  <w:kern w:val="0"/>
                  <w14:ligatures w14:val="none"/>
                </w:rPr>
                <m:t>dir</m:t>
              </m:r>
            </m:sub>
          </m:sSub>
          <m:r>
            <w:rPr>
              <w:rFonts w:ascii="Cambria Math" w:eastAsia="Times New Roman" w:hAnsi="Cambria Math" w:cs="Times New Roman"/>
              <w:kern w:val="0"/>
              <w14:ligatures w14:val="none"/>
            </w:rPr>
            <m:t>(m)⊆</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m:t>
          </m:r>
          <m:r>
            <m:rPr>
              <m:sty m:val="p"/>
            </m:rPr>
            <w:rPr>
              <w:rFonts w:ascii="Cambria Math" w:eastAsia="Times New Roman" w:hAnsi="Cambria Math" w:cs="Times New Roman"/>
              <w:kern w:val="0"/>
              <w14:ligatures w14:val="none"/>
            </w:rPr>
            <w:br/>
          </m:r>
        </m:oMath>
      </m:oMathPara>
    </w:p>
    <w:p w14:paraId="36C8AFB1" w14:textId="77777777" w:rsidR="00B90724" w:rsidRPr="00B90724" w:rsidRDefault="00B90724" w:rsidP="00B90724">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b/>
          <w:bCs/>
          <w:kern w:val="0"/>
          <w14:ligatures w14:val="none"/>
        </w:rPr>
        <w:t>instrument-mediated influences</w:t>
      </w:r>
      <w:r w:rsidRPr="00B90724">
        <w:rPr>
          <w:rFonts w:ascii="Times New Roman" w:eastAsia="Times New Roman" w:hAnsi="Times New Roman" w:cs="Times New Roman"/>
          <w:kern w:val="0"/>
          <w14:ligatures w14:val="none"/>
        </w:rPr>
        <w:t xml:space="preserve"> (arrive only as +1 tokens):</w:t>
      </w:r>
    </w:p>
    <w:p w14:paraId="4C08ECC5" w14:textId="77777777" w:rsidR="00B90724" w:rsidRPr="00B90724" w:rsidRDefault="00000000" w:rsidP="00B90724">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m:rPr>
                  <m:nor/>
                </m:rPr>
                <w:rPr>
                  <w:rFonts w:ascii="Times New Roman" w:eastAsia="Times New Roman" w:hAnsi="Times New Roman" w:cs="Times New Roman"/>
                  <w:kern w:val="0"/>
                  <w14:ligatures w14:val="none"/>
                </w:rPr>
                <m:t>inst</m:t>
              </m:r>
            </m:sub>
          </m:sSub>
          <m:r>
            <w:rPr>
              <w:rFonts w:ascii="Cambria Math" w:eastAsia="Times New Roman" w:hAnsi="Cambria Math" w:cs="Times New Roman"/>
              <w:kern w:val="0"/>
              <w14:ligatures w14:val="none"/>
            </w:rPr>
            <m:t>(m)⊆</m:t>
          </m:r>
          <m:r>
            <m:rPr>
              <m:scr m:val="double-struck"/>
              <m:sty m:val="p"/>
            </m:rPr>
            <w:rPr>
              <w:rFonts w:ascii="Cambria Math" w:eastAsia="Times New Roman" w:hAnsi="Cambria Math" w:cs="Times New Roman"/>
              <w:kern w:val="0"/>
              <w14:ligatures w14:val="none"/>
            </w:rPr>
            <m:t>Z</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D7028BF" w14:textId="77777777" w:rsidR="00B90724" w:rsidRPr="00B90724" w:rsidRDefault="00B90724" w:rsidP="00B90724">
      <w:pPr>
        <w:spacing w:before="100" w:beforeAutospacing="1" w:after="100" w:afterAutospacing="1" w:line="240" w:lineRule="auto"/>
        <w:rPr>
          <w:rFonts w:ascii="Times New Roman" w:eastAsia="Times New Roman" w:hAnsi="Times New Roman" w:cs="Times New Roman"/>
          <w:kern w:val="0"/>
          <w14:ligatures w14:val="none"/>
        </w:rPr>
      </w:pPr>
      <w:r w:rsidRPr="00B90724">
        <w:rPr>
          <w:rFonts w:ascii="Times New Roman" w:eastAsia="Times New Roman" w:hAnsi="Times New Roman" w:cs="Times New Roman"/>
          <w:kern w:val="0"/>
          <w14:ligatures w14:val="none"/>
        </w:rPr>
        <w:t>For the world/meaning modality:</w:t>
      </w:r>
    </w:p>
    <w:p w14:paraId="22D7DF6F" w14:textId="77777777" w:rsidR="00B90724" w:rsidRPr="00B90724" w:rsidRDefault="00000000" w:rsidP="00B90724">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m:rPr>
                <m:nor/>
              </m:rPr>
              <w:rPr>
                <w:rFonts w:ascii="Times New Roman" w:eastAsia="Times New Roman" w:hAnsi="Times New Roman" w:cs="Times New Roman"/>
                <w:kern w:val="0"/>
                <w14:ligatures w14:val="none"/>
              </w:rPr>
              <m:t>dir</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world</m:t>
            </m:r>
          </m:sub>
        </m:sSub>
        <m:r>
          <w:rPr>
            <w:rFonts w:ascii="Cambria Math" w:eastAsia="Times New Roman" w:hAnsi="Cambria Math" w:cs="Times New Roman"/>
            <w:kern w:val="0"/>
            <w14:ligatures w14:val="none"/>
          </w:rPr>
          <m:t>)≈{0,+1,+2}</m:t>
        </m:r>
      </m:oMath>
      <w:r w:rsidR="00B90724" w:rsidRPr="00B90724">
        <w:rPr>
          <w:rFonts w:ascii="Times New Roman" w:eastAsia="Times New Roman" w:hAnsi="Times New Roman" w:cs="Times New Roman"/>
          <w:kern w:val="0"/>
          <w14:ligatures w14:val="none"/>
        </w:rPr>
        <w:t>,</w:t>
      </w:r>
    </w:p>
    <w:p w14:paraId="4EA37A11" w14:textId="77777777" w:rsidR="00B90724" w:rsidRPr="00B90724" w:rsidRDefault="00B90724" w:rsidP="00B90724">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+3</m:t>
        </m:r>
      </m:oMath>
      <w:r w:rsidRPr="00B90724">
        <w:rPr>
          <w:rFonts w:ascii="Times New Roman" w:eastAsia="Times New Roman" w:hAnsi="Times New Roman" w:cs="Times New Roman"/>
          <w:kern w:val="0"/>
          <w14:ligatures w14:val="none"/>
        </w:rPr>
        <w:t xml:space="preserve">may be in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m:rPr>
                <m:nor/>
              </m:rPr>
              <w:rPr>
                <w:rFonts w:ascii="Times New Roman" w:eastAsia="Times New Roman" w:hAnsi="Times New Roman" w:cs="Times New Roman"/>
                <w:kern w:val="0"/>
                <w14:ligatures w14:val="none"/>
              </w:rPr>
              <m:t>inst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world</m:t>
            </m:r>
          </m:sub>
        </m:sSub>
        <m:r>
          <w:rPr>
            <w:rFonts w:ascii="Cambria Math" w:eastAsia="Times New Roman" w:hAnsi="Cambria Math" w:cs="Times New Roman"/>
            <w:kern w:val="0"/>
            <w14:ligatures w14:val="none"/>
          </w:rPr>
          <m:t>)</m:t>
        </m:r>
      </m:oMath>
      <w:r w:rsidRPr="00B90724">
        <w:rPr>
          <w:rFonts w:ascii="Times New Roman" w:eastAsia="Times New Roman" w:hAnsi="Times New Roman" w:cs="Times New Roman"/>
          <w:kern w:val="0"/>
          <w14:ligatures w14:val="none"/>
        </w:rPr>
        <w:t>, but only via instrument readouts (re-encoded +1 tokens).</w:t>
      </w:r>
    </w:p>
    <w:p w14:paraId="11CC184E"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78D211">
          <v:rect id="_x0000_i1062" style="width:0;height:1.5pt" o:hralign="center" o:hrstd="t" o:hr="t" fillcolor="#a0a0a0" stroked="f"/>
        </w:pict>
      </w:r>
    </w:p>
    <w:p w14:paraId="5DCD2733" w14:textId="77777777" w:rsidR="0052705C" w:rsidRPr="0052705C" w:rsidRDefault="0052705C" w:rsidP="0052705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 w:name="_Toc216623301"/>
      <w:r w:rsidRPr="0052705C">
        <w:rPr>
          <w:rFonts w:ascii="Times New Roman" w:eastAsia="Times New Roman" w:hAnsi="Times New Roman" w:cs="Times New Roman"/>
          <w:b/>
          <w:bCs/>
          <w:kern w:val="0"/>
          <w:sz w:val="27"/>
          <w:szCs w:val="27"/>
          <w14:ligatures w14:val="none"/>
        </w:rPr>
        <w:t>8.3 “No-skip compliance”: why this does not violate CE2/CMC</w:t>
      </w:r>
      <w:bookmarkEnd w:id="45"/>
    </w:p>
    <w:p w14:paraId="2265B894"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This is the critical consistency subsection: we must show that instrumentation does not secretly smuggle in a forbidden skip connection.</w:t>
      </w:r>
    </w:p>
    <w:p w14:paraId="3366D291"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8.3.1 The apparent contradiction</w:t>
      </w:r>
    </w:p>
    <w:p w14:paraId="0AA8E57D"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At first glance, saying “the human center can access +3 via an instrument” looks like we are allowing:</w:t>
      </w:r>
    </w:p>
    <w:p w14:paraId="0C78939A" w14:textId="77777777" w:rsidR="0052705C" w:rsidRPr="0052705C" w:rsidRDefault="0052705C" w:rsidP="0052705C">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0⇝+3</m:t>
          </m:r>
          <m:r>
            <m:rPr>
              <m:sty m:val="p"/>
            </m:rPr>
            <w:rPr>
              <w:rFonts w:ascii="Cambria Math" w:eastAsia="Times New Roman" w:hAnsi="Cambria Math" w:cs="Times New Roman"/>
              <w:kern w:val="0"/>
              <w14:ligatures w14:val="none"/>
            </w:rPr>
            <w:br/>
          </m:r>
        </m:oMath>
      </m:oMathPara>
    </w:p>
    <w:p w14:paraId="08C32E5A"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even though:</w:t>
      </w:r>
    </w:p>
    <w:p w14:paraId="42D5D709" w14:textId="77777777" w:rsidR="0052705C" w:rsidRPr="0052705C" w:rsidRDefault="0052705C" w:rsidP="0052705C">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dist</m:t>
          </m:r>
          <m:r>
            <w:rPr>
              <w:rFonts w:ascii="Cambria Math" w:eastAsia="Times New Roman" w:hAnsi="Cambria Math" w:cs="Times New Roman"/>
              <w:kern w:val="0"/>
              <w14:ligatures w14:val="none"/>
            </w:rPr>
            <m:t>(0,+3)=3.</m:t>
          </m:r>
          <m:r>
            <m:rPr>
              <m:sty m:val="p"/>
            </m:rPr>
            <w:rPr>
              <w:rFonts w:ascii="Cambria Math" w:eastAsia="Times New Roman" w:hAnsi="Cambria Math" w:cs="Times New Roman"/>
              <w:kern w:val="0"/>
              <w14:ligatures w14:val="none"/>
            </w:rPr>
            <w:br/>
          </m:r>
        </m:oMath>
      </m:oMathPara>
    </w:p>
    <w:p w14:paraId="20A751C8"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But the resolution is: </w:t>
      </w:r>
      <w:r w:rsidRPr="0052705C">
        <w:rPr>
          <w:rFonts w:ascii="Times New Roman" w:eastAsia="Times New Roman" w:hAnsi="Times New Roman" w:cs="Times New Roman"/>
          <w:b/>
          <w:bCs/>
          <w:kern w:val="0"/>
          <w14:ligatures w14:val="none"/>
        </w:rPr>
        <w:t>the human 0 does not couple to +3 directly.</w:t>
      </w:r>
      <w:r w:rsidRPr="0052705C">
        <w:rPr>
          <w:rFonts w:ascii="Times New Roman" w:eastAsia="Times New Roman" w:hAnsi="Times New Roman" w:cs="Times New Roman"/>
          <w:kern w:val="0"/>
          <w14:ligatures w14:val="none"/>
        </w:rPr>
        <w:br/>
        <w:t xml:space="preserve">The instrument is a +1 entity whose </w:t>
      </w:r>
      <w:r w:rsidRPr="0052705C">
        <w:rPr>
          <w:rFonts w:ascii="Times New Roman" w:eastAsia="Times New Roman" w:hAnsi="Times New Roman" w:cs="Times New Roman"/>
          <w:i/>
          <w:iCs/>
          <w:kern w:val="0"/>
          <w14:ligatures w14:val="none"/>
        </w:rPr>
        <w:t>own outward extension</w:t>
      </w:r>
      <w:r w:rsidRPr="0052705C">
        <w:rPr>
          <w:rFonts w:ascii="Times New Roman" w:eastAsia="Times New Roman" w:hAnsi="Times New Roman" w:cs="Times New Roman"/>
          <w:kern w:val="0"/>
          <w14:ligatures w14:val="none"/>
        </w:rPr>
        <w:t xml:space="preserve"> (via +2) can reach +3. This is precisely the outward two-step extension you wrote down:</w:t>
      </w:r>
    </w:p>
    <w:p w14:paraId="4DF93382"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m:oMathPara>
        <m:oMath>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Out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(+1)=+3.</m:t>
          </m:r>
          <m:r>
            <m:rPr>
              <m:sty m:val="p"/>
            </m:rPr>
            <w:rPr>
              <w:rFonts w:ascii="Cambria Math" w:eastAsia="Times New Roman" w:hAnsi="Cambria Math" w:cs="Times New Roman"/>
              <w:kern w:val="0"/>
              <w14:ligatures w14:val="none"/>
            </w:rPr>
            <w:br/>
          </m:r>
        </m:oMath>
      </m:oMathPara>
    </w:p>
    <w:p w14:paraId="6C39D180"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the instrument is allowed to participate in +1→+2→+3 couplings because it lives at +1.</w:t>
      </w:r>
    </w:p>
    <w:p w14:paraId="0126FC16"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8.3.2 The key structural idea: compress the long path into a +1 token</w:t>
      </w:r>
    </w:p>
    <w:p w14:paraId="4FA190B6"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From the 0-vantage, the only thing it ever sees is +1-visible output tokens. The instrument “internalizes” the longer outward path and collapses it into a near representation:</w:t>
      </w:r>
    </w:p>
    <w:p w14:paraId="04398338" w14:textId="77777777" w:rsidR="0052705C" w:rsidRPr="0052705C" w:rsidRDefault="0052705C" w:rsidP="0052705C">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within the instrument:</w:t>
      </w:r>
    </w:p>
    <w:p w14:paraId="2D6BA5E8" w14:textId="77777777" w:rsidR="0052705C" w:rsidRPr="0052705C" w:rsidRDefault="0052705C" w:rsidP="0052705C">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+1→+2→+3→(</m:t>
          </m:r>
          <m:r>
            <m:rPr>
              <m:nor/>
            </m:rPr>
            <w:rPr>
              <w:rFonts w:ascii="Times New Roman" w:eastAsia="Times New Roman" w:hAnsi="Times New Roman" w:cs="Times New Roman"/>
              <w:kern w:val="0"/>
              <w14:ligatures w14:val="none"/>
            </w:rPr>
            <m:t>encode</m:t>
          </m:r>
          <m:r>
            <w:rPr>
              <w:rFonts w:ascii="Cambria Math" w:eastAsia="Times New Roman" w:hAnsi="Cambria Math" w:cs="Times New Roman"/>
              <w:kern w:val="0"/>
              <w14:ligatures w14:val="none"/>
            </w:rPr>
            <m:t>)→+1</m:t>
          </m:r>
          <m:r>
            <m:rPr>
              <m:sty m:val="p"/>
            </m:rPr>
            <w:rPr>
              <w:rFonts w:ascii="Cambria Math" w:eastAsia="Times New Roman" w:hAnsi="Cambria Math" w:cs="Times New Roman"/>
              <w:kern w:val="0"/>
              <w14:ligatures w14:val="none"/>
            </w:rPr>
            <w:br/>
          </m:r>
        </m:oMath>
      </m:oMathPara>
    </w:p>
    <w:p w14:paraId="15C86F5B" w14:textId="77777777" w:rsidR="0052705C" w:rsidRPr="0052705C" w:rsidRDefault="0052705C" w:rsidP="0052705C">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then to the human hinge:</w:t>
      </w:r>
    </w:p>
    <w:p w14:paraId="4564A0C5" w14:textId="77777777" w:rsidR="0052705C" w:rsidRPr="0052705C" w:rsidRDefault="0052705C" w:rsidP="0052705C">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0↔+1.</m:t>
          </m:r>
          <m:r>
            <m:rPr>
              <m:sty m:val="p"/>
            </m:rPr>
            <w:rPr>
              <w:rFonts w:ascii="Cambria Math" w:eastAsia="Times New Roman" w:hAnsi="Cambria Math" w:cs="Times New Roman"/>
              <w:kern w:val="0"/>
              <w14:ligatures w14:val="none"/>
            </w:rPr>
            <w:br/>
          </m:r>
        </m:oMath>
      </m:oMathPara>
    </w:p>
    <w:p w14:paraId="40786D93"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the </w:t>
      </w:r>
      <w:r w:rsidRPr="0052705C">
        <w:rPr>
          <w:rFonts w:ascii="Times New Roman" w:eastAsia="Times New Roman" w:hAnsi="Times New Roman" w:cs="Times New Roman"/>
          <w:b/>
          <w:bCs/>
          <w:kern w:val="0"/>
          <w14:ligatures w14:val="none"/>
        </w:rPr>
        <w:t>effective coupling</w:t>
      </w:r>
      <w:r w:rsidRPr="0052705C">
        <w:rPr>
          <w:rFonts w:ascii="Times New Roman" w:eastAsia="Times New Roman" w:hAnsi="Times New Roman" w:cs="Times New Roman"/>
          <w:kern w:val="0"/>
          <w14:ligatures w14:val="none"/>
        </w:rPr>
        <w:t xml:space="preserve"> (0 learning about +3) is mediated as:</w:t>
      </w:r>
    </w:p>
    <w:p w14:paraId="6710693B"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m:oMathPara>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sepChr m:val="+"/>
                  <m:ctrlPr>
                    <w:rPr>
                      <w:rFonts w:ascii="Cambria Math" w:eastAsia="Times New Roman" w:hAnsi="Cambria Math" w:cs="Times New Roman"/>
                      <w:kern w:val="0"/>
                      <w14:ligatures w14:val="none"/>
                    </w:rPr>
                  </m:ctrlPr>
                </m:dPr>
                <m:e/>
                <m:e>
                  <m:r>
                    <w:rPr>
                      <w:rFonts w:ascii="Cambria Math" w:eastAsia="Times New Roman" w:hAnsi="Cambria Math" w:cs="Times New Roman"/>
                      <w:kern w:val="0"/>
                      <w14:ligatures w14:val="none"/>
                    </w:rPr>
                    <m:t>3</m:t>
                  </m:r>
                </m:e>
              </m:d>
            </m:sup>
          </m:sSup>
          <m:limUpp>
            <m:limUppPr>
              <m:ctrlPr>
                <w:rPr>
                  <w:rFonts w:ascii="Cambria Math" w:eastAsia="Times New Roman" w:hAnsi="Cambria Math" w:cs="Times New Roman"/>
                  <w:kern w:val="0"/>
                  <w14:ligatures w14:val="none"/>
                </w:rPr>
              </m:ctrlPr>
            </m:limUppPr>
            <m:e>
              <m:r>
                <w:rPr>
                  <w:rFonts w:ascii="Cambria Math" w:eastAsia="Times New Roman" w:hAnsi="Cambria Math" w:cs="Times New Roman"/>
                  <w:kern w:val="0"/>
                  <w14:ligatures w14:val="none"/>
                </w:rPr>
                <m:t>→</m:t>
              </m:r>
            </m:e>
            <m:lim>
              <m:phant>
                <m:phantPr>
                  <m:ctrlPr>
                    <w:rPr>
                      <w:rFonts w:ascii="Cambria Math" w:eastAsia="Times New Roman" w:hAnsi="Cambria Math" w:cs="Times New Roman"/>
                      <w:kern w:val="0"/>
                      <w14:ligatures w14:val="none"/>
                    </w:rPr>
                  </m:ctrlPr>
                </m:phantPr>
                <m:e>
                  <m:r>
                    <m:rPr>
                      <m:nor/>
                    </m:rPr>
                    <w:rPr>
                      <w:rFonts w:ascii="Times New Roman" w:eastAsia="Times New Roman" w:hAnsi="Times New Roman" w:cs="Times New Roman"/>
                      <w:kern w:val="0"/>
                      <w14:ligatures w14:val="none"/>
                    </w:rPr>
                    <m:t>(via instrument couplings)</m:t>
                  </m:r>
                </m:e>
              </m:phant>
            </m:lim>
          </m:limUpp>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+1</m:t>
              </m:r>
            </m:sub>
            <m:sup>
              <m:d>
                <m:dPr>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inst</m:t>
                  </m:r>
                </m:e>
              </m:d>
            </m:sup>
          </m:sSubSup>
          <m:r>
            <m:rPr>
              <m:nor/>
            </m:rPr>
            <w:rPr>
              <w:rFonts w:ascii="Times New Roman" w:eastAsia="Times New Roman" w:hAnsi="Times New Roman" w:cs="Times New Roman"/>
              <w:kern w:val="0"/>
              <w14:ligatures w14:val="none"/>
            </w:rPr>
            <m:t>and then</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+1</m:t>
              </m:r>
            </m:sub>
            <m:sup>
              <m:d>
                <m:dPr>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inst</m:t>
                  </m:r>
                </m:e>
              </m:d>
            </m:sup>
          </m:sSubSup>
          <m:limUpp>
            <m:limUppPr>
              <m:ctrlPr>
                <w:rPr>
                  <w:rFonts w:ascii="Cambria Math" w:eastAsia="Times New Roman" w:hAnsi="Cambria Math" w:cs="Times New Roman"/>
                  <w:kern w:val="0"/>
                  <w14:ligatures w14:val="none"/>
                </w:rPr>
              </m:ctrlPr>
            </m:limUppPr>
            <m:e>
              <m:r>
                <w:rPr>
                  <w:rFonts w:ascii="Cambria Math" w:eastAsia="Times New Roman" w:hAnsi="Cambria Math" w:cs="Times New Roman"/>
                  <w:kern w:val="0"/>
                  <w14:ligatures w14:val="none"/>
                </w:rPr>
                <m:t>→</m:t>
              </m:r>
            </m:e>
            <m:lim>
              <m:phant>
                <m:phantPr>
                  <m:ctrlPr>
                    <w:rPr>
                      <w:rFonts w:ascii="Cambria Math" w:eastAsia="Times New Roman" w:hAnsi="Cambria Math" w:cs="Times New Roman"/>
                      <w:kern w:val="0"/>
                      <w14:ligatures w14:val="none"/>
                    </w:rPr>
                  </m:ctrlPr>
                </m:phantPr>
                <m:e>
                  <m:r>
                    <m:rPr>
                      <m:nor/>
                    </m:rPr>
                    <w:rPr>
                      <w:rFonts w:ascii="Times New Roman" w:eastAsia="Times New Roman" w:hAnsi="Times New Roman" w:cs="Times New Roman"/>
                      <w:kern w:val="0"/>
                      <w14:ligatures w14:val="none"/>
                    </w:rPr>
                    <m:t>0↔+1 seam</m:t>
                  </m:r>
                </m:e>
              </m:phant>
            </m:lim>
          </m:limUpp>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BA1EB8D"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This preserves both:</w:t>
      </w:r>
    </w:p>
    <w:p w14:paraId="0DD66860" w14:textId="77777777" w:rsidR="0052705C" w:rsidRPr="0052705C" w:rsidRDefault="0052705C" w:rsidP="0052705C">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NNS (neighbor-only, no skipping), because the instrument’s outward coupling itself is neighbor-mediated, and</w:t>
      </w:r>
    </w:p>
    <w:p w14:paraId="756EF0EE" w14:textId="77777777" w:rsidR="0052705C" w:rsidRPr="0052705C" w:rsidRDefault="0052705C" w:rsidP="0052705C">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CMC (center mediation), because the “knowledge becomes </w:t>
      </w:r>
      <w:proofErr w:type="gramStart"/>
      <w:r w:rsidRPr="0052705C">
        <w:rPr>
          <w:rFonts w:ascii="Times New Roman" w:eastAsia="Times New Roman" w:hAnsi="Times New Roman" w:cs="Times New Roman"/>
          <w:kern w:val="0"/>
          <w14:ligatures w14:val="none"/>
        </w:rPr>
        <w:t>experience</w:t>
      </w:r>
      <w:proofErr w:type="gramEnd"/>
      <w:r w:rsidRPr="0052705C">
        <w:rPr>
          <w:rFonts w:ascii="Times New Roman" w:eastAsia="Times New Roman" w:hAnsi="Times New Roman" w:cs="Times New Roman"/>
          <w:kern w:val="0"/>
          <w14:ligatures w14:val="none"/>
        </w:rPr>
        <w:t>” only when it becomes hinge-visible at 0 through the seam.</w:t>
      </w:r>
    </w:p>
    <w:p w14:paraId="3C1DD44B"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8.3.3 CRA placement: instruments do not change the grammar; they change what passes it</w:t>
      </w:r>
    </w:p>
    <w:p w14:paraId="5F662892"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In manifest terms:</w:t>
      </w:r>
    </w:p>
    <w:p w14:paraId="6D2F5562" w14:textId="77777777" w:rsidR="0052705C" w:rsidRPr="0052705C" w:rsidRDefault="0052705C" w:rsidP="0052705C">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CE2/CRA forbids direct 0↔+3 couplings. That remains unchanged.</w:t>
      </w:r>
    </w:p>
    <w:p w14:paraId="4BEB8377" w14:textId="77777777" w:rsidR="0052705C" w:rsidRPr="0052705C" w:rsidRDefault="0052705C" w:rsidP="0052705C">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The instrument changes </w:t>
      </w:r>
      <m:oMath>
        <m:r>
          <w:rPr>
            <w:rFonts w:ascii="Cambria Math" w:eastAsia="Times New Roman" w:hAnsi="Cambria Math" w:cs="Times New Roman"/>
            <w:kern w:val="0"/>
            <w14:ligatures w14:val="none"/>
          </w:rPr>
          <m:t>W</m:t>
        </m:r>
      </m:oMath>
      <w:r w:rsidRPr="0052705C">
        <w:rPr>
          <w:rFonts w:ascii="Times New Roman" w:eastAsia="Times New Roman" w:hAnsi="Times New Roman" w:cs="Times New Roman"/>
          <w:kern w:val="0"/>
          <w14:ligatures w14:val="none"/>
        </w:rPr>
        <w:t xml:space="preserve">(or changes which outward tokens are present in </w:t>
      </w:r>
      <m:oMath>
        <m:r>
          <w:rPr>
            <w:rFonts w:ascii="Cambria Math" w:eastAsia="Times New Roman" w:hAnsi="Cambria Math" w:cs="Times New Roman"/>
            <w:kern w:val="0"/>
            <w14:ligatures w14:val="none"/>
          </w:rPr>
          <m:t>W</m:t>
        </m:r>
      </m:oMath>
      <w:r w:rsidRPr="0052705C">
        <w:rPr>
          <w:rFonts w:ascii="Times New Roman" w:eastAsia="Times New Roman" w:hAnsi="Times New Roman" w:cs="Times New Roman"/>
          <w:kern w:val="0"/>
          <w14:ligatures w14:val="none"/>
        </w:rPr>
        <w:t xml:space="preserve">) so that +3 constraints are </w:t>
      </w:r>
      <w:r w:rsidRPr="0052705C">
        <w:rPr>
          <w:rFonts w:ascii="Times New Roman" w:eastAsia="Times New Roman" w:hAnsi="Times New Roman" w:cs="Times New Roman"/>
          <w:b/>
          <w:bCs/>
          <w:kern w:val="0"/>
          <w14:ligatures w14:val="none"/>
        </w:rPr>
        <w:t>encoded as +1 tokens</w:t>
      </w:r>
      <w:r w:rsidRPr="0052705C">
        <w:rPr>
          <w:rFonts w:ascii="Times New Roman" w:eastAsia="Times New Roman" w:hAnsi="Times New Roman" w:cs="Times New Roman"/>
          <w:kern w:val="0"/>
          <w14:ligatures w14:val="none"/>
        </w:rPr>
        <w:t xml:space="preserve"> that are already admissible.</w:t>
      </w:r>
    </w:p>
    <w:p w14:paraId="251F579B" w14:textId="77777777" w:rsidR="0052705C" w:rsidRPr="0052705C" w:rsidRDefault="0052705C" w:rsidP="0052705C">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Thus</w:t>
      </w:r>
      <w:proofErr w:type="gramEnd"/>
      <w:r w:rsidRPr="0052705C">
        <w:rPr>
          <w:rFonts w:ascii="Times New Roman" w:eastAsia="Times New Roman" w:hAnsi="Times New Roman" w:cs="Times New Roman"/>
          <w:kern w:val="0"/>
          <w14:ligatures w14:val="none"/>
        </w:rPr>
        <w:t xml:space="preserve"> the act can pass CRA because the act is still a normal 0↔+1 commit, using admissible paths and admissible symbols.</w:t>
      </w:r>
    </w:p>
    <w:p w14:paraId="3E7093F3"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instruments are not “exceptions to CRA.”</w:t>
      </w:r>
      <w:r w:rsidRPr="0052705C">
        <w:rPr>
          <w:rFonts w:ascii="Times New Roman" w:eastAsia="Times New Roman" w:hAnsi="Times New Roman" w:cs="Times New Roman"/>
          <w:kern w:val="0"/>
          <w14:ligatures w14:val="none"/>
        </w:rPr>
        <w:br/>
        <w:t xml:space="preserve">They are </w:t>
      </w:r>
      <w:r w:rsidRPr="0052705C">
        <w:rPr>
          <w:rFonts w:ascii="Times New Roman" w:eastAsia="Times New Roman" w:hAnsi="Times New Roman" w:cs="Times New Roman"/>
          <w:b/>
          <w:bCs/>
          <w:kern w:val="0"/>
          <w14:ligatures w14:val="none"/>
        </w:rPr>
        <w:t>ways to generate CRA-admissible tokens</w:t>
      </w:r>
      <w:r w:rsidRPr="0052705C">
        <w:rPr>
          <w:rFonts w:ascii="Times New Roman" w:eastAsia="Times New Roman" w:hAnsi="Times New Roman" w:cs="Times New Roman"/>
          <w:kern w:val="0"/>
          <w14:ligatures w14:val="none"/>
        </w:rPr>
        <w:t>.</w:t>
      </w:r>
    </w:p>
    <w:p w14:paraId="7FE8A56B"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This is exactly the kind of mechanism you want in a system that emphasizes feasibility constraints: you don’t break the feasibility rules; you build structures that </w:t>
      </w:r>
      <w:r w:rsidRPr="0052705C">
        <w:rPr>
          <w:rFonts w:ascii="Times New Roman" w:eastAsia="Times New Roman" w:hAnsi="Times New Roman" w:cs="Times New Roman"/>
          <w:i/>
          <w:iCs/>
          <w:kern w:val="0"/>
          <w14:ligatures w14:val="none"/>
        </w:rPr>
        <w:t>work within them</w:t>
      </w:r>
      <w:r w:rsidRPr="0052705C">
        <w:rPr>
          <w:rFonts w:ascii="Times New Roman" w:eastAsia="Times New Roman" w:hAnsi="Times New Roman" w:cs="Times New Roman"/>
          <w:kern w:val="0"/>
          <w14:ligatures w14:val="none"/>
        </w:rPr>
        <w:t>.</w:t>
      </w:r>
    </w:p>
    <w:p w14:paraId="1B1EF967"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1F8322">
          <v:rect id="_x0000_i1063" style="width:0;height:1.5pt" o:hralign="center" o:hrstd="t" o:hr="t" fillcolor="#a0a0a0" stroked="f"/>
        </w:pict>
      </w:r>
    </w:p>
    <w:p w14:paraId="0E529DE4" w14:textId="77777777" w:rsidR="0052705C" w:rsidRPr="0052705C" w:rsidRDefault="0052705C" w:rsidP="0052705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 w:name="_Toc216623302"/>
      <w:r w:rsidRPr="0052705C">
        <w:rPr>
          <w:rFonts w:ascii="Times New Roman" w:eastAsia="Times New Roman" w:hAnsi="Times New Roman" w:cs="Times New Roman"/>
          <w:b/>
          <w:bCs/>
          <w:kern w:val="0"/>
          <w:sz w:val="27"/>
          <w:szCs w:val="27"/>
          <w14:ligatures w14:val="none"/>
        </w:rPr>
        <w:t>8.4 Implications for scientific observation</w:t>
      </w:r>
      <w:bookmarkEnd w:id="46"/>
    </w:p>
    <w:p w14:paraId="127FF385"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lastRenderedPageBreak/>
        <w:t>This is where the conceptual payoff becomes very clean. If the world is a seam-stabilized outward representation, then “science” is not a separate epistemology add-on; it is a natural extension of the same mechanism.</w:t>
      </w:r>
    </w:p>
    <w:p w14:paraId="51ADF7ED"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8.4.1 Observation is re-encoding + stabilization, not direct contact</w:t>
      </w:r>
    </w:p>
    <w:p w14:paraId="1A0D2B4C"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Under this module, an “observation” consists of:</w:t>
      </w:r>
    </w:p>
    <w:p w14:paraId="0642C12E" w14:textId="77777777" w:rsidR="0052705C" w:rsidRPr="0052705C" w:rsidRDefault="0052705C" w:rsidP="0052705C">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 +1 stable structure (instrument) that couples outward to broader constraints (+2/+3),</w:t>
      </w:r>
    </w:p>
    <w:p w14:paraId="49F9A886" w14:textId="77777777" w:rsidR="0052705C" w:rsidRPr="0052705C" w:rsidRDefault="0052705C" w:rsidP="0052705C">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an encoding of those constraints into a </w:t>
      </w:r>
      <w:r w:rsidRPr="0052705C">
        <w:rPr>
          <w:rFonts w:ascii="Times New Roman" w:eastAsia="Times New Roman" w:hAnsi="Times New Roman" w:cs="Times New Roman"/>
          <w:b/>
          <w:bCs/>
          <w:kern w:val="0"/>
          <w14:ligatures w14:val="none"/>
        </w:rPr>
        <w:t>+1 token stream</w:t>
      </w:r>
      <w:r w:rsidRPr="0052705C">
        <w:rPr>
          <w:rFonts w:ascii="Times New Roman" w:eastAsia="Times New Roman" w:hAnsi="Times New Roman" w:cs="Times New Roman"/>
          <w:kern w:val="0"/>
          <w14:ligatures w14:val="none"/>
        </w:rPr>
        <w:t xml:space="preserve"> (readout),</w:t>
      </w:r>
    </w:p>
    <w:p w14:paraId="09C2F9F8" w14:textId="77777777" w:rsidR="0052705C" w:rsidRPr="0052705C" w:rsidRDefault="0052705C" w:rsidP="0052705C">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 0↔+1 seam commit that renders that token stream hinge-visible and stable for the observer,</w:t>
      </w:r>
    </w:p>
    <w:p w14:paraId="17FC580B" w14:textId="77777777" w:rsidR="0052705C" w:rsidRPr="0052705C" w:rsidRDefault="0052705C" w:rsidP="0052705C">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and often a CS process where multiple centers can compare and stabilize shared tokens.</w:t>
      </w:r>
    </w:p>
    <w:p w14:paraId="46CA5345"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what makes observation “objective” is not “matter sending signals,” but:</w:t>
      </w:r>
    </w:p>
    <w:p w14:paraId="5AE95D86" w14:textId="77777777" w:rsidR="0052705C" w:rsidRPr="0052705C" w:rsidRDefault="0052705C" w:rsidP="0052705C">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b/>
          <w:bCs/>
          <w:kern w:val="0"/>
          <w14:ligatures w14:val="none"/>
        </w:rPr>
        <w:t>stability of readout tokens under the +1 manifest</w:t>
      </w:r>
      <w:r w:rsidRPr="0052705C">
        <w:rPr>
          <w:rFonts w:ascii="Times New Roman" w:eastAsia="Times New Roman" w:hAnsi="Times New Roman" w:cs="Times New Roman"/>
          <w:kern w:val="0"/>
          <w14:ligatures w14:val="none"/>
        </w:rPr>
        <w:t>, and</w:t>
      </w:r>
    </w:p>
    <w:p w14:paraId="45B5C741" w14:textId="77777777" w:rsidR="0052705C" w:rsidRPr="0052705C" w:rsidRDefault="0052705C" w:rsidP="0052705C">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b/>
          <w:bCs/>
          <w:kern w:val="0"/>
          <w14:ligatures w14:val="none"/>
        </w:rPr>
        <w:t>cross-center (CS) stability</w:t>
      </w:r>
      <w:r w:rsidRPr="0052705C">
        <w:rPr>
          <w:rFonts w:ascii="Times New Roman" w:eastAsia="Times New Roman" w:hAnsi="Times New Roman" w:cs="Times New Roman"/>
          <w:kern w:val="0"/>
          <w14:ligatures w14:val="none"/>
        </w:rPr>
        <w:t xml:space="preserve"> of those tokens.</w:t>
      </w:r>
    </w:p>
    <w:p w14:paraId="69A9DFD4"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8.4.2 Why writing/record-keeping matters in this framework</w:t>
      </w:r>
    </w:p>
    <w:p w14:paraId="34FCB257"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Under a manifest-centric AR view, “recording” (writing a number, taking a photograph, logging a trace) is not “storing information in matter” as a primitive. It is:</w:t>
      </w:r>
    </w:p>
    <w:p w14:paraId="5D5283C7" w14:textId="77777777" w:rsidR="0052705C" w:rsidRPr="0052705C" w:rsidRDefault="0052705C" w:rsidP="0052705C">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creating a stable +1 token pattern that can be re-read by later acts and by other centers.</w:t>
      </w:r>
    </w:p>
    <w:p w14:paraId="419650C5"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This is the same logic as instrumentation, extended in time:</w:t>
      </w:r>
    </w:p>
    <w:p w14:paraId="3EA5697D" w14:textId="77777777" w:rsidR="0052705C" w:rsidRPr="0052705C" w:rsidRDefault="0052705C" w:rsidP="0052705C">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time</w:t>
      </w:r>
      <w:r w:rsidRPr="0052705C">
        <w:rPr>
          <w:rFonts w:ascii="Times New Roman" w:eastAsia="Times New Roman" w:hAnsi="Times New Roman" w:cs="Times New Roman"/>
          <w:kern w:val="0"/>
          <w14:ligatures w14:val="none"/>
        </w:rPr>
        <w:noBreakHyphen/>
        <w:t xml:space="preserve">extended re-encoding: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I</m:t>
            </m:r>
          </m:e>
          <m:sub>
            <m:r>
              <w:rPr>
                <w:rFonts w:ascii="Cambria Math" w:eastAsia="Times New Roman" w:hAnsi="Cambria Math" w:cs="Times New Roman"/>
                <w:kern w:val="0"/>
                <w14:ligatures w14:val="none"/>
              </w:rPr>
              <m:t>t</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sepChr m:val="+"/>
                <m:ctrlPr>
                  <w:rPr>
                    <w:rFonts w:ascii="Cambria Math" w:eastAsia="Times New Roman" w:hAnsi="Cambria Math" w:cs="Times New Roman"/>
                    <w:kern w:val="0"/>
                    <w14:ligatures w14:val="none"/>
                  </w:rPr>
                </m:ctrlPr>
              </m:dPr>
              <m:e/>
              <m:e>
                <m:r>
                  <w:rPr>
                    <w:rFonts w:ascii="Cambria Math" w:eastAsia="Times New Roman" w:hAnsi="Cambria Math" w:cs="Times New Roman"/>
                    <w:kern w:val="0"/>
                    <w14:ligatures w14:val="none"/>
                  </w:rPr>
                  <m:t>n</m:t>
                </m:r>
              </m:e>
            </m:d>
          </m:sup>
        </m:s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+1</m:t>
            </m:r>
          </m:sub>
          <m:sup>
            <m:d>
              <m:dPr>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record</m:t>
                </m:r>
              </m:e>
            </m:d>
          </m:sup>
        </m:sSubSup>
      </m:oMath>
      <w:r w:rsidRPr="0052705C">
        <w:rPr>
          <w:rFonts w:ascii="Times New Roman" w:eastAsia="Times New Roman" w:hAnsi="Times New Roman" w:cs="Times New Roman"/>
          <w:kern w:val="0"/>
          <w14:ligatures w14:val="none"/>
        </w:rPr>
        <w:t>that persists across acts.</w:t>
      </w:r>
    </w:p>
    <w:p w14:paraId="6ACCA4AB"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the whole scientific practice of “measure → record → compare → model” is simply </w:t>
      </w:r>
      <w:r w:rsidRPr="0052705C">
        <w:rPr>
          <w:rFonts w:ascii="Times New Roman" w:eastAsia="Times New Roman" w:hAnsi="Times New Roman" w:cs="Times New Roman"/>
          <w:b/>
          <w:bCs/>
          <w:kern w:val="0"/>
          <w14:ligatures w14:val="none"/>
        </w:rPr>
        <w:t>a layered +1 re-encoding stack</w:t>
      </w:r>
      <w:r w:rsidRPr="0052705C">
        <w:rPr>
          <w:rFonts w:ascii="Times New Roman" w:eastAsia="Times New Roman" w:hAnsi="Times New Roman" w:cs="Times New Roman"/>
          <w:kern w:val="0"/>
          <w14:ligatures w14:val="none"/>
        </w:rPr>
        <w:t>, making far-context constraints accessible to many centers across time.</w:t>
      </w:r>
    </w:p>
    <w:p w14:paraId="47D6202B"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 xml:space="preserve">8.4.3 Why </w:t>
      </w:r>
      <w:proofErr w:type="gramStart"/>
      <w:r w:rsidRPr="0052705C">
        <w:rPr>
          <w:rFonts w:ascii="Times New Roman" w:eastAsia="Times New Roman" w:hAnsi="Times New Roman" w:cs="Times New Roman"/>
          <w:b/>
          <w:bCs/>
          <w:kern w:val="0"/>
          <w14:ligatures w14:val="none"/>
        </w:rPr>
        <w:t>this matters</w:t>
      </w:r>
      <w:proofErr w:type="gramEnd"/>
      <w:r w:rsidRPr="0052705C">
        <w:rPr>
          <w:rFonts w:ascii="Times New Roman" w:eastAsia="Times New Roman" w:hAnsi="Times New Roman" w:cs="Times New Roman"/>
          <w:b/>
          <w:bCs/>
          <w:kern w:val="0"/>
          <w14:ligatures w14:val="none"/>
        </w:rPr>
        <w:t xml:space="preserve"> for the experience spectrum module</w:t>
      </w:r>
    </w:p>
    <w:p w14:paraId="7C9CE8C2"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This section retroactively strengthens the phenomenology mapping:</w:t>
      </w:r>
    </w:p>
    <w:p w14:paraId="2A9A6432" w14:textId="77777777" w:rsidR="0052705C" w:rsidRPr="0052705C" w:rsidRDefault="0052705C" w:rsidP="0052705C">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the world/meaning modality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world</m:t>
            </m:r>
          </m:sub>
        </m:sSub>
      </m:oMath>
      <w:r w:rsidRPr="0052705C">
        <w:rPr>
          <w:rFonts w:ascii="Times New Roman" w:eastAsia="Times New Roman" w:hAnsi="Times New Roman" w:cs="Times New Roman"/>
          <w:kern w:val="0"/>
          <w14:ligatures w14:val="none"/>
        </w:rPr>
        <w:t xml:space="preserve">becomes richer (higher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Pr="0052705C">
        <w:rPr>
          <w:rFonts w:ascii="Times New Roman" w:eastAsia="Times New Roman" w:hAnsi="Times New Roman" w:cs="Times New Roman"/>
          <w:kern w:val="0"/>
          <w14:ligatures w14:val="none"/>
        </w:rPr>
        <w:t xml:space="preserve">, more informean) precisely because instruments and records </w:t>
      </w:r>
      <w:r w:rsidRPr="0052705C">
        <w:rPr>
          <w:rFonts w:ascii="Times New Roman" w:eastAsia="Times New Roman" w:hAnsi="Times New Roman" w:cs="Times New Roman"/>
          <w:b/>
          <w:bCs/>
          <w:kern w:val="0"/>
          <w14:ligatures w14:val="none"/>
        </w:rPr>
        <w:t>increase symbol richness and stabilization</w:t>
      </w:r>
      <w:r w:rsidRPr="0052705C">
        <w:rPr>
          <w:rFonts w:ascii="Times New Roman" w:eastAsia="Times New Roman" w:hAnsi="Times New Roman" w:cs="Times New Roman"/>
          <w:kern w:val="0"/>
          <w14:ligatures w14:val="none"/>
        </w:rPr>
        <w:t>.</w:t>
      </w:r>
    </w:p>
    <w:p w14:paraId="0002A69D" w14:textId="77777777" w:rsidR="0052705C" w:rsidRPr="0052705C" w:rsidRDefault="0052705C" w:rsidP="0052705C">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That means the “spectrum of consciousness” is not only tied to bands; it is also tied to the </w:t>
      </w:r>
      <w:r w:rsidRPr="0052705C">
        <w:rPr>
          <w:rFonts w:ascii="Times New Roman" w:eastAsia="Times New Roman" w:hAnsi="Times New Roman" w:cs="Times New Roman"/>
          <w:b/>
          <w:bCs/>
          <w:kern w:val="0"/>
          <w14:ligatures w14:val="none"/>
        </w:rPr>
        <w:t>available re-encoding infrastructure</w:t>
      </w:r>
      <w:r w:rsidRPr="0052705C">
        <w:rPr>
          <w:rFonts w:ascii="Times New Roman" w:eastAsia="Times New Roman" w:hAnsi="Times New Roman" w:cs="Times New Roman"/>
          <w:kern w:val="0"/>
          <w14:ligatures w14:val="none"/>
        </w:rPr>
        <w:t xml:space="preserve"> in the +1 world.</w:t>
      </w:r>
    </w:p>
    <w:p w14:paraId="00BE7D5A"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In other words: technology does not “add new senses” as primitive channels; it </w:t>
      </w:r>
      <w:r w:rsidRPr="0052705C">
        <w:rPr>
          <w:rFonts w:ascii="Times New Roman" w:eastAsia="Times New Roman" w:hAnsi="Times New Roman" w:cs="Times New Roman"/>
          <w:b/>
          <w:bCs/>
          <w:kern w:val="0"/>
          <w14:ligatures w14:val="none"/>
        </w:rPr>
        <w:t>modifies the manifest-visible token landscape</w:t>
      </w:r>
      <w:r w:rsidRPr="0052705C">
        <w:rPr>
          <w:rFonts w:ascii="Times New Roman" w:eastAsia="Times New Roman" w:hAnsi="Times New Roman" w:cs="Times New Roman"/>
          <w:kern w:val="0"/>
          <w14:ligatures w14:val="none"/>
        </w:rPr>
        <w:t xml:space="preserve"> and therefore changes what can be committed in the world/meaning channel.</w:t>
      </w:r>
    </w:p>
    <w:p w14:paraId="26DB8E89"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8.4.4 A disciplined summary sentence (for later reuse)</w:t>
      </w:r>
    </w:p>
    <w:p w14:paraId="4FF7DEDB"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 clean, record-safe formulation you can reuse later:</w:t>
      </w:r>
    </w:p>
    <w:p w14:paraId="732D4F8F"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b/>
          <w:bCs/>
          <w:kern w:val="0"/>
          <w14:ligatures w14:val="none"/>
        </w:rPr>
        <w:t xml:space="preserve">Instruments do not grant the </w:t>
      </w:r>
      <w:proofErr w:type="gramStart"/>
      <w:r w:rsidRPr="0052705C">
        <w:rPr>
          <w:rFonts w:ascii="Times New Roman" w:eastAsia="Times New Roman" w:hAnsi="Times New Roman" w:cs="Times New Roman"/>
          <w:b/>
          <w:bCs/>
          <w:kern w:val="0"/>
          <w14:ligatures w14:val="none"/>
        </w:rPr>
        <w:t>0 hinge</w:t>
      </w:r>
      <w:proofErr w:type="gramEnd"/>
      <w:r w:rsidRPr="0052705C">
        <w:rPr>
          <w:rFonts w:ascii="Times New Roman" w:eastAsia="Times New Roman" w:hAnsi="Times New Roman" w:cs="Times New Roman"/>
          <w:b/>
          <w:bCs/>
          <w:kern w:val="0"/>
          <w14:ligatures w14:val="none"/>
        </w:rPr>
        <w:t xml:space="preserve"> direct access to +3; they translate +3 constraints into +1-stable tokens that the 0↔+1 seam can commit.</w:t>
      </w:r>
      <w:r w:rsidRPr="0052705C">
        <w:rPr>
          <w:rFonts w:ascii="Times New Roman" w:eastAsia="Times New Roman" w:hAnsi="Times New Roman" w:cs="Times New Roman"/>
          <w:kern w:val="0"/>
          <w14:ligatures w14:val="none"/>
        </w:rPr>
        <w:t xml:space="preserve"> Scientific observation is therefore the practice of building +1 re-encoding structures that convert far-context constraints into hinge-visible, cross-center-stable tokens.</w:t>
      </w:r>
    </w:p>
    <w:p w14:paraId="2C521AEF"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4BF69F96">
          <v:rect id="_x0000_i1064" style="width:0;height:1.5pt" o:hralign="center" o:hrstd="t" o:hr="t" fillcolor="#a0a0a0" stroked="f"/>
        </w:pict>
      </w:r>
    </w:p>
    <w:p w14:paraId="64E01192"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b/>
          <w:bCs/>
          <w:kern w:val="0"/>
          <w14:ligatures w14:val="none"/>
        </w:rPr>
        <w:t>Transition note to next section:</w:t>
      </w:r>
      <w:r w:rsidRPr="0052705C">
        <w:rPr>
          <w:rFonts w:ascii="Times New Roman" w:eastAsia="Times New Roman" w:hAnsi="Times New Roman" w:cs="Times New Roman"/>
          <w:kern w:val="0"/>
          <w14:ligatures w14:val="none"/>
        </w:rPr>
        <w:br/>
        <w:t xml:space="preserve">Section 9 will tighten the QM linkage: using the same seam-selection mechanism (hinge equality + feasibility + </w:t>
      </w:r>
      <w:proofErr w:type="spellStart"/>
      <w:r w:rsidRPr="0052705C">
        <w:rPr>
          <w:rFonts w:ascii="Times New Roman" w:eastAsia="Times New Roman" w:hAnsi="Times New Roman" w:cs="Times New Roman"/>
          <w:kern w:val="0"/>
          <w14:ligatures w14:val="none"/>
        </w:rPr>
        <w:t>ratiolex</w:t>
      </w:r>
      <w:proofErr w:type="spellEnd"/>
      <w:r w:rsidRPr="0052705C">
        <w:rPr>
          <w:rFonts w:ascii="Times New Roman" w:eastAsia="Times New Roman" w:hAnsi="Times New Roman" w:cs="Times New Roman"/>
          <w:kern w:val="0"/>
          <w14:ligatures w14:val="none"/>
        </w:rPr>
        <w:t xml:space="preserve"> + ties-only PF/Born), we will formalize what “measurement” means in this module, how underdetermination and ties arise near the inward boundary, and what we are </w:t>
      </w:r>
      <w:r w:rsidRPr="0052705C">
        <w:rPr>
          <w:rFonts w:ascii="Times New Roman" w:eastAsia="Times New Roman" w:hAnsi="Times New Roman" w:cs="Times New Roman"/>
          <w:i/>
          <w:iCs/>
          <w:kern w:val="0"/>
          <w14:ligatures w14:val="none"/>
        </w:rPr>
        <w:t>not</w:t>
      </w:r>
      <w:r w:rsidRPr="0052705C">
        <w:rPr>
          <w:rFonts w:ascii="Times New Roman" w:eastAsia="Times New Roman" w:hAnsi="Times New Roman" w:cs="Times New Roman"/>
          <w:kern w:val="0"/>
          <w14:ligatures w14:val="none"/>
        </w:rPr>
        <w:t xml:space="preserve"> claiming (to keep it disciplined and non-overreaching).</w:t>
      </w:r>
    </w:p>
    <w:p w14:paraId="186172B9" w14:textId="77777777" w:rsidR="0052705C" w:rsidRDefault="0052705C"/>
    <w:p w14:paraId="4DBEDB87" w14:textId="77777777" w:rsidR="0052705C" w:rsidRPr="0052705C" w:rsidRDefault="0052705C" w:rsidP="0052705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7" w:name="_Toc216623303"/>
      <w:r w:rsidRPr="0052705C">
        <w:rPr>
          <w:rFonts w:ascii="Times New Roman" w:eastAsia="Times New Roman" w:hAnsi="Times New Roman" w:cs="Times New Roman"/>
          <w:b/>
          <w:bCs/>
          <w:kern w:val="0"/>
          <w:sz w:val="36"/>
          <w:szCs w:val="36"/>
          <w14:ligatures w14:val="none"/>
        </w:rPr>
        <w:t>9. Quantum Measurement Linkage</w:t>
      </w:r>
      <w:bookmarkEnd w:id="47"/>
    </w:p>
    <w:p w14:paraId="2DF8B21F"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This section records how the “experience horizons” module connects to quantum measurement language </w:t>
      </w:r>
      <w:r w:rsidRPr="0052705C">
        <w:rPr>
          <w:rFonts w:ascii="Times New Roman" w:eastAsia="Times New Roman" w:hAnsi="Times New Roman" w:cs="Times New Roman"/>
          <w:b/>
          <w:bCs/>
          <w:kern w:val="0"/>
          <w14:ligatures w14:val="none"/>
        </w:rPr>
        <w:t>without</w:t>
      </w:r>
      <w:r w:rsidRPr="0052705C">
        <w:rPr>
          <w:rFonts w:ascii="Times New Roman" w:eastAsia="Times New Roman" w:hAnsi="Times New Roman" w:cs="Times New Roman"/>
          <w:kern w:val="0"/>
          <w14:ligatures w14:val="none"/>
        </w:rPr>
        <w:t xml:space="preserve"> violating AR’s core discipline (no materialist signal-ontology; no “mind as a force”; no skipping context levels).</w:t>
      </w:r>
    </w:p>
    <w:p w14:paraId="38D60E34"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The guiding idea is:</w:t>
      </w:r>
    </w:p>
    <w:p w14:paraId="06EBAA8D" w14:textId="77777777" w:rsidR="0052705C" w:rsidRPr="0052705C" w:rsidRDefault="0052705C" w:rsidP="0052705C">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b/>
          <w:bCs/>
          <w:kern w:val="0"/>
          <w14:ligatures w14:val="none"/>
        </w:rPr>
        <w:t>Measurement is a special case of seam commitment</w:t>
      </w:r>
      <w:r w:rsidRPr="0052705C">
        <w:rPr>
          <w:rFonts w:ascii="Times New Roman" w:eastAsia="Times New Roman" w:hAnsi="Times New Roman" w:cs="Times New Roman"/>
          <w:kern w:val="0"/>
          <w14:ligatures w14:val="none"/>
        </w:rPr>
        <w:t>: the act in which a micro</w:t>
      </w:r>
      <w:r w:rsidRPr="0052705C">
        <w:rPr>
          <w:rFonts w:ascii="Times New Roman" w:eastAsia="Times New Roman" w:hAnsi="Times New Roman" w:cs="Times New Roman"/>
          <w:kern w:val="0"/>
          <w14:ligatures w14:val="none"/>
        </w:rPr>
        <w:noBreakHyphen/>
        <w:t>scale (−2) underdetermination is forced through the 0↔+1 hinge bottleneck into a stable +1 tokenization (often instrument</w:t>
      </w:r>
      <w:r w:rsidRPr="0052705C">
        <w:rPr>
          <w:rFonts w:ascii="Times New Roman" w:eastAsia="Times New Roman" w:hAnsi="Times New Roman" w:cs="Times New Roman"/>
          <w:kern w:val="0"/>
          <w14:ligatures w14:val="none"/>
        </w:rPr>
        <w:noBreakHyphen/>
        <w:t>mediated), producing a public outcome.</w:t>
      </w:r>
    </w:p>
    <w:p w14:paraId="19FA858B" w14:textId="77777777" w:rsidR="0052705C" w:rsidRPr="0052705C" w:rsidRDefault="0052705C" w:rsidP="0052705C">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b/>
          <w:bCs/>
          <w:kern w:val="0"/>
          <w14:ligatures w14:val="none"/>
        </w:rPr>
        <w:t>Randomness does not enter everywhere</w:t>
      </w:r>
      <w:r w:rsidRPr="0052705C">
        <w:rPr>
          <w:rFonts w:ascii="Times New Roman" w:eastAsia="Times New Roman" w:hAnsi="Times New Roman" w:cs="Times New Roman"/>
          <w:kern w:val="0"/>
          <w14:ligatures w14:val="none"/>
        </w:rPr>
        <w:t xml:space="preserve">; it enters only when the engine encounters a </w:t>
      </w:r>
      <w:r w:rsidRPr="0052705C">
        <w:rPr>
          <w:rFonts w:ascii="Times New Roman" w:eastAsia="Times New Roman" w:hAnsi="Times New Roman" w:cs="Times New Roman"/>
          <w:b/>
          <w:bCs/>
          <w:kern w:val="0"/>
          <w14:ligatures w14:val="none"/>
        </w:rPr>
        <w:t>true structural tie</w:t>
      </w:r>
      <w:r w:rsidRPr="0052705C">
        <w:rPr>
          <w:rFonts w:ascii="Times New Roman" w:eastAsia="Times New Roman" w:hAnsi="Times New Roman" w:cs="Times New Roman"/>
          <w:kern w:val="0"/>
          <w14:ligatures w14:val="none"/>
        </w:rPr>
        <w:t xml:space="preserve"> after hinge equality + feasibility + </w:t>
      </w:r>
      <w:proofErr w:type="spellStart"/>
      <w:r w:rsidRPr="0052705C">
        <w:rPr>
          <w:rFonts w:ascii="Times New Roman" w:eastAsia="Times New Roman" w:hAnsi="Times New Roman" w:cs="Times New Roman"/>
          <w:kern w:val="0"/>
          <w14:ligatures w14:val="none"/>
        </w:rPr>
        <w:t>ratiolex</w:t>
      </w:r>
      <w:proofErr w:type="spellEnd"/>
      <w:r w:rsidRPr="0052705C">
        <w:rPr>
          <w:rFonts w:ascii="Times New Roman" w:eastAsia="Times New Roman" w:hAnsi="Times New Roman" w:cs="Times New Roman"/>
          <w:kern w:val="0"/>
          <w14:ligatures w14:val="none"/>
        </w:rPr>
        <w:t xml:space="preserve"> acceptance (ties-only PF/Born).</w:t>
      </w:r>
    </w:p>
    <w:p w14:paraId="3AE1E051"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This aligns the measurement story with the same structural cut that produces the “body boundary” phenomenology: inward micro</w:t>
      </w:r>
      <w:r w:rsidRPr="0052705C">
        <w:rPr>
          <w:rFonts w:ascii="Times New Roman" w:eastAsia="Times New Roman" w:hAnsi="Times New Roman" w:cs="Times New Roman"/>
          <w:kern w:val="0"/>
          <w14:ligatures w14:val="none"/>
        </w:rPr>
        <w:noBreakHyphen/>
        <w:t>distinctions can shape the committed present at 0, but they do not automatically become public +1 facts unless the seam selection yields a stable outward token.</w:t>
      </w:r>
    </w:p>
    <w:p w14:paraId="06674D75"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8B037F">
          <v:rect id="_x0000_i1065" style="width:0;height:1.5pt" o:hralign="center" o:hrstd="t" o:hr="t" fillcolor="#a0a0a0" stroked="f"/>
        </w:pict>
      </w:r>
    </w:p>
    <w:p w14:paraId="4B4427DD" w14:textId="77777777" w:rsidR="005407D7" w:rsidRPr="005407D7" w:rsidRDefault="005407D7" w:rsidP="005407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6623304"/>
      <w:r w:rsidRPr="005407D7">
        <w:rPr>
          <w:rFonts w:ascii="Times New Roman" w:eastAsia="Times New Roman" w:hAnsi="Times New Roman" w:cs="Times New Roman"/>
          <w:b/>
          <w:bCs/>
          <w:kern w:val="0"/>
          <w:sz w:val="27"/>
          <w:szCs w:val="27"/>
          <w14:ligatures w14:val="none"/>
        </w:rPr>
        <w:t>9.1 Measurement as hinge-bottleneck selection</w:t>
      </w:r>
      <w:bookmarkEnd w:id="48"/>
    </w:p>
    <w:p w14:paraId="10BA2933"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 xml:space="preserve">This section records a </w:t>
      </w:r>
      <w:r w:rsidRPr="005407D7">
        <w:rPr>
          <w:rFonts w:ascii="Times New Roman" w:eastAsia="Times New Roman" w:hAnsi="Times New Roman" w:cs="Times New Roman"/>
          <w:b/>
          <w:bCs/>
          <w:kern w:val="0"/>
          <w14:ligatures w14:val="none"/>
        </w:rPr>
        <w:t>structural correspondence</w:t>
      </w:r>
      <w:r w:rsidRPr="005407D7">
        <w:rPr>
          <w:rFonts w:ascii="Times New Roman" w:eastAsia="Times New Roman" w:hAnsi="Times New Roman" w:cs="Times New Roman"/>
          <w:kern w:val="0"/>
          <w14:ligatures w14:val="none"/>
        </w:rPr>
        <w:t xml:space="preserve"> between seam-selection mechanics and “measurement-like” outcomes. It is not yet a full derivation of quantum formalism; it is an internal alignment statement: the same commit mechanism that yields a stable outward “world” also yields measurement-like selection when multiple outward outcomes remain admissible.</w:t>
      </w:r>
    </w:p>
    <w:p w14:paraId="50CB40D3" w14:textId="77777777" w:rsidR="005407D7" w:rsidRPr="005407D7" w:rsidRDefault="005407D7" w:rsidP="005407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07D7">
        <w:rPr>
          <w:rFonts w:ascii="Times New Roman" w:eastAsia="Times New Roman" w:hAnsi="Times New Roman" w:cs="Times New Roman"/>
          <w:b/>
          <w:bCs/>
          <w:kern w:val="0"/>
          <w14:ligatures w14:val="none"/>
        </w:rPr>
        <w:t>9.1.1 Measurement is not “an event in matter”; it is an act-commit event at the seam</w:t>
      </w:r>
    </w:p>
    <w:p w14:paraId="2082BA71"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 xml:space="preserve">In the V2 contract, a committed </w:t>
      </w:r>
      <w:proofErr w:type="gramStart"/>
      <w:r w:rsidRPr="005407D7">
        <w:rPr>
          <w:rFonts w:ascii="Times New Roman" w:eastAsia="Times New Roman" w:hAnsi="Times New Roman" w:cs="Times New Roman"/>
          <w:kern w:val="0"/>
          <w14:ligatures w14:val="none"/>
        </w:rPr>
        <w:t>present-act</w:t>
      </w:r>
      <w:proofErr w:type="gramEnd"/>
      <w:r w:rsidRPr="005407D7">
        <w:rPr>
          <w:rFonts w:ascii="Times New Roman" w:eastAsia="Times New Roman" w:hAnsi="Times New Roman" w:cs="Times New Roman"/>
          <w:kern w:val="0"/>
          <w14:ligatures w14:val="none"/>
        </w:rPr>
        <w:t xml:space="preserve"> at the human hinge is produced by:</w:t>
      </w:r>
    </w:p>
    <w:p w14:paraId="52374815" w14:textId="77777777" w:rsidR="005407D7" w:rsidRPr="005407D7" w:rsidRDefault="005407D7" w:rsidP="005407D7">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hinge equality in a finite alphabet,</w:t>
      </w:r>
    </w:p>
    <w:p w14:paraId="2DD52EF6" w14:textId="77777777" w:rsidR="005407D7" w:rsidRPr="005407D7" w:rsidRDefault="005407D7" w:rsidP="005407D7">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 xml:space="preserve">feasibility filtering (Θ, κ, Struct, </w:t>
      </w:r>
      <w:proofErr w:type="spellStart"/>
      <w:r w:rsidRPr="005407D7">
        <w:rPr>
          <w:rFonts w:ascii="Times New Roman" w:eastAsia="Times New Roman" w:hAnsi="Times New Roman" w:cs="Times New Roman"/>
          <w:kern w:val="0"/>
          <w14:ligatures w14:val="none"/>
        </w:rPr>
        <w:t>ParentGate</w:t>
      </w:r>
      <w:proofErr w:type="spellEnd"/>
      <w:r w:rsidRPr="005407D7">
        <w:rPr>
          <w:rFonts w:ascii="Times New Roman" w:eastAsia="Times New Roman" w:hAnsi="Times New Roman" w:cs="Times New Roman"/>
          <w:kern w:val="0"/>
          <w14:ligatures w14:val="none"/>
        </w:rPr>
        <w:t>, CRA),</w:t>
      </w:r>
    </w:p>
    <w:p w14:paraId="66776B55" w14:textId="77777777" w:rsidR="005407D7" w:rsidRPr="005407D7" w:rsidRDefault="005407D7" w:rsidP="005407D7">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acceptance ordering (</w:t>
      </w:r>
      <w:proofErr w:type="spellStart"/>
      <w:r w:rsidRPr="005407D7">
        <w:rPr>
          <w:rFonts w:ascii="Times New Roman" w:eastAsia="Times New Roman" w:hAnsi="Times New Roman" w:cs="Times New Roman"/>
          <w:kern w:val="0"/>
          <w14:ligatures w14:val="none"/>
        </w:rPr>
        <w:t>ratiolex</w:t>
      </w:r>
      <w:proofErr w:type="spellEnd"/>
      <w:r w:rsidRPr="005407D7">
        <w:rPr>
          <w:rFonts w:ascii="Times New Roman" w:eastAsia="Times New Roman" w:hAnsi="Times New Roman" w:cs="Times New Roman"/>
          <w:kern w:val="0"/>
          <w14:ligatures w14:val="none"/>
        </w:rPr>
        <w:t>),</w:t>
      </w:r>
    </w:p>
    <w:p w14:paraId="0E5D7F2A" w14:textId="77777777" w:rsidR="005407D7" w:rsidRPr="005407D7" w:rsidRDefault="005407D7" w:rsidP="005407D7">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tie-break only if needed (PF/Born ties-only),</w:t>
      </w:r>
    </w:p>
    <w:p w14:paraId="33E41539" w14:textId="77777777" w:rsidR="005407D7" w:rsidRPr="005407D7" w:rsidRDefault="005407D7" w:rsidP="005407D7">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commit and update of records.</w:t>
      </w:r>
    </w:p>
    <w:p w14:paraId="500EF091"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 xml:space="preserve">So, in this module, </w:t>
      </w:r>
      <w:r w:rsidRPr="005407D7">
        <w:rPr>
          <w:rFonts w:ascii="Times New Roman" w:eastAsia="Times New Roman" w:hAnsi="Times New Roman" w:cs="Times New Roman"/>
          <w:b/>
          <w:bCs/>
          <w:kern w:val="0"/>
          <w14:ligatures w14:val="none"/>
        </w:rPr>
        <w:t>“measurement”</w:t>
      </w:r>
      <w:r w:rsidRPr="005407D7">
        <w:rPr>
          <w:rFonts w:ascii="Times New Roman" w:eastAsia="Times New Roman" w:hAnsi="Times New Roman" w:cs="Times New Roman"/>
          <w:kern w:val="0"/>
          <w14:ligatures w14:val="none"/>
        </w:rPr>
        <w:t xml:space="preserve"> refers to commit events where:</w:t>
      </w:r>
    </w:p>
    <w:p w14:paraId="682FC1BE" w14:textId="77777777" w:rsidR="005407D7" w:rsidRPr="005407D7" w:rsidRDefault="005407D7" w:rsidP="005407D7">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07D7">
        <w:rPr>
          <w:rFonts w:ascii="Times New Roman" w:eastAsia="Times New Roman" w:hAnsi="Times New Roman" w:cs="Times New Roman"/>
          <w:kern w:val="0"/>
          <w14:ligatures w14:val="none"/>
        </w:rPr>
        <w:t>the</w:t>
      </w:r>
      <w:proofErr w:type="gramEnd"/>
      <w:r w:rsidRPr="005407D7">
        <w:rPr>
          <w:rFonts w:ascii="Times New Roman" w:eastAsia="Times New Roman" w:hAnsi="Times New Roman" w:cs="Times New Roman"/>
          <w:kern w:val="0"/>
          <w14:ligatures w14:val="none"/>
        </w:rPr>
        <w:t xml:space="preserve"> candidate set contains multiple outwardly distinct +1 outcomes that are each individually feasible,</w:t>
      </w:r>
    </w:p>
    <w:p w14:paraId="0B28726A" w14:textId="77777777" w:rsidR="005407D7" w:rsidRPr="005407D7" w:rsidRDefault="005407D7" w:rsidP="005407D7">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but they are not all simultaneously realizable as one committed act,</w:t>
      </w:r>
    </w:p>
    <w:p w14:paraId="29B9FE90" w14:textId="77777777" w:rsidR="005407D7" w:rsidRPr="005407D7" w:rsidRDefault="005407D7" w:rsidP="005407D7">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07D7">
        <w:rPr>
          <w:rFonts w:ascii="Times New Roman" w:eastAsia="Times New Roman" w:hAnsi="Times New Roman" w:cs="Times New Roman"/>
          <w:kern w:val="0"/>
          <w14:ligatures w14:val="none"/>
        </w:rPr>
        <w:lastRenderedPageBreak/>
        <w:t>so</w:t>
      </w:r>
      <w:proofErr w:type="gramEnd"/>
      <w:r w:rsidRPr="005407D7">
        <w:rPr>
          <w:rFonts w:ascii="Times New Roman" w:eastAsia="Times New Roman" w:hAnsi="Times New Roman" w:cs="Times New Roman"/>
          <w:kern w:val="0"/>
          <w14:ligatures w14:val="none"/>
        </w:rPr>
        <w:t xml:space="preserve"> the commit process selects one (deterministically if unique, randomly only if tied).</w:t>
      </w:r>
    </w:p>
    <w:p w14:paraId="5F679AAD"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 xml:space="preserve">Measurement is therefore not an extra postulate layered on top of the engine; it is the name for a particular </w:t>
      </w:r>
      <w:r w:rsidRPr="005407D7">
        <w:rPr>
          <w:rFonts w:ascii="Times New Roman" w:eastAsia="Times New Roman" w:hAnsi="Times New Roman" w:cs="Times New Roman"/>
          <w:i/>
          <w:iCs/>
          <w:kern w:val="0"/>
          <w14:ligatures w14:val="none"/>
        </w:rPr>
        <w:t>shape of candidate set</w:t>
      </w:r>
      <w:r w:rsidRPr="005407D7">
        <w:rPr>
          <w:rFonts w:ascii="Times New Roman" w:eastAsia="Times New Roman" w:hAnsi="Times New Roman" w:cs="Times New Roman"/>
          <w:kern w:val="0"/>
          <w14:ligatures w14:val="none"/>
        </w:rPr>
        <w:t xml:space="preserve"> encountered by the engine.</w:t>
      </w:r>
    </w:p>
    <w:p w14:paraId="24A5B9D0" w14:textId="77777777" w:rsidR="005407D7" w:rsidRPr="005407D7" w:rsidRDefault="005407D7" w:rsidP="005407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07D7">
        <w:rPr>
          <w:rFonts w:ascii="Times New Roman" w:eastAsia="Times New Roman" w:hAnsi="Times New Roman" w:cs="Times New Roman"/>
          <w:b/>
          <w:bCs/>
          <w:kern w:val="0"/>
          <w14:ligatures w14:val="none"/>
        </w:rPr>
        <w:t>9.1.2 Minimal mathematical representation of “measurement-like” commit</w:t>
      </w:r>
    </w:p>
    <w:p w14:paraId="04D627AC"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 xml:space="preserve">Fix a tick </w:t>
      </w:r>
      <m:oMath>
        <m:r>
          <w:rPr>
            <w:rFonts w:ascii="Cambria Math" w:eastAsia="Times New Roman" w:hAnsi="Cambria Math" w:cs="Times New Roman"/>
            <w:kern w:val="0"/>
            <w14:ligatures w14:val="none"/>
          </w:rPr>
          <m:t>k</m:t>
        </m:r>
      </m:oMath>
      <w:r w:rsidRPr="005407D7">
        <w:rPr>
          <w:rFonts w:ascii="Times New Roman" w:eastAsia="Times New Roman" w:hAnsi="Times New Roman" w:cs="Times New Roman"/>
          <w:kern w:val="0"/>
          <w14:ligatures w14:val="none"/>
        </w:rPr>
        <w:t xml:space="preserve">. Consider candidate next-world records </w:t>
      </w:r>
      <m:oMath>
        <m:r>
          <w:rPr>
            <w:rFonts w:ascii="Cambria Math" w:eastAsia="Times New Roman" w:hAnsi="Cambria Math" w:cs="Times New Roman"/>
            <w:kern w:val="0"/>
            <w14:ligatures w14:val="none"/>
          </w:rPr>
          <m:t>w</m:t>
        </m:r>
      </m:oMath>
      <w:r w:rsidRPr="005407D7">
        <w:rPr>
          <w:rFonts w:ascii="Times New Roman" w:eastAsia="Times New Roman" w:hAnsi="Times New Roman" w:cs="Times New Roman"/>
          <w:kern w:val="0"/>
          <w14:ligatures w14:val="none"/>
        </w:rPr>
        <w:t xml:space="preserve">and the current inward record </w:t>
      </w:r>
      <m:oMath>
        <m:r>
          <w:rPr>
            <w:rFonts w:ascii="Cambria Math" w:eastAsia="Times New Roman" w:hAnsi="Cambria Math" w:cs="Times New Roman"/>
            <w:kern w:val="0"/>
            <w14:ligatures w14:val="none"/>
          </w:rPr>
          <m:t>q=</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Q</m:t>
            </m:r>
          </m:e>
          <m:sub>
            <m:r>
              <w:rPr>
                <w:rFonts w:ascii="Cambria Math" w:eastAsia="Times New Roman" w:hAnsi="Cambria Math" w:cs="Times New Roman"/>
                <w:kern w:val="0"/>
                <w14:ligatures w14:val="none"/>
              </w:rPr>
              <m:t>k</m:t>
            </m:r>
          </m:sub>
        </m:sSub>
      </m:oMath>
      <w:r w:rsidRPr="005407D7">
        <w:rPr>
          <w:rFonts w:ascii="Times New Roman" w:eastAsia="Times New Roman" w:hAnsi="Times New Roman" w:cs="Times New Roman"/>
          <w:kern w:val="0"/>
          <w14:ligatures w14:val="none"/>
        </w:rPr>
        <w:t>.</w:t>
      </w:r>
    </w:p>
    <w:p w14:paraId="26BCB36C"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Define the hinge-consistent candidate set at band 0:</w:t>
      </w:r>
    </w:p>
    <w:p w14:paraId="303C0A15" w14:textId="77777777" w:rsidR="005407D7" w:rsidRPr="005407D7" w:rsidRDefault="00000000" w:rsidP="005407D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:={w∈</m:t>
          </m:r>
          <m:r>
            <m:rPr>
              <m:scr m:val="script"/>
            </m:rPr>
            <w:rPr>
              <w:rFonts w:ascii="Cambria Math" w:eastAsia="Times New Roman" w:hAnsi="Cambria Math" w:cs="Times New Roman"/>
              <w:kern w:val="0"/>
              <w14:ligatures w14:val="none"/>
            </w:rPr>
            <m:t>W</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(w)=</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Q</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Sub>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Feas</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(w,</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Q</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true</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A5B84ED"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Feas</m:t>
            </m:r>
          </m:e>
          <m:sub>
            <m:r>
              <w:rPr>
                <w:rFonts w:ascii="Cambria Math" w:eastAsia="Times New Roman" w:hAnsi="Cambria Math" w:cs="Times New Roman"/>
                <w:kern w:val="0"/>
                <w14:ligatures w14:val="none"/>
              </w:rPr>
              <m:t>0</m:t>
            </m:r>
          </m:sub>
        </m:sSub>
      </m:oMath>
      <w:r w:rsidRPr="005407D7">
        <w:rPr>
          <w:rFonts w:ascii="Times New Roman" w:eastAsia="Times New Roman" w:hAnsi="Times New Roman" w:cs="Times New Roman"/>
          <w:kern w:val="0"/>
          <w14:ligatures w14:val="none"/>
        </w:rPr>
        <w:t>is the conjunction of gates:</w:t>
      </w:r>
    </w:p>
    <w:p w14:paraId="74071B89" w14:textId="77777777" w:rsidR="005407D7" w:rsidRPr="005407D7" w:rsidRDefault="00000000" w:rsidP="005407D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Feas</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κ</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Struct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ParentGate</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0</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FB853C0"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 xml:space="preserve">Then </w:t>
      </w:r>
      <w:proofErr w:type="spellStart"/>
      <w:r w:rsidRPr="005407D7">
        <w:rPr>
          <w:rFonts w:ascii="Times New Roman" w:eastAsia="Times New Roman" w:hAnsi="Times New Roman" w:cs="Times New Roman"/>
          <w:kern w:val="0"/>
          <w14:ligatures w14:val="none"/>
        </w:rPr>
        <w:t>ratiolex</w:t>
      </w:r>
      <w:proofErr w:type="spellEnd"/>
      <w:r w:rsidRPr="005407D7">
        <w:rPr>
          <w:rFonts w:ascii="Times New Roman" w:eastAsia="Times New Roman" w:hAnsi="Times New Roman" w:cs="Times New Roman"/>
          <w:kern w:val="0"/>
          <w14:ligatures w14:val="none"/>
        </w:rPr>
        <w:t xml:space="preserve"> acceptance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Accept</m:t>
            </m:r>
          </m:e>
          <m:sub>
            <m:r>
              <w:rPr>
                <w:rFonts w:ascii="Cambria Math" w:eastAsia="Times New Roman" w:hAnsi="Cambria Math" w:cs="Times New Roman"/>
                <w:kern w:val="0"/>
                <w14:ligatures w14:val="none"/>
              </w:rPr>
              <m:t>0</m:t>
            </m:r>
          </m:sub>
        </m:sSub>
      </m:oMath>
      <w:r w:rsidRPr="005407D7">
        <w:rPr>
          <w:rFonts w:ascii="Times New Roman" w:eastAsia="Times New Roman" w:hAnsi="Times New Roman" w:cs="Times New Roman"/>
          <w:kern w:val="0"/>
          <w14:ligatures w14:val="none"/>
        </w:rPr>
        <w:t>imposes an ordering and yields a minimal survivor set:</w:t>
      </w:r>
    </w:p>
    <w:p w14:paraId="6D71C5B0" w14:textId="77777777" w:rsidR="005407D7" w:rsidRPr="005407D7" w:rsidRDefault="00000000" w:rsidP="005407D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MinAccept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0B9E214" w14:textId="77777777" w:rsidR="005407D7" w:rsidRPr="005407D7" w:rsidRDefault="005407D7" w:rsidP="005407D7">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 xml:space="preserve">If </w:t>
      </w: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=1</m:t>
        </m:r>
      </m:oMath>
      <w:r w:rsidRPr="005407D7">
        <w:rPr>
          <w:rFonts w:ascii="Times New Roman" w:eastAsia="Times New Roman" w:hAnsi="Times New Roman" w:cs="Times New Roman"/>
          <w:kern w:val="0"/>
          <w14:ligatures w14:val="none"/>
        </w:rPr>
        <w:t>, commit is deterministic.</w:t>
      </w:r>
    </w:p>
    <w:p w14:paraId="3622FDE5" w14:textId="77777777" w:rsidR="005407D7" w:rsidRPr="005407D7" w:rsidRDefault="005407D7" w:rsidP="005407D7">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 xml:space="preserve">If </w:t>
      </w: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&gt;1</m:t>
        </m:r>
      </m:oMath>
      <w:r w:rsidRPr="005407D7">
        <w:rPr>
          <w:rFonts w:ascii="Times New Roman" w:eastAsia="Times New Roman" w:hAnsi="Times New Roman" w:cs="Times New Roman"/>
          <w:kern w:val="0"/>
          <w14:ligatures w14:val="none"/>
        </w:rPr>
        <w:t xml:space="preserve">, we have a </w:t>
      </w:r>
      <w:r w:rsidRPr="005407D7">
        <w:rPr>
          <w:rFonts w:ascii="Times New Roman" w:eastAsia="Times New Roman" w:hAnsi="Times New Roman" w:cs="Times New Roman"/>
          <w:b/>
          <w:bCs/>
          <w:kern w:val="0"/>
          <w14:ligatures w14:val="none"/>
        </w:rPr>
        <w:t>true structural tie</w:t>
      </w:r>
      <w:r w:rsidRPr="005407D7">
        <w:rPr>
          <w:rFonts w:ascii="Times New Roman" w:eastAsia="Times New Roman" w:hAnsi="Times New Roman" w:cs="Times New Roman"/>
          <w:kern w:val="0"/>
          <w14:ligatures w14:val="none"/>
        </w:rPr>
        <w:t xml:space="preserve"> under the acceptance </w:t>
      </w:r>
      <w:proofErr w:type="gramStart"/>
      <w:r w:rsidRPr="005407D7">
        <w:rPr>
          <w:rFonts w:ascii="Times New Roman" w:eastAsia="Times New Roman" w:hAnsi="Times New Roman" w:cs="Times New Roman"/>
          <w:kern w:val="0"/>
          <w14:ligatures w14:val="none"/>
        </w:rPr>
        <w:t>criteria</w:t>
      </w:r>
      <w:proofErr w:type="gramEnd"/>
      <w:r w:rsidRPr="005407D7">
        <w:rPr>
          <w:rFonts w:ascii="Times New Roman" w:eastAsia="Times New Roman" w:hAnsi="Times New Roman" w:cs="Times New Roman"/>
          <w:kern w:val="0"/>
          <w14:ligatures w14:val="none"/>
        </w:rPr>
        <w:t xml:space="preserve"> and the ties-only rule applies:</w:t>
      </w:r>
    </w:p>
    <w:p w14:paraId="777311DB" w14:textId="77777777" w:rsidR="005407D7" w:rsidRPr="005407D7" w:rsidRDefault="00000000" w:rsidP="005407D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k+1</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PF/Born</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k+1</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480EC55" w14:textId="77777777" w:rsidR="005407D7" w:rsidRPr="005407D7" w:rsidRDefault="005407D7" w:rsidP="005407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07D7">
        <w:rPr>
          <w:rFonts w:ascii="Times New Roman" w:eastAsia="Times New Roman" w:hAnsi="Times New Roman" w:cs="Times New Roman"/>
          <w:b/>
          <w:bCs/>
          <w:kern w:val="0"/>
          <w14:ligatures w14:val="none"/>
        </w:rPr>
        <w:t>9.1.3 Where “apparatus” enters</w:t>
      </w:r>
    </w:p>
    <w:p w14:paraId="30F73067"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In typical measurement talk, the apparatus is treated as something external that interacts with the system. In this module it is treated as:</w:t>
      </w:r>
    </w:p>
    <w:p w14:paraId="1608A9C0" w14:textId="77777777" w:rsidR="005407D7" w:rsidRPr="005407D7" w:rsidRDefault="005407D7" w:rsidP="005407D7">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a +1</w:t>
      </w:r>
      <w:r w:rsidRPr="005407D7">
        <w:rPr>
          <w:rFonts w:ascii="Times New Roman" w:eastAsia="Times New Roman" w:hAnsi="Times New Roman" w:cs="Times New Roman"/>
          <w:kern w:val="0"/>
          <w14:ligatures w14:val="none"/>
        </w:rPr>
        <w:noBreakHyphen/>
        <w:t>stable structure that produces +1</w:t>
      </w:r>
      <w:r w:rsidRPr="005407D7">
        <w:rPr>
          <w:rFonts w:ascii="Times New Roman" w:eastAsia="Times New Roman" w:hAnsi="Times New Roman" w:cs="Times New Roman"/>
          <w:kern w:val="0"/>
          <w14:ligatures w14:val="none"/>
        </w:rPr>
        <w:noBreakHyphen/>
        <w:t>readable tokens,</w:t>
      </w:r>
    </w:p>
    <w:p w14:paraId="6564E56B" w14:textId="77777777" w:rsidR="005407D7" w:rsidRPr="005407D7" w:rsidRDefault="005407D7" w:rsidP="005407D7">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 xml:space="preserve">often an instrument re-encoding operator </w:t>
      </w:r>
      <m:oMath>
        <m:r>
          <w:rPr>
            <w:rFonts w:ascii="Cambria Math" w:eastAsia="Times New Roman" w:hAnsi="Cambria Math" w:cs="Times New Roman"/>
            <w:kern w:val="0"/>
            <w14:ligatures w14:val="none"/>
          </w:rPr>
          <m:t>I</m:t>
        </m:r>
      </m:oMath>
      <w:r w:rsidRPr="005407D7">
        <w:rPr>
          <w:rFonts w:ascii="Times New Roman" w:eastAsia="Times New Roman" w:hAnsi="Times New Roman" w:cs="Times New Roman"/>
          <w:kern w:val="0"/>
          <w14:ligatures w14:val="none"/>
        </w:rPr>
        <w:t>(Section 8),</w:t>
      </w:r>
    </w:p>
    <w:p w14:paraId="6AC21C53" w14:textId="77777777" w:rsidR="005407D7" w:rsidRPr="005407D7" w:rsidRDefault="005407D7" w:rsidP="005407D7">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which converts otherwise non-objectified distinctions into outward symbols.</w:t>
      </w:r>
    </w:p>
    <w:p w14:paraId="33C58FEB"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07D7">
        <w:rPr>
          <w:rFonts w:ascii="Times New Roman" w:eastAsia="Times New Roman" w:hAnsi="Times New Roman" w:cs="Times New Roman"/>
          <w:kern w:val="0"/>
          <w14:ligatures w14:val="none"/>
        </w:rPr>
        <w:t>So</w:t>
      </w:r>
      <w:proofErr w:type="gramEnd"/>
      <w:r w:rsidRPr="005407D7">
        <w:rPr>
          <w:rFonts w:ascii="Times New Roman" w:eastAsia="Times New Roman" w:hAnsi="Times New Roman" w:cs="Times New Roman"/>
          <w:kern w:val="0"/>
          <w14:ligatures w14:val="none"/>
        </w:rPr>
        <w:t xml:space="preserve"> measurement scenarios are often modeled as:</w:t>
      </w:r>
    </w:p>
    <w:p w14:paraId="3D2EF633" w14:textId="77777777" w:rsidR="005407D7" w:rsidRPr="005407D7" w:rsidRDefault="00000000" w:rsidP="005407D7">
      <w:pPr>
        <w:spacing w:after="0" w:line="240" w:lineRule="auto"/>
        <w:rPr>
          <w:rFonts w:ascii="Times New Roman" w:eastAsia="Times New Roman" w:hAnsi="Times New Roman" w:cs="Times New Roman"/>
          <w:kern w:val="0"/>
          <w14:ligatures w14:val="none"/>
        </w:rPr>
      </w:pPr>
      <m:oMathPara>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=I(w),</m:t>
          </m:r>
          <m:r>
            <m:rPr>
              <m:nor/>
            </m:rPr>
            <w:rPr>
              <w:rFonts w:ascii="Times New Roman" w:eastAsia="Times New Roman" w:hAnsi="Times New Roman" w:cs="Times New Roman"/>
              <w:kern w:val="0"/>
              <w14:ligatures w14:val="none"/>
            </w:rPr>
            <m:t xml:space="preserve">then hinge/feas/accept are applied to </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r>
                <m:rPr>
                  <m:sty m:val="p"/>
                </m:rPr>
                <w:rPr>
                  <w:rFonts w:ascii="Cambria Math" w:eastAsia="Times New Roman" w:hAnsi="Cambria Math" w:cs="Times New Roman"/>
                  <w:kern w:val="0"/>
                  <w14:ligatures w14:val="none"/>
                </w:rPr>
                <m:t>'</m:t>
              </m:r>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DA7D579"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That is: the apparatus is not a mystical observer; it is a re-encoding layer that changes what symbols exist in the outward record and therefore changes which outcomes can be stabilized as public +1 tokens.</w:t>
      </w:r>
    </w:p>
    <w:p w14:paraId="3AB55FB8" w14:textId="77777777" w:rsidR="005407D7" w:rsidRPr="005407D7" w:rsidRDefault="005407D7" w:rsidP="005407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07D7">
        <w:rPr>
          <w:rFonts w:ascii="Times New Roman" w:eastAsia="Times New Roman" w:hAnsi="Times New Roman" w:cs="Times New Roman"/>
          <w:b/>
          <w:bCs/>
          <w:kern w:val="0"/>
          <w14:ligatures w14:val="none"/>
        </w:rPr>
        <w:t>9.1.4 “Outcome” as a +1-stable tokenization</w:t>
      </w:r>
    </w:p>
    <w:p w14:paraId="5B25EABC"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To connect with ordinary language (“measurement yields an outcome”), define a pointer/readout token from the committed world record:</w:t>
      </w:r>
    </w:p>
    <w:p w14:paraId="58AB26C8" w14:textId="77777777" w:rsidR="005407D7" w:rsidRPr="005407D7" w:rsidRDefault="00000000" w:rsidP="005407D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y</m:t>
              </m:r>
            </m:e>
            <m:sub>
              <m:r>
                <w:rPr>
                  <w:rFonts w:ascii="Cambria Math" w:eastAsia="Times New Roman" w:hAnsi="Cambria Math" w:cs="Times New Roman"/>
                  <w:kern w:val="0"/>
                  <w14:ligatures w14:val="none"/>
                </w:rPr>
                <m:t>k+1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8FBA37E" w14:textId="77777777" w:rsidR="005407D7" w:rsidRPr="005407D7" w:rsidRDefault="005407D7" w:rsidP="005407D7">
      <w:pPr>
        <w:spacing w:before="100" w:beforeAutospacing="1" w:after="100" w:afterAutospacing="1" w:line="240" w:lineRule="auto"/>
        <w:rPr>
          <w:rFonts w:ascii="Times New Roman" w:eastAsia="Times New Roman" w:hAnsi="Times New Roman" w:cs="Times New Roman"/>
          <w:kern w:val="0"/>
          <w14:ligatures w14:val="none"/>
        </w:rPr>
      </w:pPr>
      <w:r w:rsidRPr="005407D7">
        <w:rPr>
          <w:rFonts w:ascii="Times New Roman" w:eastAsia="Times New Roman" w:hAnsi="Times New Roman" w:cs="Times New Roman"/>
          <w:kern w:val="0"/>
          <w14:ligatures w14:val="none"/>
        </w:rPr>
        <w:t xml:space="preserve">A “measurement outcome” is simply the committed value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y</m:t>
            </m:r>
          </m:e>
          <m:sub>
            <m:r>
              <w:rPr>
                <w:rFonts w:ascii="Cambria Math" w:eastAsia="Times New Roman" w:hAnsi="Cambria Math" w:cs="Times New Roman"/>
                <w:kern w:val="0"/>
                <w14:ligatures w14:val="none"/>
              </w:rPr>
              <m:t>k+1</m:t>
            </m:r>
          </m:sub>
        </m:sSub>
      </m:oMath>
      <w:r w:rsidRPr="005407D7">
        <w:rPr>
          <w:rFonts w:ascii="Times New Roman" w:eastAsia="Times New Roman" w:hAnsi="Times New Roman" w:cs="Times New Roman"/>
          <w:kern w:val="0"/>
          <w14:ligatures w14:val="none"/>
        </w:rPr>
        <w:t>(or a component), stable enough to be recorded and compared across centers.</w:t>
      </w:r>
    </w:p>
    <w:p w14:paraId="70637AE6"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11F7B4">
          <v:rect id="_x0000_i1066" style="width:0;height:1.5pt" o:hralign="center" o:hrstd="t" o:hr="t" fillcolor="#a0a0a0" stroked="f"/>
        </w:pict>
      </w:r>
    </w:p>
    <w:p w14:paraId="336ECACF" w14:textId="77777777" w:rsidR="0052705C" w:rsidRPr="0052705C" w:rsidRDefault="0052705C" w:rsidP="0052705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9" w:name="_Toc216623305"/>
      <w:r w:rsidRPr="0052705C">
        <w:rPr>
          <w:rFonts w:ascii="Times New Roman" w:eastAsia="Times New Roman" w:hAnsi="Times New Roman" w:cs="Times New Roman"/>
          <w:b/>
          <w:bCs/>
          <w:kern w:val="0"/>
          <w:sz w:val="27"/>
          <w:szCs w:val="27"/>
          <w14:ligatures w14:val="none"/>
        </w:rPr>
        <w:t>9.2 Where probabilities enter</w:t>
      </w:r>
      <w:bookmarkEnd w:id="49"/>
    </w:p>
    <w:p w14:paraId="3C67276A"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 central discipline of your V2 engine is that randomness is not an everywhere rule; it is a boundary-case rule.</w:t>
      </w:r>
    </w:p>
    <w:p w14:paraId="5C5FDA88"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9.2.1 Randomness is ties-only</w:t>
      </w:r>
    </w:p>
    <w:p w14:paraId="644F891E"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The engine does </w:t>
      </w:r>
      <w:r w:rsidRPr="0052705C">
        <w:rPr>
          <w:rFonts w:ascii="Times New Roman" w:eastAsia="Times New Roman" w:hAnsi="Times New Roman" w:cs="Times New Roman"/>
          <w:b/>
          <w:bCs/>
          <w:kern w:val="0"/>
          <w14:ligatures w14:val="none"/>
        </w:rPr>
        <w:t>not</w:t>
      </w:r>
      <w:r w:rsidRPr="0052705C">
        <w:rPr>
          <w:rFonts w:ascii="Times New Roman" w:eastAsia="Times New Roman" w:hAnsi="Times New Roman" w:cs="Times New Roman"/>
          <w:kern w:val="0"/>
          <w14:ligatures w14:val="none"/>
        </w:rPr>
        <w:t xml:space="preserve"> assign weights to arbitrary candidates and sample from them as a general “stochastic dynamics.” Instead:</w:t>
      </w:r>
    </w:p>
    <w:p w14:paraId="5A4C2B73" w14:textId="77777777" w:rsidR="0052705C" w:rsidRPr="0052705C" w:rsidRDefault="0052705C" w:rsidP="0052705C">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hinge equality + feasibility + </w:t>
      </w:r>
      <w:proofErr w:type="spellStart"/>
      <w:r w:rsidRPr="0052705C">
        <w:rPr>
          <w:rFonts w:ascii="Times New Roman" w:eastAsia="Times New Roman" w:hAnsi="Times New Roman" w:cs="Times New Roman"/>
          <w:kern w:val="0"/>
          <w14:ligatures w14:val="none"/>
        </w:rPr>
        <w:t>ratiolex</w:t>
      </w:r>
      <w:proofErr w:type="spellEnd"/>
      <w:r w:rsidRPr="0052705C">
        <w:rPr>
          <w:rFonts w:ascii="Times New Roman" w:eastAsia="Times New Roman" w:hAnsi="Times New Roman" w:cs="Times New Roman"/>
          <w:kern w:val="0"/>
          <w14:ligatures w14:val="none"/>
        </w:rPr>
        <w:t xml:space="preserve"> acceptance are designed to be </w:t>
      </w:r>
      <w:r w:rsidRPr="0052705C">
        <w:rPr>
          <w:rFonts w:ascii="Times New Roman" w:eastAsia="Times New Roman" w:hAnsi="Times New Roman" w:cs="Times New Roman"/>
          <w:b/>
          <w:bCs/>
          <w:kern w:val="0"/>
          <w14:ligatures w14:val="none"/>
        </w:rPr>
        <w:t>deterministic filters and orderings</w:t>
      </w:r>
      <w:r w:rsidRPr="0052705C">
        <w:rPr>
          <w:rFonts w:ascii="Times New Roman" w:eastAsia="Times New Roman" w:hAnsi="Times New Roman" w:cs="Times New Roman"/>
          <w:kern w:val="0"/>
          <w14:ligatures w14:val="none"/>
        </w:rPr>
        <w:t>,</w:t>
      </w:r>
    </w:p>
    <w:p w14:paraId="372BB5AB" w14:textId="77777777" w:rsidR="0052705C" w:rsidRPr="0052705C" w:rsidRDefault="0052705C" w:rsidP="0052705C">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leaving a finite “winner set” of minimal survivors,</w:t>
      </w:r>
    </w:p>
    <w:p w14:paraId="22E52143" w14:textId="77777777" w:rsidR="0052705C" w:rsidRPr="0052705C" w:rsidRDefault="0052705C" w:rsidP="0052705C">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and only if that winner set contains more than one member do we invoke PF/Born sampling.</w:t>
      </w:r>
    </w:p>
    <w:p w14:paraId="4B39CD66"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probability is not “how dynamics works.” Probability is “how the engine resolves genuine indistinguishability under the manifest.”</w:t>
      </w:r>
    </w:p>
    <w:p w14:paraId="03899587"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This is the key conceptual shift from materialist measurement stories: the fundamental engine is a constraint satisfaction / selection architecture; probability is a tie-break, not a continuous scoring.</w:t>
      </w:r>
    </w:p>
    <w:p w14:paraId="503A1CDB"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 xml:space="preserve">9.2.2 What the PF/Born object is </w:t>
      </w:r>
      <w:r w:rsidRPr="0052705C">
        <w:rPr>
          <w:rFonts w:ascii="Times New Roman" w:eastAsia="Times New Roman" w:hAnsi="Times New Roman" w:cs="Times New Roman"/>
          <w:b/>
          <w:bCs/>
          <w:i/>
          <w:iCs/>
          <w:kern w:val="0"/>
          <w14:ligatures w14:val="none"/>
        </w:rPr>
        <w:t>in this record</w:t>
      </w:r>
    </w:p>
    <w:p w14:paraId="6071DBF7"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For this internal record we do </w:t>
      </w:r>
      <w:r w:rsidRPr="0052705C">
        <w:rPr>
          <w:rFonts w:ascii="Times New Roman" w:eastAsia="Times New Roman" w:hAnsi="Times New Roman" w:cs="Times New Roman"/>
          <w:b/>
          <w:bCs/>
          <w:kern w:val="0"/>
          <w14:ligatures w14:val="none"/>
        </w:rPr>
        <w:t>not</w:t>
      </w:r>
      <w:r w:rsidRPr="0052705C">
        <w:rPr>
          <w:rFonts w:ascii="Times New Roman" w:eastAsia="Times New Roman" w:hAnsi="Times New Roman" w:cs="Times New Roman"/>
          <w:kern w:val="0"/>
          <w14:ligatures w14:val="none"/>
        </w:rPr>
        <w:t xml:space="preserve"> attempt to re-derive the Born rule itself. We simply assume the engine contains a PF/Born tie-break procedure that:</w:t>
      </w:r>
    </w:p>
    <w:p w14:paraId="0B108DD7" w14:textId="77777777" w:rsidR="0052705C" w:rsidRPr="0052705C" w:rsidRDefault="0052705C" w:rsidP="0052705C">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takes the tie set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oMath>
      <w:r w:rsidRPr="0052705C">
        <w:rPr>
          <w:rFonts w:ascii="Times New Roman" w:eastAsia="Times New Roman" w:hAnsi="Times New Roman" w:cs="Times New Roman"/>
          <w:kern w:val="0"/>
          <w14:ligatures w14:val="none"/>
        </w:rPr>
        <w:t>,</w:t>
      </w:r>
    </w:p>
    <w:p w14:paraId="151E354B" w14:textId="77777777" w:rsidR="0052705C" w:rsidRPr="0052705C" w:rsidRDefault="0052705C" w:rsidP="0052705C">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returns a distribution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i</m:t>
                </m:r>
              </m:sub>
            </m:sSub>
          </m:e>
        </m:d>
      </m:oMath>
      <w:r w:rsidRPr="0052705C">
        <w:rPr>
          <w:rFonts w:ascii="Times New Roman" w:eastAsia="Times New Roman" w:hAnsi="Times New Roman" w:cs="Times New Roman"/>
          <w:kern w:val="0"/>
          <w14:ligatures w14:val="none"/>
        </w:rPr>
        <w:t>over its elements,</w:t>
      </w:r>
    </w:p>
    <w:p w14:paraId="42EF3CF6" w14:textId="77777777" w:rsidR="0052705C" w:rsidRPr="0052705C" w:rsidRDefault="0052705C" w:rsidP="0052705C">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samples an element.</w:t>
      </w:r>
    </w:p>
    <w:p w14:paraId="6F02847A"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in notation:</w:t>
      </w:r>
    </w:p>
    <w:p w14:paraId="4EA137BA"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m:t>
                  </m:r>
                </m:e>
              </m:d>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r</m:t>
                  </m:r>
                </m:e>
              </m:d>
            </m:sup>
          </m:s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PFWeights</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i</m:t>
                  </m:r>
                </m:e>
              </m:d>
            </m:sup>
          </m:s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i</m:t>
              </m:r>
            </m:sub>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i</m:t>
                  </m:r>
                </m:sub>
              </m:sSub>
            </m:e>
          </m:nary>
          <m:r>
            <w:rPr>
              <w:rFonts w:ascii="Cambria Math" w:eastAsia="Times New Roman" w:hAnsi="Cambria Math" w:cs="Times New Roman"/>
              <w:kern w:val="0"/>
              <w14:ligatures w14:val="none"/>
            </w:rPr>
            <m:t>=1.</m:t>
          </m:r>
          <m:r>
            <m:rPr>
              <m:sty m:val="p"/>
            </m:rPr>
            <w:rPr>
              <w:rFonts w:ascii="Cambria Math" w:eastAsia="Times New Roman" w:hAnsi="Cambria Math" w:cs="Times New Roman"/>
              <w:kern w:val="0"/>
              <w14:ligatures w14:val="none"/>
            </w:rPr>
            <w:br/>
          </m:r>
        </m:oMath>
      </m:oMathPara>
    </w:p>
    <w:p w14:paraId="19E3BAB5"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The phrase “Born” here is interpreted narrowly as: </w:t>
      </w:r>
      <w:r w:rsidRPr="0052705C">
        <w:rPr>
          <w:rFonts w:ascii="Times New Roman" w:eastAsia="Times New Roman" w:hAnsi="Times New Roman" w:cs="Times New Roman"/>
          <w:i/>
          <w:iCs/>
          <w:kern w:val="0"/>
          <w14:ligatures w14:val="none"/>
        </w:rPr>
        <w:t>the tie-break weights match the conventional Born frequencies when the tie set corresponds to conventional quantum alternatives in a conventional experimental arrangement.</w:t>
      </w:r>
    </w:p>
    <w:p w14:paraId="507E66F4"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That’s a later derivation / calibration problem. For this record, the key is where PF/Born is </w:t>
      </w:r>
      <w:r w:rsidRPr="0052705C">
        <w:rPr>
          <w:rFonts w:ascii="Times New Roman" w:eastAsia="Times New Roman" w:hAnsi="Times New Roman" w:cs="Times New Roman"/>
          <w:b/>
          <w:bCs/>
          <w:kern w:val="0"/>
          <w14:ligatures w14:val="none"/>
        </w:rPr>
        <w:t>allowed</w:t>
      </w:r>
      <w:r w:rsidRPr="0052705C">
        <w:rPr>
          <w:rFonts w:ascii="Times New Roman" w:eastAsia="Times New Roman" w:hAnsi="Times New Roman" w:cs="Times New Roman"/>
          <w:kern w:val="0"/>
          <w14:ligatures w14:val="none"/>
        </w:rPr>
        <w:t xml:space="preserve"> to appear and why.</w:t>
      </w:r>
    </w:p>
    <w:p w14:paraId="1C407722"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9.2.3 Why this is compatible with “measurement”</w:t>
      </w:r>
    </w:p>
    <w:p w14:paraId="70271AAE"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lastRenderedPageBreak/>
        <w:t>In many measurement setups, you are intentionally creating a situation where:</w:t>
      </w:r>
    </w:p>
    <w:p w14:paraId="2737826B" w14:textId="77777777" w:rsidR="0052705C" w:rsidRPr="0052705C" w:rsidRDefault="0052705C" w:rsidP="0052705C">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multiple macroscopically distinct outcomes are feasible (each corresponds to a stable pointer reading),</w:t>
      </w:r>
    </w:p>
    <w:p w14:paraId="17930A6E" w14:textId="77777777" w:rsidR="0052705C" w:rsidRPr="0052705C" w:rsidRDefault="0052705C" w:rsidP="0052705C">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but the pre-measurement information at the seam does </w:t>
      </w:r>
      <w:proofErr w:type="gramStart"/>
      <w:r w:rsidRPr="0052705C">
        <w:rPr>
          <w:rFonts w:ascii="Times New Roman" w:eastAsia="Times New Roman" w:hAnsi="Times New Roman" w:cs="Times New Roman"/>
          <w:kern w:val="0"/>
          <w14:ligatures w14:val="none"/>
        </w:rPr>
        <w:t>not uniquely</w:t>
      </w:r>
      <w:proofErr w:type="gramEnd"/>
      <w:r w:rsidRPr="0052705C">
        <w:rPr>
          <w:rFonts w:ascii="Times New Roman" w:eastAsia="Times New Roman" w:hAnsi="Times New Roman" w:cs="Times New Roman"/>
          <w:kern w:val="0"/>
          <w14:ligatures w14:val="none"/>
        </w:rPr>
        <w:t xml:space="preserve"> determine which pointer reading will be committed,</w:t>
      </w:r>
    </w:p>
    <w:p w14:paraId="7F03E357" w14:textId="77777777" w:rsidR="0052705C" w:rsidRPr="0052705C" w:rsidRDefault="0052705C" w:rsidP="0052705C">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the engine hits a tie condition and must resolve it.</w:t>
      </w:r>
    </w:p>
    <w:p w14:paraId="53358873"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In this view, “quantum randomness” is the engine’s way of handling </w:t>
      </w:r>
      <w:r w:rsidRPr="0052705C">
        <w:rPr>
          <w:rFonts w:ascii="Times New Roman" w:eastAsia="Times New Roman" w:hAnsi="Times New Roman" w:cs="Times New Roman"/>
          <w:b/>
          <w:bCs/>
          <w:kern w:val="0"/>
          <w14:ligatures w14:val="none"/>
        </w:rPr>
        <w:t>structural equivalence</w:t>
      </w:r>
      <w:r w:rsidRPr="0052705C">
        <w:rPr>
          <w:rFonts w:ascii="Times New Roman" w:eastAsia="Times New Roman" w:hAnsi="Times New Roman" w:cs="Times New Roman"/>
          <w:kern w:val="0"/>
          <w14:ligatures w14:val="none"/>
        </w:rPr>
        <w:t xml:space="preserve"> after all admissibility and stability constraints have been applied.</w:t>
      </w:r>
    </w:p>
    <w:p w14:paraId="47C089C1"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5882B0">
          <v:rect id="_x0000_i1067" style="width:0;height:1.5pt" o:hralign="center" o:hrstd="t" o:hr="t" fillcolor="#a0a0a0" stroked="f"/>
        </w:pict>
      </w:r>
    </w:p>
    <w:p w14:paraId="4071931F" w14:textId="77777777" w:rsidR="0052705C" w:rsidRPr="0052705C" w:rsidRDefault="0052705C" w:rsidP="0052705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6623306"/>
      <w:r w:rsidRPr="0052705C">
        <w:rPr>
          <w:rFonts w:ascii="Times New Roman" w:eastAsia="Times New Roman" w:hAnsi="Times New Roman" w:cs="Times New Roman"/>
          <w:b/>
          <w:bCs/>
          <w:kern w:val="0"/>
          <w:sz w:val="27"/>
          <w:szCs w:val="27"/>
          <w14:ligatures w14:val="none"/>
        </w:rPr>
        <w:t>9.3 Why −2 matters</w:t>
      </w:r>
      <w:bookmarkEnd w:id="50"/>
    </w:p>
    <w:p w14:paraId="6025D637"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This subsection ties the measurement story back to the </w:t>
      </w:r>
      <w:r w:rsidRPr="0052705C">
        <w:rPr>
          <w:rFonts w:ascii="Times New Roman" w:eastAsia="Times New Roman" w:hAnsi="Times New Roman" w:cs="Times New Roman"/>
          <w:b/>
          <w:bCs/>
          <w:kern w:val="0"/>
          <w14:ligatures w14:val="none"/>
        </w:rPr>
        <w:t>experience horizon</w:t>
      </w:r>
      <w:r w:rsidRPr="0052705C">
        <w:rPr>
          <w:rFonts w:ascii="Times New Roman" w:eastAsia="Times New Roman" w:hAnsi="Times New Roman" w:cs="Times New Roman"/>
          <w:kern w:val="0"/>
          <w14:ligatures w14:val="none"/>
        </w:rPr>
        <w:t xml:space="preserve"> and the </w:t>
      </w:r>
      <w:r w:rsidRPr="0052705C">
        <w:rPr>
          <w:rFonts w:ascii="Times New Roman" w:eastAsia="Times New Roman" w:hAnsi="Times New Roman" w:cs="Times New Roman"/>
          <w:b/>
          <w:bCs/>
          <w:kern w:val="0"/>
          <w14:ligatures w14:val="none"/>
        </w:rPr>
        <w:t>body boundary</w:t>
      </w:r>
      <w:r w:rsidRPr="0052705C">
        <w:rPr>
          <w:rFonts w:ascii="Times New Roman" w:eastAsia="Times New Roman" w:hAnsi="Times New Roman" w:cs="Times New Roman"/>
          <w:kern w:val="0"/>
          <w14:ligatures w14:val="none"/>
        </w:rPr>
        <w:t xml:space="preserve"> from Section 6.</w:t>
      </w:r>
    </w:p>
    <w:p w14:paraId="2697E089"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The key structural fact is:</w:t>
      </w:r>
    </w:p>
    <w:p w14:paraId="2B8DB878" w14:textId="77777777" w:rsidR="0052705C" w:rsidRPr="0052705C" w:rsidRDefault="0052705C" w:rsidP="0052705C">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dist</m:t>
          </m:r>
          <m:r>
            <w:rPr>
              <w:rFonts w:ascii="Cambria Math" w:eastAsia="Times New Roman" w:hAnsi="Cambria Math" w:cs="Times New Roman"/>
              <w:kern w:val="0"/>
              <w14:ligatures w14:val="none"/>
            </w:rPr>
            <m:t>(-2,+1)=3,-2↛+1</m:t>
          </m:r>
          <m:r>
            <m:rPr>
              <m:nor/>
            </m:rPr>
            <w:rPr>
              <w:rFonts w:ascii="Times New Roman" w:eastAsia="Times New Roman" w:hAnsi="Times New Roman" w:cs="Times New Roman"/>
              <w:kern w:val="0"/>
              <w14:ligatures w14:val="none"/>
            </w:rPr>
            <m:t xml:space="preserve"> in a two-hop cone</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6EA9F1E"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9.3.1 The inward boundary creates underdetermination when exporting to +1</w:t>
      </w:r>
    </w:p>
    <w:p w14:paraId="21E745B3"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Within CE2, −2 can influence the 0 act through the inner cone:</w:t>
      </w:r>
    </w:p>
    <w:p w14:paraId="4069AAFC" w14:textId="77777777" w:rsidR="0052705C" w:rsidRPr="0052705C" w:rsidRDefault="0052705C" w:rsidP="0052705C">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-2→-1→0,</m:t>
          </m:r>
          <m:r>
            <m:rPr>
              <m:sty m:val="p"/>
            </m:rPr>
            <w:rPr>
              <w:rFonts w:ascii="Cambria Math" w:eastAsia="Times New Roman" w:hAnsi="Cambria Math" w:cs="Times New Roman"/>
              <w:kern w:val="0"/>
              <w14:ligatures w14:val="none"/>
            </w:rPr>
            <w:br/>
          </m:r>
        </m:oMath>
      </m:oMathPara>
    </w:p>
    <w:p w14:paraId="30D15FE9"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but it cannot directly participate in +1 tokenization in the same act (no two-hop path ending at +1 from −2). That means:</w:t>
      </w:r>
    </w:p>
    <w:p w14:paraId="6B5949BB" w14:textId="77777777" w:rsidR="0052705C" w:rsidRPr="0052705C" w:rsidRDefault="0052705C" w:rsidP="0052705C">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inward micro</w:t>
      </w:r>
      <w:r w:rsidRPr="0052705C">
        <w:rPr>
          <w:rFonts w:ascii="Times New Roman" w:eastAsia="Times New Roman" w:hAnsi="Times New Roman" w:cs="Times New Roman"/>
          <w:kern w:val="0"/>
          <w14:ligatures w14:val="none"/>
        </w:rPr>
        <w:noBreakHyphen/>
        <w:t>distinctions can be “real” in the sense that they constrain the space of admissible commits at 0,</w:t>
      </w:r>
    </w:p>
    <w:p w14:paraId="5B6E6DD6" w14:textId="77777777" w:rsidR="0052705C" w:rsidRPr="0052705C" w:rsidRDefault="0052705C" w:rsidP="0052705C">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but they may not be </w:t>
      </w:r>
      <w:r w:rsidRPr="0052705C">
        <w:rPr>
          <w:rFonts w:ascii="Times New Roman" w:eastAsia="Times New Roman" w:hAnsi="Times New Roman" w:cs="Times New Roman"/>
          <w:b/>
          <w:bCs/>
          <w:kern w:val="0"/>
          <w14:ligatures w14:val="none"/>
        </w:rPr>
        <w:t>exportable as stable public features</w:t>
      </w:r>
      <w:r w:rsidRPr="0052705C">
        <w:rPr>
          <w:rFonts w:ascii="Times New Roman" w:eastAsia="Times New Roman" w:hAnsi="Times New Roman" w:cs="Times New Roman"/>
          <w:kern w:val="0"/>
          <w14:ligatures w14:val="none"/>
        </w:rPr>
        <w:t xml:space="preserve">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+1</m:t>
            </m:r>
          </m:sub>
        </m:sSub>
      </m:oMath>
      <w:r w:rsidRPr="0052705C">
        <w:rPr>
          <w:rFonts w:ascii="Times New Roman" w:eastAsia="Times New Roman" w:hAnsi="Times New Roman" w:cs="Times New Roman"/>
          <w:kern w:val="0"/>
          <w14:ligatures w14:val="none"/>
        </w:rPr>
        <w:t>without additional structure.</w:t>
      </w:r>
    </w:p>
    <w:p w14:paraId="3678A1F4"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This provides an internal, structural reason for measurement-like phenomena:</w:t>
      </w:r>
    </w:p>
    <w:p w14:paraId="4CE9E71B"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Exporting inward microstructure into public +1 tokens is generically underdetermined unless a +1 apparatus (instrument) re-encodes micro differences into outwardly stable symbols.</w:t>
      </w:r>
    </w:p>
    <w:p w14:paraId="4453CC01"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And even then, the encoding may admit multiple stable outcomes consistent with the same inward constraints, producing a tie.</w:t>
      </w:r>
    </w:p>
    <w:p w14:paraId="5DC609FE"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9.3.2 Hinge compression as the V1-face reason for indistinguishability</w:t>
      </w:r>
    </w:p>
    <w:p w14:paraId="117A47FE"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On the V1 face, the hinge is a strong compression point: collapse behaves like a low-rank projection near D≈2, meaning many micro distinctions are annihilated or become indistinguishable after boundary projection.</w:t>
      </w:r>
    </w:p>
    <w:p w14:paraId="1B289246"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Translated into V2 terms, this is exactly the statement:</w:t>
      </w:r>
    </w:p>
    <w:p w14:paraId="7E804757" w14:textId="77777777" w:rsidR="0052705C" w:rsidRPr="0052705C" w:rsidRDefault="0052705C" w:rsidP="0052705C">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lastRenderedPageBreak/>
        <w:t xml:space="preserve">many micro-distinct world candidates map to the same finite symbol token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Sub>
      </m:oMath>
      <w:r w:rsidRPr="0052705C">
        <w:rPr>
          <w:rFonts w:ascii="Times New Roman" w:eastAsia="Times New Roman" w:hAnsi="Times New Roman" w:cs="Times New Roman"/>
          <w:kern w:val="0"/>
          <w14:ligatures w14:val="none"/>
        </w:rPr>
        <w:t>after hinge mapping,</w:t>
      </w:r>
    </w:p>
    <w:p w14:paraId="1A3DD27D" w14:textId="77777777" w:rsidR="0052705C" w:rsidRPr="0052705C" w:rsidRDefault="0052705C" w:rsidP="0052705C">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the hinge equality constraint can be satisfied by multiple distinct outward records.</w:t>
      </w:r>
    </w:p>
    <w:p w14:paraId="50C0BEE1"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Formally, the hinge map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0</m:t>
            </m:r>
          </m:sub>
        </m:sSub>
      </m:oMath>
      <w:r w:rsidRPr="0052705C">
        <w:rPr>
          <w:rFonts w:ascii="Times New Roman" w:eastAsia="Times New Roman" w:hAnsi="Times New Roman" w:cs="Times New Roman"/>
          <w:kern w:val="0"/>
          <w14:ligatures w14:val="none"/>
        </w:rPr>
        <w:t>is many-to-one:</w:t>
      </w:r>
    </w:p>
    <w:p w14:paraId="0D67A3CB"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m:t>
                  </m:r>
                </m:e>
              </m:d>
            </m:sup>
          </m:s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m:t>
                  </m:r>
                </m:e>
              </m:d>
            </m:sup>
          </m:sSup>
          <m: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C03655B"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while the corresponding +1 pointer tokens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i</m:t>
                </m:r>
              </m:e>
            </m:d>
          </m:sup>
        </m:sSup>
        <m:r>
          <w:rPr>
            <w:rFonts w:ascii="Cambria Math" w:eastAsia="Times New Roman" w:hAnsi="Cambria Math" w:cs="Times New Roman"/>
            <w:kern w:val="0"/>
            <w14:ligatures w14:val="none"/>
          </w:rPr>
          <m:t>)</m:t>
        </m:r>
      </m:oMath>
      <w:r w:rsidRPr="0052705C">
        <w:rPr>
          <w:rFonts w:ascii="Times New Roman" w:eastAsia="Times New Roman" w:hAnsi="Times New Roman" w:cs="Times New Roman"/>
          <w:kern w:val="0"/>
          <w14:ligatures w14:val="none"/>
        </w:rPr>
        <w:t>may differ.</w:t>
      </w:r>
    </w:p>
    <w:p w14:paraId="09544042"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That is the structural origin of underdetermination: the </w:t>
      </w:r>
      <w:proofErr w:type="gramStart"/>
      <w:r w:rsidRPr="0052705C">
        <w:rPr>
          <w:rFonts w:ascii="Times New Roman" w:eastAsia="Times New Roman" w:hAnsi="Times New Roman" w:cs="Times New Roman"/>
          <w:kern w:val="0"/>
          <w14:ligatures w14:val="none"/>
        </w:rPr>
        <w:t>seam</w:t>
      </w:r>
      <w:proofErr w:type="gramEnd"/>
      <w:r w:rsidRPr="0052705C">
        <w:rPr>
          <w:rFonts w:ascii="Times New Roman" w:eastAsia="Times New Roman" w:hAnsi="Times New Roman" w:cs="Times New Roman"/>
          <w:kern w:val="0"/>
          <w14:ligatures w14:val="none"/>
        </w:rPr>
        <w:t xml:space="preserve"> must choose a single +1-stabilized world record even when multiple candidates are hinge-consistent.</w:t>
      </w:r>
    </w:p>
    <w:p w14:paraId="0031E28C"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9.3.3 Measurement apparatus as the “export channel” for −2 into +1</w:t>
      </w:r>
    </w:p>
    <w:p w14:paraId="14CCBBAD"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The apparatus (instrument) is best understood as a structure that attempts to convert some subset of −2 distinctions into +1 tokens by re-encoding.</w:t>
      </w:r>
    </w:p>
    <w:p w14:paraId="0D4892C6"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In this module, that means:</w:t>
      </w:r>
    </w:p>
    <w:p w14:paraId="34337D3E" w14:textId="77777777" w:rsidR="0052705C" w:rsidRPr="0052705C" w:rsidRDefault="0052705C" w:rsidP="0052705C">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the apparatus expands or reshapes the relevant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+1</m:t>
            </m:r>
          </m:sub>
        </m:sSub>
      </m:oMath>
      <w:r w:rsidRPr="0052705C">
        <w:rPr>
          <w:rFonts w:ascii="Times New Roman" w:eastAsia="Times New Roman" w:hAnsi="Times New Roman" w:cs="Times New Roman"/>
          <w:kern w:val="0"/>
          <w14:ligatures w14:val="none"/>
        </w:rPr>
        <w:t>token space (it makes certain differences readable as pointer states),</w:t>
      </w:r>
    </w:p>
    <w:p w14:paraId="36589237" w14:textId="77777777" w:rsidR="0052705C" w:rsidRPr="0052705C" w:rsidRDefault="0052705C" w:rsidP="0052705C">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and it changes the feasibility landscape so that multiple “pointer outcomes” become stable alternatives.</w:t>
      </w:r>
    </w:p>
    <w:p w14:paraId="7EEE1A19"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the measurement story becomes:</w:t>
      </w:r>
    </w:p>
    <w:p w14:paraId="0F6C3449" w14:textId="77777777" w:rsidR="0052705C" w:rsidRPr="0052705C" w:rsidRDefault="0052705C" w:rsidP="0052705C">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inward micro constraints shape which candidates are admissible at 0,</w:t>
      </w:r>
    </w:p>
    <w:p w14:paraId="451E8A18" w14:textId="77777777" w:rsidR="0052705C" w:rsidRPr="0052705C" w:rsidRDefault="0052705C" w:rsidP="0052705C">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apparatus re-encodes micro distinctions into potential +1 pointer tokens,</w:t>
      </w:r>
    </w:p>
    <w:p w14:paraId="3FA48FB0" w14:textId="77777777" w:rsidR="0052705C" w:rsidRPr="0052705C" w:rsidRDefault="0052705C" w:rsidP="0052705C">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seam selection commits one +1 pointer token as part of the outward record,</w:t>
      </w:r>
    </w:p>
    <w:p w14:paraId="27292C07" w14:textId="77777777" w:rsidR="0052705C" w:rsidRPr="0052705C" w:rsidRDefault="0052705C" w:rsidP="0052705C">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if</w:t>
      </w:r>
      <w:proofErr w:type="gramEnd"/>
      <w:r w:rsidRPr="0052705C">
        <w:rPr>
          <w:rFonts w:ascii="Times New Roman" w:eastAsia="Times New Roman" w:hAnsi="Times New Roman" w:cs="Times New Roman"/>
          <w:kern w:val="0"/>
          <w14:ligatures w14:val="none"/>
        </w:rPr>
        <w:t xml:space="preserve"> more than one pointer token remains minimal under Accept, ties-only PF/Born resolves.</w:t>
      </w:r>
    </w:p>
    <w:p w14:paraId="718AE141"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This is consistent with the horizon story and does not require “mind pushes matter.”</w:t>
      </w:r>
    </w:p>
    <w:p w14:paraId="77F07D36"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9.3.4 A disciplined observer statement</w:t>
      </w:r>
    </w:p>
    <w:p w14:paraId="60007188"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In this module, “observer” is not a separate agent. The “observer role” is:</w:t>
      </w:r>
    </w:p>
    <w:p w14:paraId="0C10646C" w14:textId="77777777" w:rsidR="0052705C" w:rsidRPr="0052705C" w:rsidRDefault="0052705C" w:rsidP="0052705C">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the existence of a center band </w:t>
      </w:r>
      <m:oMath>
        <m:r>
          <w:rPr>
            <w:rFonts w:ascii="Cambria Math" w:eastAsia="Times New Roman" w:hAnsi="Cambria Math" w:cs="Times New Roman"/>
            <w:kern w:val="0"/>
            <w14:ligatures w14:val="none"/>
          </w:rPr>
          <m:t>0</m:t>
        </m:r>
      </m:oMath>
      <w:r w:rsidRPr="0052705C">
        <w:rPr>
          <w:rFonts w:ascii="Times New Roman" w:eastAsia="Times New Roman" w:hAnsi="Times New Roman" w:cs="Times New Roman"/>
          <w:kern w:val="0"/>
          <w14:ligatures w14:val="none"/>
        </w:rPr>
        <w:t xml:space="preserve">enforcing hinge equality and commit under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0</m:t>
            </m:r>
          </m:sub>
        </m:sSub>
      </m:oMath>
      <w:r w:rsidRPr="0052705C">
        <w:rPr>
          <w:rFonts w:ascii="Times New Roman" w:eastAsia="Times New Roman" w:hAnsi="Times New Roman" w:cs="Times New Roman"/>
          <w:kern w:val="0"/>
          <w14:ligatures w14:val="none"/>
        </w:rPr>
        <w:t>,</w:t>
      </w:r>
    </w:p>
    <w:p w14:paraId="6BE939EE" w14:textId="77777777" w:rsidR="0052705C" w:rsidRPr="0052705C" w:rsidRDefault="0052705C" w:rsidP="0052705C">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and (in experiments) the presence of a +1 apparatus that makes an outcome </w:t>
      </w:r>
      <w:proofErr w:type="gramStart"/>
      <w:r w:rsidRPr="0052705C">
        <w:rPr>
          <w:rFonts w:ascii="Times New Roman" w:eastAsia="Times New Roman" w:hAnsi="Times New Roman" w:cs="Times New Roman"/>
          <w:kern w:val="0"/>
          <w14:ligatures w14:val="none"/>
        </w:rPr>
        <w:t>token</w:t>
      </w:r>
      <w:proofErr w:type="gramEnd"/>
      <w:r w:rsidRPr="0052705C">
        <w:rPr>
          <w:rFonts w:ascii="Times New Roman" w:eastAsia="Times New Roman" w:hAnsi="Times New Roman" w:cs="Times New Roman"/>
          <w:kern w:val="0"/>
          <w14:ligatures w14:val="none"/>
        </w:rPr>
        <w:t xml:space="preserve"> stable and readable.</w:t>
      </w:r>
    </w:p>
    <w:p w14:paraId="6D60503A"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the observer is a </w:t>
      </w:r>
      <w:r w:rsidRPr="0052705C">
        <w:rPr>
          <w:rFonts w:ascii="Times New Roman" w:eastAsia="Times New Roman" w:hAnsi="Times New Roman" w:cs="Times New Roman"/>
          <w:b/>
          <w:bCs/>
          <w:kern w:val="0"/>
          <w14:ligatures w14:val="none"/>
        </w:rPr>
        <w:t>constraint location</w:t>
      </w:r>
      <w:r w:rsidRPr="0052705C">
        <w:rPr>
          <w:rFonts w:ascii="Times New Roman" w:eastAsia="Times New Roman" w:hAnsi="Times New Roman" w:cs="Times New Roman"/>
          <w:kern w:val="0"/>
          <w14:ligatures w14:val="none"/>
        </w:rPr>
        <w:t>, not a causal force.</w:t>
      </w:r>
    </w:p>
    <w:p w14:paraId="22F2A926"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9A9307">
          <v:rect id="_x0000_i1068" style="width:0;height:1.5pt" o:hralign="center" o:hrstd="t" o:hr="t" fillcolor="#a0a0a0" stroked="f"/>
        </w:pict>
      </w:r>
    </w:p>
    <w:p w14:paraId="524FD5D2" w14:textId="77777777" w:rsidR="0052705C" w:rsidRPr="0052705C" w:rsidRDefault="0052705C" w:rsidP="0052705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1" w:name="_Toc216623307"/>
      <w:r w:rsidRPr="0052705C">
        <w:rPr>
          <w:rFonts w:ascii="Times New Roman" w:eastAsia="Times New Roman" w:hAnsi="Times New Roman" w:cs="Times New Roman"/>
          <w:b/>
          <w:bCs/>
          <w:kern w:val="0"/>
          <w:sz w:val="27"/>
          <w:szCs w:val="27"/>
          <w14:ligatures w14:val="none"/>
        </w:rPr>
        <w:t>9.4 What this module does not claim</w:t>
      </w:r>
      <w:bookmarkEnd w:id="51"/>
    </w:p>
    <w:p w14:paraId="5BCAA9E9"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This subsection is deliberately explicit, because this is the area most likely to be misread or overclaimed.</w:t>
      </w:r>
    </w:p>
    <w:p w14:paraId="08E53A92"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9.4.1 Not a full quantum theory derivation (yet)</w:t>
      </w:r>
    </w:p>
    <w:p w14:paraId="5D04AE3B"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This record does </w:t>
      </w:r>
      <w:r w:rsidRPr="0052705C">
        <w:rPr>
          <w:rFonts w:ascii="Times New Roman" w:eastAsia="Times New Roman" w:hAnsi="Times New Roman" w:cs="Times New Roman"/>
          <w:b/>
          <w:bCs/>
          <w:kern w:val="0"/>
          <w14:ligatures w14:val="none"/>
        </w:rPr>
        <w:t>not</w:t>
      </w:r>
      <w:r w:rsidRPr="0052705C">
        <w:rPr>
          <w:rFonts w:ascii="Times New Roman" w:eastAsia="Times New Roman" w:hAnsi="Times New Roman" w:cs="Times New Roman"/>
          <w:kern w:val="0"/>
          <w14:ligatures w14:val="none"/>
        </w:rPr>
        <w:t xml:space="preserve"> claim that we have derived:</w:t>
      </w:r>
    </w:p>
    <w:p w14:paraId="179CFA4F" w14:textId="77777777" w:rsidR="0052705C" w:rsidRPr="0052705C" w:rsidRDefault="0052705C" w:rsidP="0052705C">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lastRenderedPageBreak/>
        <w:t>the full Hilbert-space formalism,</w:t>
      </w:r>
    </w:p>
    <w:p w14:paraId="7C3B5940" w14:textId="77777777" w:rsidR="0052705C" w:rsidRPr="0052705C" w:rsidRDefault="0052705C" w:rsidP="0052705C">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unitary evolution,</w:t>
      </w:r>
    </w:p>
    <w:p w14:paraId="0BDBE111" w14:textId="77777777" w:rsidR="0052705C" w:rsidRPr="0052705C" w:rsidRDefault="0052705C" w:rsidP="0052705C">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exact Born rule weighting from first principles,</w:t>
      </w:r>
    </w:p>
    <w:p w14:paraId="0D56038C" w14:textId="77777777" w:rsidR="0052705C" w:rsidRPr="0052705C" w:rsidRDefault="0052705C" w:rsidP="0052705C">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decoherence behavior as used in mainstream physics,</w:t>
      </w:r>
    </w:p>
    <w:p w14:paraId="37D2D871" w14:textId="77777777" w:rsidR="0052705C" w:rsidRPr="0052705C" w:rsidRDefault="0052705C" w:rsidP="0052705C">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or a complete account of all quantum phenomena.</w:t>
      </w:r>
    </w:p>
    <w:p w14:paraId="2EC644F0"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What we are recording here is:</w:t>
      </w:r>
    </w:p>
    <w:p w14:paraId="074F7585" w14:textId="77777777" w:rsidR="0052705C" w:rsidRPr="0052705C" w:rsidRDefault="0052705C" w:rsidP="0052705C">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 consistent internal interpretation of measurement-like selection events in AR/V2 language,</w:t>
      </w:r>
    </w:p>
    <w:p w14:paraId="0E5C29FD" w14:textId="77777777" w:rsidR="0052705C" w:rsidRPr="0052705C" w:rsidRDefault="0052705C" w:rsidP="0052705C">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anchored in the already-declared ties-only PF/Born rule and the seam/manifest structure.</w:t>
      </w:r>
    </w:p>
    <w:p w14:paraId="00C38B02"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9.4.2 Not “consciousness causes collapse”</w:t>
      </w:r>
    </w:p>
    <w:p w14:paraId="68B872C3"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We explicitly reject (for this module’s phrasing) the claim:</w:t>
      </w:r>
    </w:p>
    <w:p w14:paraId="07179509" w14:textId="77777777" w:rsidR="0052705C" w:rsidRPr="0052705C" w:rsidRDefault="0052705C" w:rsidP="0052705C">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w:t>
      </w:r>
      <w:proofErr w:type="gramStart"/>
      <w:r w:rsidRPr="0052705C">
        <w:rPr>
          <w:rFonts w:ascii="Times New Roman" w:eastAsia="Times New Roman" w:hAnsi="Times New Roman" w:cs="Times New Roman"/>
          <w:kern w:val="0"/>
          <w14:ligatures w14:val="none"/>
        </w:rPr>
        <w:t>mind</w:t>
      </w:r>
      <w:proofErr w:type="gramEnd"/>
      <w:r w:rsidRPr="0052705C">
        <w:rPr>
          <w:rFonts w:ascii="Times New Roman" w:eastAsia="Times New Roman" w:hAnsi="Times New Roman" w:cs="Times New Roman"/>
          <w:kern w:val="0"/>
          <w14:ligatures w14:val="none"/>
        </w:rPr>
        <w:t xml:space="preserve"> collapses wavefunction.”</w:t>
      </w:r>
    </w:p>
    <w:p w14:paraId="2EBD3251"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Instead, what we claim is:</w:t>
      </w:r>
    </w:p>
    <w:p w14:paraId="2B40222C" w14:textId="77777777" w:rsidR="0052705C" w:rsidRPr="0052705C" w:rsidRDefault="0052705C" w:rsidP="0052705C">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w:t>
      </w:r>
      <w:proofErr w:type="gramStart"/>
      <w:r w:rsidRPr="0052705C">
        <w:rPr>
          <w:rFonts w:ascii="Times New Roman" w:eastAsia="Times New Roman" w:hAnsi="Times New Roman" w:cs="Times New Roman"/>
          <w:kern w:val="0"/>
          <w14:ligatures w14:val="none"/>
        </w:rPr>
        <w:t>collapse</w:t>
      </w:r>
      <w:proofErr w:type="gramEnd"/>
      <w:r w:rsidRPr="0052705C">
        <w:rPr>
          <w:rFonts w:ascii="Times New Roman" w:eastAsia="Times New Roman" w:hAnsi="Times New Roman" w:cs="Times New Roman"/>
          <w:kern w:val="0"/>
          <w14:ligatures w14:val="none"/>
        </w:rPr>
        <w:t>-like selection is the engine’s commit rule at the seam,”</w:t>
      </w:r>
    </w:p>
    <w:p w14:paraId="566BB62B" w14:textId="77777777" w:rsidR="0052705C" w:rsidRPr="0052705C" w:rsidRDefault="0052705C" w:rsidP="0052705C">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w:t>
      </w:r>
      <w:proofErr w:type="gramStart"/>
      <w:r w:rsidRPr="0052705C">
        <w:rPr>
          <w:rFonts w:ascii="Times New Roman" w:eastAsia="Times New Roman" w:hAnsi="Times New Roman" w:cs="Times New Roman"/>
          <w:kern w:val="0"/>
          <w14:ligatures w14:val="none"/>
        </w:rPr>
        <w:t>probabilities</w:t>
      </w:r>
      <w:proofErr w:type="gramEnd"/>
      <w:r w:rsidRPr="0052705C">
        <w:rPr>
          <w:rFonts w:ascii="Times New Roman" w:eastAsia="Times New Roman" w:hAnsi="Times New Roman" w:cs="Times New Roman"/>
          <w:kern w:val="0"/>
          <w14:ligatures w14:val="none"/>
        </w:rPr>
        <w:t xml:space="preserve"> arise only under genuine structural ties.”</w:t>
      </w:r>
    </w:p>
    <w:p w14:paraId="7D3874B2"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So</w:t>
      </w:r>
      <w:proofErr w:type="gramEnd"/>
      <w:r w:rsidRPr="0052705C">
        <w:rPr>
          <w:rFonts w:ascii="Times New Roman" w:eastAsia="Times New Roman" w:hAnsi="Times New Roman" w:cs="Times New Roman"/>
          <w:kern w:val="0"/>
          <w14:ligatures w14:val="none"/>
        </w:rPr>
        <w:t xml:space="preserve"> consciousness does not act as an external force; rather, “experience” is the committed </w:t>
      </w:r>
      <w:proofErr w:type="gramStart"/>
      <w:r w:rsidRPr="0052705C">
        <w:rPr>
          <w:rFonts w:ascii="Times New Roman" w:eastAsia="Times New Roman" w:hAnsi="Times New Roman" w:cs="Times New Roman"/>
          <w:kern w:val="0"/>
          <w14:ligatures w14:val="none"/>
        </w:rPr>
        <w:t>present-act</w:t>
      </w:r>
      <w:proofErr w:type="gramEnd"/>
      <w:r w:rsidRPr="0052705C">
        <w:rPr>
          <w:rFonts w:ascii="Times New Roman" w:eastAsia="Times New Roman" w:hAnsi="Times New Roman" w:cs="Times New Roman"/>
          <w:kern w:val="0"/>
          <w14:ligatures w14:val="none"/>
        </w:rPr>
        <w:t xml:space="preserve"> itself.</w:t>
      </w:r>
    </w:p>
    <w:p w14:paraId="79E1D223"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9.4.3 Not an empirical claim about anatomy or neurology</w:t>
      </w:r>
    </w:p>
    <w:p w14:paraId="6747841F"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When we talk about −2/−1/0 and “body boundary,” we are not claiming:</w:t>
      </w:r>
    </w:p>
    <w:p w14:paraId="3DA47965" w14:textId="77777777" w:rsidR="0052705C" w:rsidRPr="0052705C" w:rsidRDefault="0052705C" w:rsidP="0052705C">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that skin is literally a context boundary,</w:t>
      </w:r>
    </w:p>
    <w:p w14:paraId="69D1F340" w14:textId="77777777" w:rsidR="0052705C" w:rsidRPr="0052705C" w:rsidRDefault="0052705C" w:rsidP="0052705C">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or that a specific sensory modality is caused by a specific physical pathway.</w:t>
      </w:r>
    </w:p>
    <w:p w14:paraId="366DDD1B"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We are claiming:</w:t>
      </w:r>
    </w:p>
    <w:p w14:paraId="2FC81C24" w14:textId="77777777" w:rsidR="0052705C" w:rsidRPr="0052705C" w:rsidRDefault="0052705C" w:rsidP="0052705C">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2705C">
        <w:rPr>
          <w:rFonts w:ascii="Times New Roman" w:eastAsia="Times New Roman" w:hAnsi="Times New Roman" w:cs="Times New Roman"/>
          <w:kern w:val="0"/>
          <w14:ligatures w14:val="none"/>
        </w:rPr>
        <w:t>the</w:t>
      </w:r>
      <w:proofErr w:type="gramEnd"/>
      <w:r w:rsidRPr="0052705C">
        <w:rPr>
          <w:rFonts w:ascii="Times New Roman" w:eastAsia="Times New Roman" w:hAnsi="Times New Roman" w:cs="Times New Roman"/>
          <w:kern w:val="0"/>
          <w14:ligatures w14:val="none"/>
        </w:rPr>
        <w:t xml:space="preserve"> </w:t>
      </w:r>
      <w:r w:rsidRPr="0052705C">
        <w:rPr>
          <w:rFonts w:ascii="Times New Roman" w:eastAsia="Times New Roman" w:hAnsi="Times New Roman" w:cs="Times New Roman"/>
          <w:b/>
          <w:bCs/>
          <w:kern w:val="0"/>
          <w14:ligatures w14:val="none"/>
        </w:rPr>
        <w:t>structural geometry of admissibility and symbolization</w:t>
      </w:r>
      <w:r w:rsidRPr="0052705C">
        <w:rPr>
          <w:rFonts w:ascii="Times New Roman" w:eastAsia="Times New Roman" w:hAnsi="Times New Roman" w:cs="Times New Roman"/>
          <w:kern w:val="0"/>
          <w14:ligatures w14:val="none"/>
        </w:rPr>
        <w:t xml:space="preserve"> explains why we experience something like a body boundary and an outward environment.</w:t>
      </w:r>
    </w:p>
    <w:p w14:paraId="2AEC67EC" w14:textId="77777777" w:rsidR="0052705C" w:rsidRPr="0052705C" w:rsidRDefault="0052705C" w:rsidP="0052705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705C">
        <w:rPr>
          <w:rFonts w:ascii="Times New Roman" w:eastAsia="Times New Roman" w:hAnsi="Times New Roman" w:cs="Times New Roman"/>
          <w:b/>
          <w:bCs/>
          <w:kern w:val="0"/>
          <w14:ligatures w14:val="none"/>
        </w:rPr>
        <w:t>9.4.4 Not a substitute for future tests</w:t>
      </w:r>
    </w:p>
    <w:p w14:paraId="4A5B9037"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To strengthen this linkage later, we would need:</w:t>
      </w:r>
    </w:p>
    <w:p w14:paraId="35B872C3" w14:textId="77777777" w:rsidR="0052705C" w:rsidRPr="0052705C" w:rsidRDefault="0052705C" w:rsidP="0052705C">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toy engine demonstrations showing tie sets and outcome selection under re-encoding,</w:t>
      </w:r>
    </w:p>
    <w:p w14:paraId="00176215" w14:textId="77777777" w:rsidR="0052705C" w:rsidRPr="0052705C" w:rsidRDefault="0052705C" w:rsidP="0052705C">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and/or deeper V1→V2 derivations that show why PF weights reproduce Born in standard experimental symmetries.</w:t>
      </w:r>
    </w:p>
    <w:p w14:paraId="1C1A7ECC"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kern w:val="0"/>
          <w14:ligatures w14:val="none"/>
        </w:rPr>
        <w:t xml:space="preserve">This record simply marks the measurement linkage as </w:t>
      </w:r>
      <w:r w:rsidRPr="0052705C">
        <w:rPr>
          <w:rFonts w:ascii="Times New Roman" w:eastAsia="Times New Roman" w:hAnsi="Times New Roman" w:cs="Times New Roman"/>
          <w:b/>
          <w:bCs/>
          <w:kern w:val="0"/>
          <w14:ligatures w14:val="none"/>
        </w:rPr>
        <w:t>consistent</w:t>
      </w:r>
      <w:r w:rsidRPr="0052705C">
        <w:rPr>
          <w:rFonts w:ascii="Times New Roman" w:eastAsia="Times New Roman" w:hAnsi="Times New Roman" w:cs="Times New Roman"/>
          <w:kern w:val="0"/>
          <w14:ligatures w14:val="none"/>
        </w:rPr>
        <w:t xml:space="preserve"> with the module and identifies the exact points where further derivation/testing would live.</w:t>
      </w:r>
    </w:p>
    <w:p w14:paraId="3F7F104F" w14:textId="77777777" w:rsidR="0052705C" w:rsidRPr="0052705C" w:rsidRDefault="00000000" w:rsidP="0052705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F071508">
          <v:rect id="_x0000_i1069" style="width:0;height:1.5pt" o:hralign="center" o:hrstd="t" o:hr="t" fillcolor="#a0a0a0" stroked="f"/>
        </w:pict>
      </w:r>
    </w:p>
    <w:p w14:paraId="08A170A8" w14:textId="77777777" w:rsidR="0052705C" w:rsidRPr="0052705C" w:rsidRDefault="0052705C" w:rsidP="0052705C">
      <w:pPr>
        <w:spacing w:before="100" w:beforeAutospacing="1" w:after="100" w:afterAutospacing="1" w:line="240" w:lineRule="auto"/>
        <w:rPr>
          <w:rFonts w:ascii="Times New Roman" w:eastAsia="Times New Roman" w:hAnsi="Times New Roman" w:cs="Times New Roman"/>
          <w:kern w:val="0"/>
          <w14:ligatures w14:val="none"/>
        </w:rPr>
      </w:pPr>
      <w:r w:rsidRPr="0052705C">
        <w:rPr>
          <w:rFonts w:ascii="Times New Roman" w:eastAsia="Times New Roman" w:hAnsi="Times New Roman" w:cs="Times New Roman"/>
          <w:b/>
          <w:bCs/>
          <w:kern w:val="0"/>
          <w14:ligatures w14:val="none"/>
        </w:rPr>
        <w:t xml:space="preserve">Transition </w:t>
      </w:r>
      <w:proofErr w:type="gramStart"/>
      <w:r w:rsidRPr="0052705C">
        <w:rPr>
          <w:rFonts w:ascii="Times New Roman" w:eastAsia="Times New Roman" w:hAnsi="Times New Roman" w:cs="Times New Roman"/>
          <w:b/>
          <w:bCs/>
          <w:kern w:val="0"/>
          <w14:ligatures w14:val="none"/>
        </w:rPr>
        <w:t>note</w:t>
      </w:r>
      <w:proofErr w:type="gramEnd"/>
      <w:r w:rsidRPr="0052705C">
        <w:rPr>
          <w:rFonts w:ascii="Times New Roman" w:eastAsia="Times New Roman" w:hAnsi="Times New Roman" w:cs="Times New Roman"/>
          <w:b/>
          <w:bCs/>
          <w:kern w:val="0"/>
          <w14:ligatures w14:val="none"/>
        </w:rPr>
        <w:t xml:space="preserve"> to next section:</w:t>
      </w:r>
      <w:r w:rsidRPr="0052705C">
        <w:rPr>
          <w:rFonts w:ascii="Times New Roman" w:eastAsia="Times New Roman" w:hAnsi="Times New Roman" w:cs="Times New Roman"/>
          <w:kern w:val="0"/>
          <w14:ligatures w14:val="none"/>
        </w:rPr>
        <w:br/>
        <w:t xml:space="preserve">Section 10 will present the </w:t>
      </w:r>
      <w:r w:rsidRPr="0052705C">
        <w:rPr>
          <w:rFonts w:ascii="Times New Roman" w:eastAsia="Times New Roman" w:hAnsi="Times New Roman" w:cs="Times New Roman"/>
          <w:b/>
          <w:bCs/>
          <w:kern w:val="0"/>
          <w14:ligatures w14:val="none"/>
        </w:rPr>
        <w:t>V1 face</w:t>
      </w:r>
      <w:r w:rsidRPr="0052705C">
        <w:rPr>
          <w:rFonts w:ascii="Times New Roman" w:eastAsia="Times New Roman" w:hAnsi="Times New Roman" w:cs="Times New Roman"/>
          <w:kern w:val="0"/>
          <w14:ligatures w14:val="none"/>
        </w:rPr>
        <w:t xml:space="preserve"> of this entire experience-horizon module: how the hinge compression / </w:t>
      </w:r>
      <w:r w:rsidRPr="0052705C">
        <w:rPr>
          <w:rFonts w:ascii="Times New Roman" w:eastAsia="Times New Roman" w:hAnsi="Times New Roman" w:cs="Times New Roman"/>
          <w:kern w:val="0"/>
          <w14:ligatures w14:val="none"/>
        </w:rPr>
        <w:lastRenderedPageBreak/>
        <w:t>collapse-kernel perspective motivates a short experience-separability horizon and why two-hop reach is a natural boundary for distinctness, providing a formal justification for CE2 beyond “it seems right phenomenologically.”</w:t>
      </w:r>
    </w:p>
    <w:p w14:paraId="3EAC2E0A" w14:textId="77777777" w:rsidR="0052705C" w:rsidRDefault="0052705C"/>
    <w:p w14:paraId="457E1756" w14:textId="77777777" w:rsidR="00E54847" w:rsidRPr="00E54847" w:rsidRDefault="00E54847" w:rsidP="00E5484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2" w:name="_Toc216623308"/>
      <w:r w:rsidRPr="00E54847">
        <w:rPr>
          <w:rFonts w:ascii="Times New Roman" w:eastAsia="Times New Roman" w:hAnsi="Times New Roman" w:cs="Times New Roman"/>
          <w:b/>
          <w:bCs/>
          <w:kern w:val="0"/>
          <w:sz w:val="36"/>
          <w:szCs w:val="36"/>
          <w14:ligatures w14:val="none"/>
        </w:rPr>
        <w:t>10. V1 Face of the Same Module</w:t>
      </w:r>
      <w:bookmarkEnd w:id="52"/>
    </w:p>
    <w:p w14:paraId="01386499" w14:textId="77777777" w:rsidR="0018590A" w:rsidRDefault="0018590A" w:rsidP="0018590A">
      <w:pPr>
        <w:pStyle w:val="NormalWeb"/>
      </w:pPr>
      <w:r>
        <w:rPr>
          <w:rStyle w:val="Strong"/>
          <w:rFonts w:eastAsiaTheme="majorEastAsia"/>
        </w:rPr>
        <w:t>Scope note (important for this record):</w:t>
      </w:r>
      <w:r>
        <w:t xml:space="preserve"> The operator/mode language used in this section is a </w:t>
      </w:r>
      <w:r>
        <w:rPr>
          <w:rStyle w:val="Strong"/>
          <w:rFonts w:eastAsiaTheme="majorEastAsia"/>
        </w:rPr>
        <w:t>linearized proxy</w:t>
      </w:r>
      <w:r>
        <w:t xml:space="preserve"> intended to capture the hinge-compression idea in a transparent mathematical form (e.g., low-rank projection / mode attenuation under boundary collapse). Final notation and any explicit kernel forms should be aligned to the project’s canonical V1 operator definitions when doing a final </w:t>
      </w:r>
      <w:proofErr w:type="gramStart"/>
      <w:r>
        <w:t>merge</w:t>
      </w:r>
      <w:proofErr w:type="gramEnd"/>
      <w:r>
        <w:t xml:space="preserve"> pass. The purpose here is conceptual and structural: to show that a short “experience-separability horizon” (CE2/Ext₂) is a natural consequence of seam composition near a compressive hinge, not an arbitrary phenomenological add-on.</w:t>
      </w:r>
    </w:p>
    <w:p w14:paraId="095B5949"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The central V1 claim we want to capture is:</w:t>
      </w:r>
    </w:p>
    <w:p w14:paraId="107D02E4"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After one or two boundary projections (collapse kernels) near the hinge, most distinctions are annihilated into low-rank summaries. Therefore, beyond ~two seam steps, far-context differences cannot remain </w:t>
      </w:r>
      <w:r w:rsidRPr="00E54847">
        <w:rPr>
          <w:rFonts w:ascii="Times New Roman" w:eastAsia="Times New Roman" w:hAnsi="Times New Roman" w:cs="Times New Roman"/>
          <w:b/>
          <w:bCs/>
          <w:kern w:val="0"/>
          <w14:ligatures w14:val="none"/>
        </w:rPr>
        <w:t>separable</w:t>
      </w:r>
      <w:r w:rsidRPr="00E54847">
        <w:rPr>
          <w:rFonts w:ascii="Times New Roman" w:eastAsia="Times New Roman" w:hAnsi="Times New Roman" w:cs="Times New Roman"/>
          <w:kern w:val="0"/>
          <w14:ligatures w14:val="none"/>
        </w:rPr>
        <w:t xml:space="preserve"> at the center band unless they are </w:t>
      </w:r>
      <w:r w:rsidRPr="00E54847">
        <w:rPr>
          <w:rFonts w:ascii="Times New Roman" w:eastAsia="Times New Roman" w:hAnsi="Times New Roman" w:cs="Times New Roman"/>
          <w:b/>
          <w:bCs/>
          <w:kern w:val="0"/>
          <w14:ligatures w14:val="none"/>
        </w:rPr>
        <w:t>re-encoded</w:t>
      </w:r>
      <w:r w:rsidRPr="00E54847">
        <w:rPr>
          <w:rFonts w:ascii="Times New Roman" w:eastAsia="Times New Roman" w:hAnsi="Times New Roman" w:cs="Times New Roman"/>
          <w:kern w:val="0"/>
          <w14:ligatures w14:val="none"/>
        </w:rPr>
        <w:t xml:space="preserve"> into the small set of modes that survive projection.</w:t>
      </w:r>
    </w:p>
    <w:p w14:paraId="26E48F3D"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That is exactly the V1 “face” of the CE2 / experience-horizon rule.</w:t>
      </w:r>
    </w:p>
    <w:p w14:paraId="2957E9A8" w14:textId="77777777" w:rsidR="00E54847" w:rsidRPr="00E54847" w:rsidRDefault="00000000" w:rsidP="00E5484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AAE267">
          <v:rect id="_x0000_i1070" style="width:0;height:1.5pt" o:hralign="center" o:hrstd="t" o:hr="t" fillcolor="#a0a0a0" stroked="f"/>
        </w:pict>
      </w:r>
    </w:p>
    <w:p w14:paraId="2CABAB59" w14:textId="77777777" w:rsidR="00E54847" w:rsidRPr="00E54847" w:rsidRDefault="00E54847" w:rsidP="00E548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3" w:name="_Toc216623309"/>
      <w:r w:rsidRPr="00E54847">
        <w:rPr>
          <w:rFonts w:ascii="Times New Roman" w:eastAsia="Times New Roman" w:hAnsi="Times New Roman" w:cs="Times New Roman"/>
          <w:b/>
          <w:bCs/>
          <w:kern w:val="0"/>
          <w:sz w:val="27"/>
          <w:szCs w:val="27"/>
          <w14:ligatures w14:val="none"/>
        </w:rPr>
        <w:t>10.1 Hinge compression justification</w:t>
      </w:r>
      <w:bookmarkEnd w:id="53"/>
    </w:p>
    <w:p w14:paraId="50D93C97"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10.1.1 The V1 hinge as a compression point</w:t>
      </w:r>
    </w:p>
    <w:p w14:paraId="38F63CBB"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In V1, each context band (n) carries an effective geometric/fractal role captured by a dimension profile (D(n)) (and often a pivot-weighting function (g_{\text{pivot</w:t>
      </w:r>
      <w:proofErr w:type="gramStart"/>
      <w:r w:rsidRPr="00E54847">
        <w:rPr>
          <w:rFonts w:ascii="Times New Roman" w:eastAsia="Times New Roman" w:hAnsi="Times New Roman" w:cs="Times New Roman"/>
          <w:kern w:val="0"/>
          <w14:ligatures w14:val="none"/>
        </w:rPr>
        <w:t>}}(</w:t>
      </w:r>
      <w:proofErr w:type="gramEnd"/>
      <w:r w:rsidRPr="00E54847">
        <w:rPr>
          <w:rFonts w:ascii="Times New Roman" w:eastAsia="Times New Roman" w:hAnsi="Times New Roman" w:cs="Times New Roman"/>
          <w:kern w:val="0"/>
          <w14:ligatures w14:val="none"/>
        </w:rPr>
        <w:t>D(n))) or equivalent). The hinge band is the place where the projection/collapse behavior becomes maximally compressive.</w:t>
      </w:r>
    </w:p>
    <w:p w14:paraId="59849D89"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The key property we will use (stated qualitatively here; in V1 it’s derived from the specific collapse kernel form):</w:t>
      </w:r>
    </w:p>
    <w:p w14:paraId="4F9C752C" w14:textId="77777777" w:rsidR="00E54847" w:rsidRPr="00E54847" w:rsidRDefault="00E54847" w:rsidP="00E54847">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Near (D \</w:t>
      </w:r>
      <w:proofErr w:type="spellStart"/>
      <w:r w:rsidRPr="00E54847">
        <w:rPr>
          <w:rFonts w:ascii="Times New Roman" w:eastAsia="Times New Roman" w:hAnsi="Times New Roman" w:cs="Times New Roman"/>
          <w:kern w:val="0"/>
          <w14:ligatures w14:val="none"/>
        </w:rPr>
        <w:t>approx</w:t>
      </w:r>
      <w:proofErr w:type="spellEnd"/>
      <w:r w:rsidRPr="00E54847">
        <w:rPr>
          <w:rFonts w:ascii="Times New Roman" w:eastAsia="Times New Roman" w:hAnsi="Times New Roman" w:cs="Times New Roman"/>
          <w:kern w:val="0"/>
          <w14:ligatures w14:val="none"/>
        </w:rPr>
        <w:t xml:space="preserve"> 2), the collapse/back-projection operator behaves like a </w:t>
      </w:r>
      <w:r w:rsidRPr="00E54847">
        <w:rPr>
          <w:rFonts w:ascii="Times New Roman" w:eastAsia="Times New Roman" w:hAnsi="Times New Roman" w:cs="Times New Roman"/>
          <w:b/>
          <w:bCs/>
          <w:kern w:val="0"/>
          <w14:ligatures w14:val="none"/>
        </w:rPr>
        <w:t>rank</w:t>
      </w:r>
      <w:r w:rsidRPr="00E54847">
        <w:rPr>
          <w:rFonts w:ascii="Times New Roman" w:eastAsia="Times New Roman" w:hAnsi="Times New Roman" w:cs="Times New Roman"/>
          <w:b/>
          <w:bCs/>
          <w:kern w:val="0"/>
          <w14:ligatures w14:val="none"/>
        </w:rPr>
        <w:noBreakHyphen/>
        <w:t>1 (or near rank</w:t>
      </w:r>
      <w:r w:rsidRPr="00E54847">
        <w:rPr>
          <w:rFonts w:ascii="Times New Roman" w:eastAsia="Times New Roman" w:hAnsi="Times New Roman" w:cs="Times New Roman"/>
          <w:b/>
          <w:bCs/>
          <w:kern w:val="0"/>
          <w14:ligatures w14:val="none"/>
        </w:rPr>
        <w:noBreakHyphen/>
        <w:t>1) projector</w:t>
      </w:r>
      <w:r w:rsidRPr="00E54847">
        <w:rPr>
          <w:rFonts w:ascii="Times New Roman" w:eastAsia="Times New Roman" w:hAnsi="Times New Roman" w:cs="Times New Roman"/>
          <w:kern w:val="0"/>
          <w14:ligatures w14:val="none"/>
        </w:rPr>
        <w:t>: it preserves a constant/global mode and suppresses higher-order modes.</w:t>
      </w:r>
    </w:p>
    <w:p w14:paraId="4048021C"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In “signal processing” language: it is a powerful low-pass filter with an extreme cutoff.</w:t>
      </w:r>
    </w:p>
    <w:p w14:paraId="2585BFF2"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In “geometry” language: it is angular averaging / spherical harmonics collapse, where only the (l=0) component survives strongly.</w:t>
      </w:r>
    </w:p>
    <w:p w14:paraId="17215D3D"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10.1.2 A clean mathematical proxy: modal attenuation under projection</w:t>
      </w:r>
    </w:p>
    <w:p w14:paraId="7602BB1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Let (F_{n+1}) be a function space representing “distinctions” or “feature fields” at band (n+1). Expand an element (u\in F_{n+1}) in an orthogonal basis of modes ({\phi_{\ell</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{\ell\</w:t>
      </w:r>
      <w:proofErr w:type="spellStart"/>
      <w:r w:rsidRPr="00E54847">
        <w:rPr>
          <w:rFonts w:ascii="Times New Roman" w:eastAsia="Times New Roman" w:hAnsi="Times New Roman" w:cs="Times New Roman"/>
          <w:kern w:val="0"/>
          <w14:ligatures w14:val="none"/>
        </w:rPr>
        <w:t>ge</w:t>
      </w:r>
      <w:proofErr w:type="spellEnd"/>
      <w:r w:rsidRPr="00E54847">
        <w:rPr>
          <w:rFonts w:ascii="Times New Roman" w:eastAsia="Times New Roman" w:hAnsi="Times New Roman" w:cs="Times New Roman"/>
          <w:kern w:val="0"/>
          <w14:ligatures w14:val="none"/>
        </w:rPr>
        <w:t xml:space="preserve"> 0}) (think “harmonics” or “eigenmodes” of the relevant geometry):</w:t>
      </w:r>
    </w:p>
    <w:p w14:paraId="61D0113C"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lastRenderedPageBreak/>
        <w:t>[</w:t>
      </w:r>
      <w:r w:rsidRPr="00E54847">
        <w:rPr>
          <w:rFonts w:ascii="Times New Roman" w:eastAsia="Times New Roman" w:hAnsi="Times New Roman" w:cs="Times New Roman"/>
          <w:kern w:val="0"/>
          <w14:ligatures w14:val="none"/>
        </w:rPr>
        <w:br/>
      </w:r>
      <w:proofErr w:type="gramStart"/>
      <w:r w:rsidRPr="00E54847">
        <w:rPr>
          <w:rFonts w:ascii="Times New Roman" w:eastAsia="Times New Roman" w:hAnsi="Times New Roman" w:cs="Times New Roman"/>
          <w:kern w:val="0"/>
          <w14:ligatures w14:val="none"/>
        </w:rPr>
        <w:t>u ;</w:t>
      </w:r>
      <w:proofErr w:type="gramEnd"/>
      <w:r w:rsidRPr="00E54847">
        <w:rPr>
          <w:rFonts w:ascii="Times New Roman" w:eastAsia="Times New Roman" w:hAnsi="Times New Roman" w:cs="Times New Roman"/>
          <w:kern w:val="0"/>
          <w14:ligatures w14:val="none"/>
        </w:rPr>
        <w:t>=; \sum</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\ell\</w:t>
      </w:r>
      <w:proofErr w:type="spellStart"/>
      <w:r w:rsidRPr="00E54847">
        <w:rPr>
          <w:rFonts w:ascii="Times New Roman" w:eastAsia="Times New Roman" w:hAnsi="Times New Roman" w:cs="Times New Roman"/>
          <w:kern w:val="0"/>
          <w14:ligatures w14:val="none"/>
        </w:rPr>
        <w:t>ge</w:t>
      </w:r>
      <w:proofErr w:type="spellEnd"/>
      <w:r w:rsidRPr="00E54847">
        <w:rPr>
          <w:rFonts w:ascii="Times New Roman" w:eastAsia="Times New Roman" w:hAnsi="Times New Roman" w:cs="Times New Roman"/>
          <w:kern w:val="0"/>
          <w14:ligatures w14:val="none"/>
        </w:rPr>
        <w:t xml:space="preserve"> 0} a_{\ell</w:t>
      </w:r>
      <w:proofErr w:type="gramStart"/>
      <w:r w:rsidRPr="00E54847">
        <w:rPr>
          <w:rFonts w:ascii="Times New Roman" w:eastAsia="Times New Roman" w:hAnsi="Times New Roman" w:cs="Times New Roman"/>
          <w:kern w:val="0"/>
          <w14:ligatures w14:val="none"/>
        </w:rPr>
        <w:t>},\</w:t>
      </w:r>
      <w:proofErr w:type="gramEnd"/>
      <w:r w:rsidRPr="00E54847">
        <w:rPr>
          <w:rFonts w:ascii="Times New Roman" w:eastAsia="Times New Roman" w:hAnsi="Times New Roman" w:cs="Times New Roman"/>
          <w:kern w:val="0"/>
          <w14:ligatures w14:val="none"/>
        </w:rPr>
        <w:t>phi_{\ell}.</w:t>
      </w:r>
      <w:r w:rsidRPr="00E54847">
        <w:rPr>
          <w:rFonts w:ascii="Times New Roman" w:eastAsia="Times New Roman" w:hAnsi="Times New Roman" w:cs="Times New Roman"/>
          <w:kern w:val="0"/>
          <w14:ligatures w14:val="none"/>
        </w:rPr>
        <w:br/>
        <w:t>]</w:t>
      </w:r>
    </w:p>
    <w:p w14:paraId="06320756"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Let the collapse kernel (back-projection) from (n+1) to (n) be a linear operator:</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t>K</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 xml:space="preserve">n+1\to </w:t>
      </w:r>
      <w:proofErr w:type="gramStart"/>
      <w:r w:rsidRPr="00E54847">
        <w:rPr>
          <w:rFonts w:ascii="Times New Roman" w:eastAsia="Times New Roman" w:hAnsi="Times New Roman" w:cs="Times New Roman"/>
          <w:kern w:val="0"/>
          <w14:ligatures w14:val="none"/>
        </w:rPr>
        <w:t>n}:</w:t>
      </w:r>
      <w:proofErr w:type="gramEnd"/>
      <w:r w:rsidRPr="00E54847">
        <w:rPr>
          <w:rFonts w:ascii="Times New Roman" w:eastAsia="Times New Roman" w:hAnsi="Times New Roman" w:cs="Times New Roman"/>
          <w:kern w:val="0"/>
          <w14:ligatures w14:val="none"/>
        </w:rPr>
        <w:t xml:space="preserve"> </w:t>
      </w:r>
      <w:proofErr w:type="gramStart"/>
      <w:r w:rsidRPr="00E54847">
        <w:rPr>
          <w:rFonts w:ascii="Times New Roman" w:eastAsia="Times New Roman" w:hAnsi="Times New Roman" w:cs="Times New Roman"/>
          <w:kern w:val="0"/>
          <w14:ligatures w14:val="none"/>
        </w:rPr>
        <w:t>F_{</w:t>
      </w:r>
      <w:proofErr w:type="gramEnd"/>
      <w:r w:rsidRPr="00E54847">
        <w:rPr>
          <w:rFonts w:ascii="Times New Roman" w:eastAsia="Times New Roman" w:hAnsi="Times New Roman" w:cs="Times New Roman"/>
          <w:kern w:val="0"/>
          <w14:ligatures w14:val="none"/>
        </w:rPr>
        <w:t>n+</w:t>
      </w:r>
      <w:proofErr w:type="gramStart"/>
      <w:r w:rsidRPr="00E54847">
        <w:rPr>
          <w:rFonts w:ascii="Times New Roman" w:eastAsia="Times New Roman" w:hAnsi="Times New Roman" w:cs="Times New Roman"/>
          <w:kern w:val="0"/>
          <w14:ligatures w14:val="none"/>
        </w:rPr>
        <w:t>1}\</w:t>
      </w:r>
      <w:proofErr w:type="gramEnd"/>
      <w:r w:rsidRPr="00E54847">
        <w:rPr>
          <w:rFonts w:ascii="Times New Roman" w:eastAsia="Times New Roman" w:hAnsi="Times New Roman" w:cs="Times New Roman"/>
          <w:kern w:val="0"/>
          <w14:ligatures w14:val="none"/>
        </w:rPr>
        <w:t xml:space="preserve">to </w:t>
      </w:r>
      <w:proofErr w:type="spellStart"/>
      <w:r w:rsidRPr="00E54847">
        <w:rPr>
          <w:rFonts w:ascii="Times New Roman" w:eastAsia="Times New Roman" w:hAnsi="Times New Roman" w:cs="Times New Roman"/>
          <w:kern w:val="0"/>
          <w14:ligatures w14:val="none"/>
        </w:rPr>
        <w:t>F_n</w:t>
      </w:r>
      <w:proofErr w:type="spellEnd"/>
      <w:r w:rsidRPr="00E54847">
        <w:rPr>
          <w:rFonts w:ascii="Times New Roman" w:eastAsia="Times New Roman" w:hAnsi="Times New Roman" w:cs="Times New Roman"/>
          <w:kern w:val="0"/>
          <w14:ligatures w14:val="none"/>
        </w:rPr>
        <w:t>.</w:t>
      </w:r>
      <w:r w:rsidRPr="00E54847">
        <w:rPr>
          <w:rFonts w:ascii="Times New Roman" w:eastAsia="Times New Roman" w:hAnsi="Times New Roman" w:cs="Times New Roman"/>
          <w:kern w:val="0"/>
          <w14:ligatures w14:val="none"/>
        </w:rPr>
        <w:br/>
        <w:t>]</w:t>
      </w:r>
    </w:p>
    <w:p w14:paraId="48502E3B"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We model its action on modes as:</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t>K_{n+1\to n}(\phi_{\ell}) ;=; \lambda_{\ell}(n),\psi_{\ell},</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t>where (\psi_{\ell}) are modes in (</w:t>
      </w:r>
      <w:proofErr w:type="spellStart"/>
      <w:r w:rsidRPr="00E54847">
        <w:rPr>
          <w:rFonts w:ascii="Times New Roman" w:eastAsia="Times New Roman" w:hAnsi="Times New Roman" w:cs="Times New Roman"/>
          <w:kern w:val="0"/>
          <w14:ligatures w14:val="none"/>
        </w:rPr>
        <w:t>F_n</w:t>
      </w:r>
      <w:proofErr w:type="spellEnd"/>
      <w:r w:rsidRPr="00E54847">
        <w:rPr>
          <w:rFonts w:ascii="Times New Roman" w:eastAsia="Times New Roman" w:hAnsi="Times New Roman" w:cs="Times New Roman"/>
          <w:kern w:val="0"/>
          <w14:ligatures w14:val="none"/>
        </w:rPr>
        <w:t>) and (\lambda_{\ell}(n)) are attenuation factors.</w:t>
      </w:r>
    </w:p>
    <w:p w14:paraId="470A6BEB"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The hinge-compression statement is then:</w:t>
      </w:r>
    </w:p>
    <w:p w14:paraId="75DAF215" w14:textId="77777777" w:rsidR="00E54847" w:rsidRPr="00E54847" w:rsidRDefault="00E54847" w:rsidP="00E54847">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(\lambda_0(n)\</w:t>
      </w:r>
      <w:proofErr w:type="spellStart"/>
      <w:r w:rsidRPr="00E54847">
        <w:rPr>
          <w:rFonts w:ascii="Times New Roman" w:eastAsia="Times New Roman" w:hAnsi="Times New Roman" w:cs="Times New Roman"/>
          <w:kern w:val="0"/>
          <w14:ligatures w14:val="none"/>
        </w:rPr>
        <w:t>approx</w:t>
      </w:r>
      <w:proofErr w:type="spellEnd"/>
      <w:r w:rsidRPr="00E54847">
        <w:rPr>
          <w:rFonts w:ascii="Times New Roman" w:eastAsia="Times New Roman" w:hAnsi="Times New Roman" w:cs="Times New Roman"/>
          <w:kern w:val="0"/>
          <w14:ligatures w14:val="none"/>
        </w:rPr>
        <w:t xml:space="preserve"> 1) (constant/mean survives),</w:t>
      </w:r>
    </w:p>
    <w:p w14:paraId="6B85F60E" w14:textId="77777777" w:rsidR="00E54847" w:rsidRPr="00E54847" w:rsidRDefault="00E54847" w:rsidP="00E54847">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(\lambda_{\ell&gt;</w:t>
      </w:r>
      <w:proofErr w:type="gramStart"/>
      <w:r w:rsidRPr="00E54847">
        <w:rPr>
          <w:rFonts w:ascii="Times New Roman" w:eastAsia="Times New Roman" w:hAnsi="Times New Roman" w:cs="Times New Roman"/>
          <w:kern w:val="0"/>
          <w14:ligatures w14:val="none"/>
        </w:rPr>
        <w:t>0}(</w:t>
      </w:r>
      <w:proofErr w:type="gramEnd"/>
      <w:r w:rsidRPr="00E54847">
        <w:rPr>
          <w:rFonts w:ascii="Times New Roman" w:eastAsia="Times New Roman" w:hAnsi="Times New Roman" w:cs="Times New Roman"/>
          <w:kern w:val="0"/>
          <w14:ligatures w14:val="none"/>
        </w:rPr>
        <w:t>n)\</w:t>
      </w:r>
      <w:proofErr w:type="spellStart"/>
      <w:r w:rsidRPr="00E54847">
        <w:rPr>
          <w:rFonts w:ascii="Times New Roman" w:eastAsia="Times New Roman" w:hAnsi="Times New Roman" w:cs="Times New Roman"/>
          <w:kern w:val="0"/>
          <w14:ligatures w14:val="none"/>
        </w:rPr>
        <w:t>ll</w:t>
      </w:r>
      <w:proofErr w:type="spellEnd"/>
      <w:r w:rsidRPr="00E54847">
        <w:rPr>
          <w:rFonts w:ascii="Times New Roman" w:eastAsia="Times New Roman" w:hAnsi="Times New Roman" w:cs="Times New Roman"/>
          <w:kern w:val="0"/>
          <w14:ligatures w14:val="none"/>
        </w:rPr>
        <w:t xml:space="preserve"> 1) near the hinge,</w:t>
      </w:r>
    </w:p>
    <w:p w14:paraId="0D3D5C9E" w14:textId="77777777" w:rsidR="00E54847" w:rsidRPr="00E54847" w:rsidRDefault="00E54847" w:rsidP="00E54847">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and in the idealized “rank</w:t>
      </w:r>
      <w:r w:rsidRPr="00E54847">
        <w:rPr>
          <w:rFonts w:ascii="Times New Roman" w:eastAsia="Times New Roman" w:hAnsi="Times New Roman" w:cs="Times New Roman"/>
          <w:kern w:val="0"/>
          <w14:ligatures w14:val="none"/>
        </w:rPr>
        <w:noBreakHyphen/>
        <w:t>1” hinge limit: (\lambda_{\ell&gt;</w:t>
      </w:r>
      <w:proofErr w:type="gramStart"/>
      <w:r w:rsidRPr="00E54847">
        <w:rPr>
          <w:rFonts w:ascii="Times New Roman" w:eastAsia="Times New Roman" w:hAnsi="Times New Roman" w:cs="Times New Roman"/>
          <w:kern w:val="0"/>
          <w14:ligatures w14:val="none"/>
        </w:rPr>
        <w:t>0}(</w:t>
      </w:r>
      <w:proofErr w:type="gramEnd"/>
      <w:r w:rsidRPr="00E54847">
        <w:rPr>
          <w:rFonts w:ascii="Times New Roman" w:eastAsia="Times New Roman" w:hAnsi="Times New Roman" w:cs="Times New Roman"/>
          <w:kern w:val="0"/>
          <w14:ligatures w14:val="none"/>
        </w:rPr>
        <w:t>n)\to 0).</w:t>
      </w:r>
    </w:p>
    <w:p w14:paraId="0616D1AC"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54847">
        <w:rPr>
          <w:rFonts w:ascii="Times New Roman" w:eastAsia="Times New Roman" w:hAnsi="Times New Roman" w:cs="Times New Roman"/>
          <w:kern w:val="0"/>
          <w14:ligatures w14:val="none"/>
        </w:rPr>
        <w:t>So</w:t>
      </w:r>
      <w:proofErr w:type="gramEnd"/>
      <w:r w:rsidRPr="00E54847">
        <w:rPr>
          <w:rFonts w:ascii="Times New Roman" w:eastAsia="Times New Roman" w:hAnsi="Times New Roman" w:cs="Times New Roman"/>
          <w:kern w:val="0"/>
          <w14:ligatures w14:val="none"/>
        </w:rPr>
        <w:t xml:space="preserve"> after one projection near the hinge:</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t>K</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 xml:space="preserve">n+1\to </w:t>
      </w:r>
      <w:proofErr w:type="gramStart"/>
      <w:r w:rsidRPr="00E54847">
        <w:rPr>
          <w:rFonts w:ascii="Times New Roman" w:eastAsia="Times New Roman" w:hAnsi="Times New Roman" w:cs="Times New Roman"/>
          <w:kern w:val="0"/>
          <w14:ligatures w14:val="none"/>
        </w:rPr>
        <w:t>n}(</w:t>
      </w:r>
      <w:proofErr w:type="gramEnd"/>
      <w:r w:rsidRPr="00E54847">
        <w:rPr>
          <w:rFonts w:ascii="Times New Roman" w:eastAsia="Times New Roman" w:hAnsi="Times New Roman" w:cs="Times New Roman"/>
          <w:kern w:val="0"/>
          <w14:ligatures w14:val="none"/>
        </w:rPr>
        <w:t>u</w:t>
      </w:r>
      <w:proofErr w:type="gramStart"/>
      <w:r w:rsidRPr="00E54847">
        <w:rPr>
          <w:rFonts w:ascii="Times New Roman" w:eastAsia="Times New Roman" w:hAnsi="Times New Roman" w:cs="Times New Roman"/>
          <w:kern w:val="0"/>
          <w14:ligatures w14:val="none"/>
        </w:rPr>
        <w:t>) ;</w:t>
      </w:r>
      <w:proofErr w:type="gramEnd"/>
      <w:r w:rsidRPr="00E54847">
        <w:rPr>
          <w:rFonts w:ascii="Times New Roman" w:eastAsia="Times New Roman" w:hAnsi="Times New Roman" w:cs="Times New Roman"/>
          <w:kern w:val="0"/>
          <w14:ligatures w14:val="none"/>
        </w:rPr>
        <w:t>\</w:t>
      </w:r>
      <w:proofErr w:type="spellStart"/>
      <w:r w:rsidRPr="00E54847">
        <w:rPr>
          <w:rFonts w:ascii="Times New Roman" w:eastAsia="Times New Roman" w:hAnsi="Times New Roman" w:cs="Times New Roman"/>
          <w:kern w:val="0"/>
          <w14:ligatures w14:val="none"/>
        </w:rPr>
        <w:t>approx</w:t>
      </w:r>
      <w:proofErr w:type="spellEnd"/>
      <w:r w:rsidRPr="00E54847">
        <w:rPr>
          <w:rFonts w:ascii="Times New Roman" w:eastAsia="Times New Roman" w:hAnsi="Times New Roman" w:cs="Times New Roman"/>
          <w:kern w:val="0"/>
          <w14:ligatures w14:val="none"/>
        </w:rPr>
        <w:t>; a_</w:t>
      </w:r>
      <w:proofErr w:type="gramStart"/>
      <w:r w:rsidRPr="00E54847">
        <w:rPr>
          <w:rFonts w:ascii="Times New Roman" w:eastAsia="Times New Roman" w:hAnsi="Times New Roman" w:cs="Times New Roman"/>
          <w:kern w:val="0"/>
          <w14:ligatures w14:val="none"/>
        </w:rPr>
        <w:t>0,\</w:t>
      </w:r>
      <w:proofErr w:type="gramEnd"/>
      <w:r w:rsidRPr="00E54847">
        <w:rPr>
          <w:rFonts w:ascii="Times New Roman" w:eastAsia="Times New Roman" w:hAnsi="Times New Roman" w:cs="Times New Roman"/>
          <w:kern w:val="0"/>
          <w14:ligatures w14:val="none"/>
        </w:rPr>
        <w:t>psi_0,</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t>i.e., only a scalar summary remains.</w:t>
      </w:r>
    </w:p>
    <w:p w14:paraId="347676C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This is the V1 “why” behind the qualitative claim: </w:t>
      </w:r>
      <w:r w:rsidRPr="00E54847">
        <w:rPr>
          <w:rFonts w:ascii="Times New Roman" w:eastAsia="Times New Roman" w:hAnsi="Times New Roman" w:cs="Times New Roman"/>
          <w:b/>
          <w:bCs/>
          <w:kern w:val="0"/>
          <w14:ligatures w14:val="none"/>
        </w:rPr>
        <w:t>the hinge destroys separability</w:t>
      </w:r>
      <w:r w:rsidRPr="00E54847">
        <w:rPr>
          <w:rFonts w:ascii="Times New Roman" w:eastAsia="Times New Roman" w:hAnsi="Times New Roman" w:cs="Times New Roman"/>
          <w:kern w:val="0"/>
          <w14:ligatures w14:val="none"/>
        </w:rPr>
        <w:t xml:space="preserve"> of most fine distinctions.</w:t>
      </w:r>
    </w:p>
    <w:p w14:paraId="3FB741C0"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10.1.3 Interpretive consequence: “what survives as distinct” is inherently limited</w:t>
      </w:r>
    </w:p>
    <w:p w14:paraId="746248F3"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If only a tiny subset of modes </w:t>
      </w:r>
      <w:proofErr w:type="gramStart"/>
      <w:r w:rsidRPr="00E54847">
        <w:rPr>
          <w:rFonts w:ascii="Times New Roman" w:eastAsia="Times New Roman" w:hAnsi="Times New Roman" w:cs="Times New Roman"/>
          <w:kern w:val="0"/>
          <w14:ligatures w14:val="none"/>
        </w:rPr>
        <w:t>survive</w:t>
      </w:r>
      <w:proofErr w:type="gramEnd"/>
      <w:r w:rsidRPr="00E54847">
        <w:rPr>
          <w:rFonts w:ascii="Times New Roman" w:eastAsia="Times New Roman" w:hAnsi="Times New Roman" w:cs="Times New Roman"/>
          <w:kern w:val="0"/>
          <w14:ligatures w14:val="none"/>
        </w:rPr>
        <w:t xml:space="preserve"> the projection strongly, then the center band cannot carry arbitrarily many distinct features sourced from deeper bands. Distinctiveness dies </w:t>
      </w:r>
      <w:proofErr w:type="gramStart"/>
      <w:r w:rsidRPr="00E54847">
        <w:rPr>
          <w:rFonts w:ascii="Times New Roman" w:eastAsia="Times New Roman" w:hAnsi="Times New Roman" w:cs="Times New Roman"/>
          <w:kern w:val="0"/>
          <w14:ligatures w14:val="none"/>
        </w:rPr>
        <w:t>for</w:t>
      </w:r>
      <w:proofErr w:type="gramEnd"/>
      <w:r w:rsidRPr="00E54847">
        <w:rPr>
          <w:rFonts w:ascii="Times New Roman" w:eastAsia="Times New Roman" w:hAnsi="Times New Roman" w:cs="Times New Roman"/>
          <w:kern w:val="0"/>
          <w14:ligatures w14:val="none"/>
        </w:rPr>
        <w:t xml:space="preserve"> generic differences unless those differences happen to align with the surviving modes.</w:t>
      </w:r>
    </w:p>
    <w:p w14:paraId="7995892F"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is the conceptual bridge to the experience-horizon module:</w:t>
      </w:r>
    </w:p>
    <w:p w14:paraId="78BCDA77" w14:textId="77777777" w:rsidR="00E54847" w:rsidRPr="00E54847" w:rsidRDefault="00E54847" w:rsidP="00E54847">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“Experience-separable content” at 0 corresponds to distinctions that survive seam composition as </w:t>
      </w:r>
      <w:r w:rsidRPr="00E54847">
        <w:rPr>
          <w:rFonts w:ascii="Times New Roman" w:eastAsia="Times New Roman" w:hAnsi="Times New Roman" w:cs="Times New Roman"/>
          <w:b/>
          <w:bCs/>
          <w:kern w:val="0"/>
          <w14:ligatures w14:val="none"/>
        </w:rPr>
        <w:t>distinct modes/tokens</w:t>
      </w:r>
      <w:r w:rsidRPr="00E54847">
        <w:rPr>
          <w:rFonts w:ascii="Times New Roman" w:eastAsia="Times New Roman" w:hAnsi="Times New Roman" w:cs="Times New Roman"/>
          <w:kern w:val="0"/>
          <w14:ligatures w14:val="none"/>
        </w:rPr>
        <w:t>, rather than collapsing into the same low-rank summary.</w:t>
      </w:r>
    </w:p>
    <w:p w14:paraId="0015F3F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That is exactly what we will use to justify CE2 from V1: beyond ~two seam crossings, the surviving mode set is so small that differences are not separable at 0.</w:t>
      </w:r>
    </w:p>
    <w:p w14:paraId="653CA0B2" w14:textId="77777777" w:rsidR="00E54847" w:rsidRPr="00E54847" w:rsidRDefault="00000000" w:rsidP="00E5484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BC4403">
          <v:rect id="_x0000_i1071" style="width:0;height:1.5pt" o:hralign="center" o:hrstd="t" o:hr="t" fillcolor="#a0a0a0" stroked="f"/>
        </w:pict>
      </w:r>
    </w:p>
    <w:p w14:paraId="61EDAA53" w14:textId="77777777" w:rsidR="00E54847" w:rsidRPr="00E54847" w:rsidRDefault="00E54847" w:rsidP="00E548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6623310"/>
      <w:r w:rsidRPr="00E54847">
        <w:rPr>
          <w:rFonts w:ascii="Times New Roman" w:eastAsia="Times New Roman" w:hAnsi="Times New Roman" w:cs="Times New Roman"/>
          <w:b/>
          <w:bCs/>
          <w:kern w:val="0"/>
          <w:sz w:val="27"/>
          <w:szCs w:val="27"/>
          <w14:ligatures w14:val="none"/>
        </w:rPr>
        <w:t>10.2 Seam composition as operator chaining</w:t>
      </w:r>
      <w:bookmarkEnd w:id="54"/>
    </w:p>
    <w:p w14:paraId="75AC1B93"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To turn the hinge intuition into an actual </w:t>
      </w:r>
      <w:r w:rsidRPr="00E54847">
        <w:rPr>
          <w:rFonts w:ascii="Times New Roman" w:eastAsia="Times New Roman" w:hAnsi="Times New Roman" w:cs="Times New Roman"/>
          <w:i/>
          <w:iCs/>
          <w:kern w:val="0"/>
          <w14:ligatures w14:val="none"/>
        </w:rPr>
        <w:t>reach</w:t>
      </w:r>
      <w:r w:rsidRPr="00E54847">
        <w:rPr>
          <w:rFonts w:ascii="Times New Roman" w:eastAsia="Times New Roman" w:hAnsi="Times New Roman" w:cs="Times New Roman"/>
          <w:kern w:val="0"/>
          <w14:ligatures w14:val="none"/>
        </w:rPr>
        <w:t xml:space="preserve"> statement, we need the V1 picture of how a band sees the influence of other bands: by chaining export/update/collapse operators.</w:t>
      </w:r>
    </w:p>
    <w:p w14:paraId="66AAC60B"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 xml:space="preserve">10.2.1 The </w:t>
      </w:r>
      <w:proofErr w:type="gramStart"/>
      <w:r w:rsidRPr="00E54847">
        <w:rPr>
          <w:rFonts w:ascii="Times New Roman" w:eastAsia="Times New Roman" w:hAnsi="Times New Roman" w:cs="Times New Roman"/>
          <w:b/>
          <w:bCs/>
          <w:kern w:val="0"/>
          <w14:ligatures w14:val="none"/>
        </w:rPr>
        <w:t>canonical three</w:t>
      </w:r>
      <w:proofErr w:type="gramEnd"/>
      <w:r w:rsidRPr="00E54847">
        <w:rPr>
          <w:rFonts w:ascii="Times New Roman" w:eastAsia="Times New Roman" w:hAnsi="Times New Roman" w:cs="Times New Roman"/>
          <w:b/>
          <w:bCs/>
          <w:kern w:val="0"/>
          <w14:ligatures w14:val="none"/>
        </w:rPr>
        <w:t xml:space="preserve"> operators per seam step</w:t>
      </w:r>
    </w:p>
    <w:p w14:paraId="407C86B6"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lastRenderedPageBreak/>
        <w:t>A standard V1 “one-step” transformation from band (n) to band (n+1) and back can be written using three operators:</w:t>
      </w:r>
    </w:p>
    <w:p w14:paraId="0448D17B" w14:textId="77777777" w:rsidR="00E54847" w:rsidRPr="00E54847" w:rsidRDefault="00E54847" w:rsidP="00E54847">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Export / lifting</w:t>
      </w:r>
      <w:r w:rsidRPr="00E54847">
        <w:rPr>
          <w:rFonts w:ascii="Times New Roman" w:eastAsia="Times New Roman" w:hAnsi="Times New Roman" w:cs="Times New Roman"/>
          <w:kern w:val="0"/>
          <w14:ligatures w14:val="none"/>
        </w:rPr>
        <w:t xml:space="preserve"> (from (n) into (n+1)):</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t>E</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n\to n+</w:t>
      </w:r>
      <w:proofErr w:type="gramStart"/>
      <w:r w:rsidRPr="00E54847">
        <w:rPr>
          <w:rFonts w:ascii="Times New Roman" w:eastAsia="Times New Roman" w:hAnsi="Times New Roman" w:cs="Times New Roman"/>
          <w:kern w:val="0"/>
          <w14:ligatures w14:val="none"/>
        </w:rPr>
        <w:t>1}:</w:t>
      </w:r>
      <w:proofErr w:type="gramEnd"/>
      <w:r w:rsidRPr="00E54847">
        <w:rPr>
          <w:rFonts w:ascii="Times New Roman" w:eastAsia="Times New Roman" w:hAnsi="Times New Roman" w:cs="Times New Roman"/>
          <w:kern w:val="0"/>
          <w14:ligatures w14:val="none"/>
        </w:rPr>
        <w:t xml:space="preserve"> </w:t>
      </w:r>
      <w:proofErr w:type="spellStart"/>
      <w:r w:rsidRPr="00E54847">
        <w:rPr>
          <w:rFonts w:ascii="Times New Roman" w:eastAsia="Times New Roman" w:hAnsi="Times New Roman" w:cs="Times New Roman"/>
          <w:kern w:val="0"/>
          <w14:ligatures w14:val="none"/>
        </w:rPr>
        <w:t>F_n</w:t>
      </w:r>
      <w:proofErr w:type="spellEnd"/>
      <w:r w:rsidRPr="00E54847">
        <w:rPr>
          <w:rFonts w:ascii="Times New Roman" w:eastAsia="Times New Roman" w:hAnsi="Times New Roman" w:cs="Times New Roman"/>
          <w:kern w:val="0"/>
          <w14:ligatures w14:val="none"/>
        </w:rPr>
        <w:t xml:space="preserve"> \to </w:t>
      </w:r>
      <w:proofErr w:type="gramStart"/>
      <w:r w:rsidRPr="00E54847">
        <w:rPr>
          <w:rFonts w:ascii="Times New Roman" w:eastAsia="Times New Roman" w:hAnsi="Times New Roman" w:cs="Times New Roman"/>
          <w:kern w:val="0"/>
          <w14:ligatures w14:val="none"/>
        </w:rPr>
        <w:t>F_{</w:t>
      </w:r>
      <w:proofErr w:type="gramEnd"/>
      <w:r w:rsidRPr="00E54847">
        <w:rPr>
          <w:rFonts w:ascii="Times New Roman" w:eastAsia="Times New Roman" w:hAnsi="Times New Roman" w:cs="Times New Roman"/>
          <w:kern w:val="0"/>
          <w14:ligatures w14:val="none"/>
        </w:rPr>
        <w:t>n+1}</w:t>
      </w:r>
      <w:r w:rsidRPr="00E54847">
        <w:rPr>
          <w:rFonts w:ascii="Times New Roman" w:eastAsia="Times New Roman" w:hAnsi="Times New Roman" w:cs="Times New Roman"/>
          <w:kern w:val="0"/>
          <w14:ligatures w14:val="none"/>
        </w:rPr>
        <w:br/>
        <w:t>]</w:t>
      </w:r>
    </w:p>
    <w:p w14:paraId="78991B98" w14:textId="77777777" w:rsidR="00E54847" w:rsidRPr="00E54847" w:rsidRDefault="00E54847" w:rsidP="00E54847">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Update / evolution</w:t>
      </w:r>
      <w:r w:rsidRPr="00E54847">
        <w:rPr>
          <w:rFonts w:ascii="Times New Roman" w:eastAsia="Times New Roman" w:hAnsi="Times New Roman" w:cs="Times New Roman"/>
          <w:kern w:val="0"/>
          <w14:ligatures w14:val="none"/>
        </w:rPr>
        <w:t xml:space="preserve"> (within band (n+</w:t>
      </w:r>
      <w:proofErr w:type="gramStart"/>
      <w:r w:rsidRPr="00E54847">
        <w:rPr>
          <w:rFonts w:ascii="Times New Roman" w:eastAsia="Times New Roman" w:hAnsi="Times New Roman" w:cs="Times New Roman"/>
          <w:kern w:val="0"/>
          <w14:ligatures w14:val="none"/>
        </w:rPr>
        <w:t>1))</w:t>
      </w:r>
      <w:proofErr w:type="gramEnd"/>
      <w:r w:rsidRPr="00E54847">
        <w:rPr>
          <w:rFonts w:ascii="Times New Roman" w:eastAsia="Times New Roman" w:hAnsi="Times New Roman" w:cs="Times New Roman"/>
          <w:kern w:val="0"/>
          <w14:ligatures w14:val="none"/>
        </w:rPr>
        <w:t>:</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t>U_{n+</w:t>
      </w:r>
      <w:proofErr w:type="gramStart"/>
      <w:r w:rsidRPr="00E54847">
        <w:rPr>
          <w:rFonts w:ascii="Times New Roman" w:eastAsia="Times New Roman" w:hAnsi="Times New Roman" w:cs="Times New Roman"/>
          <w:kern w:val="0"/>
          <w14:ligatures w14:val="none"/>
        </w:rPr>
        <w:t>1}:</w:t>
      </w:r>
      <w:proofErr w:type="gramEnd"/>
      <w:r w:rsidRPr="00E54847">
        <w:rPr>
          <w:rFonts w:ascii="Times New Roman" w:eastAsia="Times New Roman" w:hAnsi="Times New Roman" w:cs="Times New Roman"/>
          <w:kern w:val="0"/>
          <w14:ligatures w14:val="none"/>
        </w:rPr>
        <w:t xml:space="preserve"> </w:t>
      </w:r>
      <w:proofErr w:type="gramStart"/>
      <w:r w:rsidRPr="00E54847">
        <w:rPr>
          <w:rFonts w:ascii="Times New Roman" w:eastAsia="Times New Roman" w:hAnsi="Times New Roman" w:cs="Times New Roman"/>
          <w:kern w:val="0"/>
          <w14:ligatures w14:val="none"/>
        </w:rPr>
        <w:t>F_{</w:t>
      </w:r>
      <w:proofErr w:type="gramEnd"/>
      <w:r w:rsidRPr="00E54847">
        <w:rPr>
          <w:rFonts w:ascii="Times New Roman" w:eastAsia="Times New Roman" w:hAnsi="Times New Roman" w:cs="Times New Roman"/>
          <w:kern w:val="0"/>
          <w14:ligatures w14:val="none"/>
        </w:rPr>
        <w:t>n+</w:t>
      </w:r>
      <w:proofErr w:type="gramStart"/>
      <w:r w:rsidRPr="00E54847">
        <w:rPr>
          <w:rFonts w:ascii="Times New Roman" w:eastAsia="Times New Roman" w:hAnsi="Times New Roman" w:cs="Times New Roman"/>
          <w:kern w:val="0"/>
          <w14:ligatures w14:val="none"/>
        </w:rPr>
        <w:t>1} \</w:t>
      </w:r>
      <w:proofErr w:type="gramEnd"/>
      <w:r w:rsidRPr="00E54847">
        <w:rPr>
          <w:rFonts w:ascii="Times New Roman" w:eastAsia="Times New Roman" w:hAnsi="Times New Roman" w:cs="Times New Roman"/>
          <w:kern w:val="0"/>
          <w14:ligatures w14:val="none"/>
        </w:rPr>
        <w:t xml:space="preserve">to </w:t>
      </w:r>
      <w:proofErr w:type="gramStart"/>
      <w:r w:rsidRPr="00E54847">
        <w:rPr>
          <w:rFonts w:ascii="Times New Roman" w:eastAsia="Times New Roman" w:hAnsi="Times New Roman" w:cs="Times New Roman"/>
          <w:kern w:val="0"/>
          <w14:ligatures w14:val="none"/>
        </w:rPr>
        <w:t>F_{</w:t>
      </w:r>
      <w:proofErr w:type="gramEnd"/>
      <w:r w:rsidRPr="00E54847">
        <w:rPr>
          <w:rFonts w:ascii="Times New Roman" w:eastAsia="Times New Roman" w:hAnsi="Times New Roman" w:cs="Times New Roman"/>
          <w:kern w:val="0"/>
          <w14:ligatures w14:val="none"/>
        </w:rPr>
        <w:t>n+1}</w:t>
      </w:r>
      <w:r w:rsidRPr="00E54847">
        <w:rPr>
          <w:rFonts w:ascii="Times New Roman" w:eastAsia="Times New Roman" w:hAnsi="Times New Roman" w:cs="Times New Roman"/>
          <w:kern w:val="0"/>
          <w14:ligatures w14:val="none"/>
        </w:rPr>
        <w:br/>
        <w:t>]</w:t>
      </w:r>
    </w:p>
    <w:p w14:paraId="24C4941A" w14:textId="77777777" w:rsidR="00E54847" w:rsidRPr="00E54847" w:rsidRDefault="00E54847" w:rsidP="00E54847">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Collapse / projection back</w:t>
      </w:r>
      <w:r w:rsidRPr="00E54847">
        <w:rPr>
          <w:rFonts w:ascii="Times New Roman" w:eastAsia="Times New Roman" w:hAnsi="Times New Roman" w:cs="Times New Roman"/>
          <w:kern w:val="0"/>
          <w14:ligatures w14:val="none"/>
        </w:rPr>
        <w:t xml:space="preserve"> (from (n+1) to (n)):</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t>K</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 xml:space="preserve">n+1\to </w:t>
      </w:r>
      <w:proofErr w:type="gramStart"/>
      <w:r w:rsidRPr="00E54847">
        <w:rPr>
          <w:rFonts w:ascii="Times New Roman" w:eastAsia="Times New Roman" w:hAnsi="Times New Roman" w:cs="Times New Roman"/>
          <w:kern w:val="0"/>
          <w14:ligatures w14:val="none"/>
        </w:rPr>
        <w:t>n}:</w:t>
      </w:r>
      <w:proofErr w:type="gramEnd"/>
      <w:r w:rsidRPr="00E54847">
        <w:rPr>
          <w:rFonts w:ascii="Times New Roman" w:eastAsia="Times New Roman" w:hAnsi="Times New Roman" w:cs="Times New Roman"/>
          <w:kern w:val="0"/>
          <w14:ligatures w14:val="none"/>
        </w:rPr>
        <w:t xml:space="preserve"> </w:t>
      </w:r>
      <w:proofErr w:type="gramStart"/>
      <w:r w:rsidRPr="00E54847">
        <w:rPr>
          <w:rFonts w:ascii="Times New Roman" w:eastAsia="Times New Roman" w:hAnsi="Times New Roman" w:cs="Times New Roman"/>
          <w:kern w:val="0"/>
          <w14:ligatures w14:val="none"/>
        </w:rPr>
        <w:t>F_{</w:t>
      </w:r>
      <w:proofErr w:type="gramEnd"/>
      <w:r w:rsidRPr="00E54847">
        <w:rPr>
          <w:rFonts w:ascii="Times New Roman" w:eastAsia="Times New Roman" w:hAnsi="Times New Roman" w:cs="Times New Roman"/>
          <w:kern w:val="0"/>
          <w14:ligatures w14:val="none"/>
        </w:rPr>
        <w:t>n+</w:t>
      </w:r>
      <w:proofErr w:type="gramStart"/>
      <w:r w:rsidRPr="00E54847">
        <w:rPr>
          <w:rFonts w:ascii="Times New Roman" w:eastAsia="Times New Roman" w:hAnsi="Times New Roman" w:cs="Times New Roman"/>
          <w:kern w:val="0"/>
          <w14:ligatures w14:val="none"/>
        </w:rPr>
        <w:t>1}\</w:t>
      </w:r>
      <w:proofErr w:type="gramEnd"/>
      <w:r w:rsidRPr="00E54847">
        <w:rPr>
          <w:rFonts w:ascii="Times New Roman" w:eastAsia="Times New Roman" w:hAnsi="Times New Roman" w:cs="Times New Roman"/>
          <w:kern w:val="0"/>
          <w14:ligatures w14:val="none"/>
        </w:rPr>
        <w:t xml:space="preserve">to </w:t>
      </w:r>
      <w:proofErr w:type="spellStart"/>
      <w:r w:rsidRPr="00E54847">
        <w:rPr>
          <w:rFonts w:ascii="Times New Roman" w:eastAsia="Times New Roman" w:hAnsi="Times New Roman" w:cs="Times New Roman"/>
          <w:kern w:val="0"/>
          <w14:ligatures w14:val="none"/>
        </w:rPr>
        <w:t>F_n</w:t>
      </w:r>
      <w:proofErr w:type="spellEnd"/>
      <w:r w:rsidRPr="00E54847">
        <w:rPr>
          <w:rFonts w:ascii="Times New Roman" w:eastAsia="Times New Roman" w:hAnsi="Times New Roman" w:cs="Times New Roman"/>
          <w:kern w:val="0"/>
          <w14:ligatures w14:val="none"/>
        </w:rPr>
        <w:br/>
        <w:t>]</w:t>
      </w:r>
    </w:p>
    <w:p w14:paraId="247262EB"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Then the one-step “reproduction” or “effective update” operator at band (n) induced by (n+1) is:</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r>
      <w:proofErr w:type="spellStart"/>
      <w:r w:rsidRPr="00E54847">
        <w:rPr>
          <w:rFonts w:ascii="Times New Roman" w:eastAsia="Times New Roman" w:hAnsi="Times New Roman" w:cs="Times New Roman"/>
          <w:kern w:val="0"/>
          <w14:ligatures w14:val="none"/>
        </w:rPr>
        <w:t>M_</w:t>
      </w:r>
      <w:proofErr w:type="gramStart"/>
      <w:r w:rsidRPr="00E54847">
        <w:rPr>
          <w:rFonts w:ascii="Times New Roman" w:eastAsia="Times New Roman" w:hAnsi="Times New Roman" w:cs="Times New Roman"/>
          <w:kern w:val="0"/>
          <w14:ligatures w14:val="none"/>
        </w:rPr>
        <w:t>n</w:t>
      </w:r>
      <w:proofErr w:type="spellEnd"/>
      <w:r w:rsidRPr="00E54847">
        <w:rPr>
          <w:rFonts w:ascii="Times New Roman" w:eastAsia="Times New Roman" w:hAnsi="Times New Roman" w:cs="Times New Roman"/>
          <w:kern w:val="0"/>
          <w14:ligatures w14:val="none"/>
        </w:rPr>
        <w:t xml:space="preserve"> ;:=</w:t>
      </w:r>
      <w:proofErr w:type="gramEnd"/>
      <w:r w:rsidRPr="00E54847">
        <w:rPr>
          <w:rFonts w:ascii="Times New Roman" w:eastAsia="Times New Roman" w:hAnsi="Times New Roman" w:cs="Times New Roman"/>
          <w:kern w:val="0"/>
          <w14:ligatures w14:val="none"/>
        </w:rPr>
        <w:t>; K</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 xml:space="preserve">n+1\to </w:t>
      </w:r>
      <w:proofErr w:type="gramStart"/>
      <w:r w:rsidRPr="00E54847">
        <w:rPr>
          <w:rFonts w:ascii="Times New Roman" w:eastAsia="Times New Roman" w:hAnsi="Times New Roman" w:cs="Times New Roman"/>
          <w:kern w:val="0"/>
          <w14:ligatures w14:val="none"/>
        </w:rPr>
        <w:t>n}\</w:t>
      </w:r>
      <w:proofErr w:type="gramEnd"/>
      <w:r w:rsidRPr="00E54847">
        <w:rPr>
          <w:rFonts w:ascii="Times New Roman" w:eastAsia="Times New Roman" w:hAnsi="Times New Roman" w:cs="Times New Roman"/>
          <w:kern w:val="0"/>
          <w14:ligatures w14:val="none"/>
        </w:rPr>
        <w:t>circ U_{n+</w:t>
      </w:r>
      <w:proofErr w:type="gramStart"/>
      <w:r w:rsidRPr="00E54847">
        <w:rPr>
          <w:rFonts w:ascii="Times New Roman" w:eastAsia="Times New Roman" w:hAnsi="Times New Roman" w:cs="Times New Roman"/>
          <w:kern w:val="0"/>
          <w14:ligatures w14:val="none"/>
        </w:rPr>
        <w:t>1}\</w:t>
      </w:r>
      <w:proofErr w:type="gramEnd"/>
      <w:r w:rsidRPr="00E54847">
        <w:rPr>
          <w:rFonts w:ascii="Times New Roman" w:eastAsia="Times New Roman" w:hAnsi="Times New Roman" w:cs="Times New Roman"/>
          <w:kern w:val="0"/>
          <w14:ligatures w14:val="none"/>
        </w:rPr>
        <w:t>circ E</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n\to n+1}.</w:t>
      </w:r>
      <w:r w:rsidRPr="00E54847">
        <w:rPr>
          <w:rFonts w:ascii="Times New Roman" w:eastAsia="Times New Roman" w:hAnsi="Times New Roman" w:cs="Times New Roman"/>
          <w:kern w:val="0"/>
          <w14:ligatures w14:val="none"/>
        </w:rPr>
        <w:br/>
        <w:t>]</w:t>
      </w:r>
    </w:p>
    <w:p w14:paraId="5349910F"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is the V1 face of “what the next outward context does to the band.”</w:t>
      </w:r>
    </w:p>
    <w:p w14:paraId="484ED56C"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10.2.2 Two-step influence is two chained projections</w:t>
      </w:r>
    </w:p>
    <w:p w14:paraId="135E7C6F"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Now consider influence from band (n+2) down to (n). It must pass through </w:t>
      </w:r>
      <w:r w:rsidRPr="00E54847">
        <w:rPr>
          <w:rFonts w:ascii="Times New Roman" w:eastAsia="Times New Roman" w:hAnsi="Times New Roman" w:cs="Times New Roman"/>
          <w:b/>
          <w:bCs/>
          <w:kern w:val="0"/>
          <w14:ligatures w14:val="none"/>
        </w:rPr>
        <w:t>two seam projections</w:t>
      </w:r>
      <w:r w:rsidRPr="00E54847">
        <w:rPr>
          <w:rFonts w:ascii="Times New Roman" w:eastAsia="Times New Roman" w:hAnsi="Times New Roman" w:cs="Times New Roman"/>
          <w:kern w:val="0"/>
          <w14:ligatures w14:val="none"/>
        </w:rPr>
        <w:t>:</w:t>
      </w:r>
    </w:p>
    <w:p w14:paraId="2AD86CE4" w14:textId="77777777" w:rsidR="00E54847" w:rsidRPr="00E54847" w:rsidRDefault="00E54847" w:rsidP="00E54847">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from (n+2) down to (n+1), then</w:t>
      </w:r>
    </w:p>
    <w:p w14:paraId="4BD63401" w14:textId="77777777" w:rsidR="00E54847" w:rsidRPr="00E54847" w:rsidRDefault="00E54847" w:rsidP="00E54847">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from (n+1) down to (n).</w:t>
      </w:r>
    </w:p>
    <w:p w14:paraId="7395E7A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In terms of effective operators, the “two-step induced operator” is approximately:</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r>
      <w:proofErr w:type="spellStart"/>
      <w:r w:rsidRPr="00E54847">
        <w:rPr>
          <w:rFonts w:ascii="Times New Roman" w:eastAsia="Times New Roman" w:hAnsi="Times New Roman" w:cs="Times New Roman"/>
          <w:kern w:val="0"/>
          <w14:ligatures w14:val="none"/>
        </w:rPr>
        <w:t>M_n</w:t>
      </w:r>
      <w:proofErr w:type="spellEnd"/>
      <w:r w:rsidRPr="00E54847">
        <w:rPr>
          <w:rFonts w:ascii="Times New Roman" w:eastAsia="Times New Roman" w:hAnsi="Times New Roman" w:cs="Times New Roman"/>
          <w:kern w:val="0"/>
          <w14:ligatures w14:val="none"/>
        </w:rPr>
        <w:t>^{(2)} ;\</w:t>
      </w:r>
      <w:proofErr w:type="spellStart"/>
      <w:r w:rsidRPr="00E54847">
        <w:rPr>
          <w:rFonts w:ascii="Times New Roman" w:eastAsia="Times New Roman" w:hAnsi="Times New Roman" w:cs="Times New Roman"/>
          <w:kern w:val="0"/>
          <w14:ligatures w14:val="none"/>
        </w:rPr>
        <w:t>approx</w:t>
      </w:r>
      <w:proofErr w:type="spellEnd"/>
      <w:r w:rsidRPr="00E54847">
        <w:rPr>
          <w:rFonts w:ascii="Times New Roman" w:eastAsia="Times New Roman" w:hAnsi="Times New Roman" w:cs="Times New Roman"/>
          <w:kern w:val="0"/>
          <w14:ligatures w14:val="none"/>
        </w:rPr>
        <w:t xml:space="preserve">; </w:t>
      </w:r>
      <w:proofErr w:type="spellStart"/>
      <w:r w:rsidRPr="00E54847">
        <w:rPr>
          <w:rFonts w:ascii="Times New Roman" w:eastAsia="Times New Roman" w:hAnsi="Times New Roman" w:cs="Times New Roman"/>
          <w:kern w:val="0"/>
          <w14:ligatures w14:val="none"/>
        </w:rPr>
        <w:t>M_n</w:t>
      </w:r>
      <w:proofErr w:type="spellEnd"/>
      <w:r w:rsidRPr="00E54847">
        <w:rPr>
          <w:rFonts w:ascii="Times New Roman" w:eastAsia="Times New Roman" w:hAnsi="Times New Roman" w:cs="Times New Roman"/>
          <w:kern w:val="0"/>
          <w14:ligatures w14:val="none"/>
        </w:rPr>
        <w:t xml:space="preserve"> \circ M_{n+1},</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t>and expanding those:</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r>
      <w:proofErr w:type="spellStart"/>
      <w:r w:rsidRPr="00E54847">
        <w:rPr>
          <w:rFonts w:ascii="Times New Roman" w:eastAsia="Times New Roman" w:hAnsi="Times New Roman" w:cs="Times New Roman"/>
          <w:kern w:val="0"/>
          <w14:ligatures w14:val="none"/>
        </w:rPr>
        <w:t>M_n</w:t>
      </w:r>
      <w:proofErr w:type="spellEnd"/>
      <w:r w:rsidRPr="00E54847">
        <w:rPr>
          <w:rFonts w:ascii="Times New Roman" w:eastAsia="Times New Roman" w:hAnsi="Times New Roman" w:cs="Times New Roman"/>
          <w:kern w:val="0"/>
          <w14:ligatures w14:val="none"/>
        </w:rPr>
        <w:t>^{(2)} ;=;</w:t>
      </w:r>
      <w:r w:rsidRPr="00E54847">
        <w:rPr>
          <w:rFonts w:ascii="Times New Roman" w:eastAsia="Times New Roman" w:hAnsi="Times New Roman" w:cs="Times New Roman"/>
          <w:kern w:val="0"/>
          <w14:ligatures w14:val="none"/>
        </w:rPr>
        <w:br/>
        <w:t>\big(K_{n+1\to n}\circ U_{n+1}\circ E_{n\to n+1}\big);\circ;</w:t>
      </w:r>
      <w:r w:rsidRPr="00E54847">
        <w:rPr>
          <w:rFonts w:ascii="Times New Roman" w:eastAsia="Times New Roman" w:hAnsi="Times New Roman" w:cs="Times New Roman"/>
          <w:kern w:val="0"/>
          <w14:ligatures w14:val="none"/>
        </w:rPr>
        <w:br/>
        <w:t>\big(K_{n+2\to n+1}\circ U_{n+2}\circ E_{n+1\to n+2}\big).</w:t>
      </w:r>
      <w:r w:rsidRPr="00E54847">
        <w:rPr>
          <w:rFonts w:ascii="Times New Roman" w:eastAsia="Times New Roman" w:hAnsi="Times New Roman" w:cs="Times New Roman"/>
          <w:kern w:val="0"/>
          <w14:ligatures w14:val="none"/>
        </w:rPr>
        <w:br/>
        <w:t>]</w:t>
      </w:r>
    </w:p>
    <w:p w14:paraId="58E4AA9D"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The crucial structural fact is that this chain contains </w:t>
      </w:r>
      <w:r w:rsidRPr="00E54847">
        <w:rPr>
          <w:rFonts w:ascii="Times New Roman" w:eastAsia="Times New Roman" w:hAnsi="Times New Roman" w:cs="Times New Roman"/>
          <w:b/>
          <w:bCs/>
          <w:kern w:val="0"/>
          <w14:ligatures w14:val="none"/>
        </w:rPr>
        <w:t>two collapse kernels</w:t>
      </w:r>
      <w:r w:rsidRPr="00E54847">
        <w:rPr>
          <w:rFonts w:ascii="Times New Roman" w:eastAsia="Times New Roman" w:hAnsi="Times New Roman" w:cs="Times New Roman"/>
          <w:kern w:val="0"/>
          <w14:ligatures w14:val="none"/>
        </w:rPr>
        <w:t>:</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t>K</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n+2\to n+</w:t>
      </w:r>
      <w:proofErr w:type="gramStart"/>
      <w:r w:rsidRPr="00E54847">
        <w:rPr>
          <w:rFonts w:ascii="Times New Roman" w:eastAsia="Times New Roman" w:hAnsi="Times New Roman" w:cs="Times New Roman"/>
          <w:kern w:val="0"/>
          <w14:ligatures w14:val="none"/>
        </w:rPr>
        <w:t>1}\</w:t>
      </w:r>
      <w:proofErr w:type="gramEnd"/>
      <w:r w:rsidRPr="00E54847">
        <w:rPr>
          <w:rFonts w:ascii="Times New Roman" w:eastAsia="Times New Roman" w:hAnsi="Times New Roman" w:cs="Times New Roman"/>
          <w:kern w:val="0"/>
          <w14:ligatures w14:val="none"/>
        </w:rPr>
        <w:t>quad \text{and}\quad K</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n+1\to n}.</w:t>
      </w:r>
      <w:r w:rsidRPr="00E54847">
        <w:rPr>
          <w:rFonts w:ascii="Times New Roman" w:eastAsia="Times New Roman" w:hAnsi="Times New Roman" w:cs="Times New Roman"/>
          <w:kern w:val="0"/>
          <w14:ligatures w14:val="none"/>
        </w:rPr>
        <w:br/>
        <w:t>]</w:t>
      </w:r>
    </w:p>
    <w:p w14:paraId="577224AC"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If either of these is near-rank</w:t>
      </w:r>
      <w:r w:rsidRPr="00E54847">
        <w:rPr>
          <w:rFonts w:ascii="Times New Roman" w:eastAsia="Times New Roman" w:hAnsi="Times New Roman" w:cs="Times New Roman"/>
          <w:kern w:val="0"/>
          <w14:ligatures w14:val="none"/>
        </w:rPr>
        <w:noBreakHyphen/>
        <w:t>1 (hinge-like), the composed operator becomes extremely low rank. If both are compressive, the composite can become essentially rank</w:t>
      </w:r>
      <w:r w:rsidRPr="00E54847">
        <w:rPr>
          <w:rFonts w:ascii="Times New Roman" w:eastAsia="Times New Roman" w:hAnsi="Times New Roman" w:cs="Times New Roman"/>
          <w:kern w:val="0"/>
          <w14:ligatures w14:val="none"/>
        </w:rPr>
        <w:noBreakHyphen/>
        <w:t>1 even if each individually is only “near” rank</w:t>
      </w:r>
      <w:r w:rsidRPr="00E54847">
        <w:rPr>
          <w:rFonts w:ascii="Times New Roman" w:eastAsia="Times New Roman" w:hAnsi="Times New Roman" w:cs="Times New Roman"/>
          <w:kern w:val="0"/>
          <w14:ligatures w14:val="none"/>
        </w:rPr>
        <w:noBreakHyphen/>
        <w:t>1.</w:t>
      </w:r>
    </w:p>
    <w:p w14:paraId="50F5B9F1"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10.2.3 Attenuation multiplies across seams</w:t>
      </w:r>
    </w:p>
    <w:p w14:paraId="7DEB3C1F"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lastRenderedPageBreak/>
        <w:t>Return to the attenuation model:</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t>K</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 xml:space="preserve">n+1\to </w:t>
      </w:r>
      <w:proofErr w:type="gramStart"/>
      <w:r w:rsidRPr="00E54847">
        <w:rPr>
          <w:rFonts w:ascii="Times New Roman" w:eastAsia="Times New Roman" w:hAnsi="Times New Roman" w:cs="Times New Roman"/>
          <w:kern w:val="0"/>
          <w14:ligatures w14:val="none"/>
        </w:rPr>
        <w:t>n}(</w:t>
      </w:r>
      <w:proofErr w:type="gramEnd"/>
      <w:r w:rsidRPr="00E54847">
        <w:rPr>
          <w:rFonts w:ascii="Times New Roman" w:eastAsia="Times New Roman" w:hAnsi="Times New Roman" w:cs="Times New Roman"/>
          <w:kern w:val="0"/>
          <w14:ligatures w14:val="none"/>
        </w:rPr>
        <w:t>\phi_\ell) = \lambda_\ell(n</w:t>
      </w:r>
      <w:proofErr w:type="gramStart"/>
      <w:r w:rsidRPr="00E54847">
        <w:rPr>
          <w:rFonts w:ascii="Times New Roman" w:eastAsia="Times New Roman" w:hAnsi="Times New Roman" w:cs="Times New Roman"/>
          <w:kern w:val="0"/>
          <w14:ligatures w14:val="none"/>
        </w:rPr>
        <w:t>),\psi_\ell</w:t>
      </w:r>
      <w:proofErr w:type="gramEnd"/>
      <w:r w:rsidRPr="00E54847">
        <w:rPr>
          <w:rFonts w:ascii="Times New Roman" w:eastAsia="Times New Roman" w:hAnsi="Times New Roman" w:cs="Times New Roman"/>
          <w:kern w:val="0"/>
          <w14:ligatures w14:val="none"/>
        </w:rPr>
        <w:t>,</w:t>
      </w:r>
      <w:r w:rsidRPr="00E54847">
        <w:rPr>
          <w:rFonts w:ascii="Times New Roman" w:eastAsia="Times New Roman" w:hAnsi="Times New Roman" w:cs="Times New Roman"/>
          <w:kern w:val="0"/>
          <w14:ligatures w14:val="none"/>
        </w:rPr>
        <w:br/>
        <w:t>\</w:t>
      </w:r>
      <w:proofErr w:type="spellStart"/>
      <w:r w:rsidRPr="00E54847">
        <w:rPr>
          <w:rFonts w:ascii="Times New Roman" w:eastAsia="Times New Roman" w:hAnsi="Times New Roman" w:cs="Times New Roman"/>
          <w:kern w:val="0"/>
          <w14:ligatures w14:val="none"/>
        </w:rPr>
        <w:t>qquad</w:t>
      </w:r>
      <w:proofErr w:type="spellEnd"/>
      <w:r w:rsidRPr="00E54847">
        <w:rPr>
          <w:rFonts w:ascii="Times New Roman" w:eastAsia="Times New Roman" w:hAnsi="Times New Roman" w:cs="Times New Roman"/>
          <w:kern w:val="0"/>
          <w14:ligatures w14:val="none"/>
        </w:rPr>
        <w:br/>
        <w:t>K</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n+2\to n+</w:t>
      </w:r>
      <w:proofErr w:type="gramStart"/>
      <w:r w:rsidRPr="00E54847">
        <w:rPr>
          <w:rFonts w:ascii="Times New Roman" w:eastAsia="Times New Roman" w:hAnsi="Times New Roman" w:cs="Times New Roman"/>
          <w:kern w:val="0"/>
          <w14:ligatures w14:val="none"/>
        </w:rPr>
        <w:t>1}(</w:t>
      </w:r>
      <w:proofErr w:type="gramEnd"/>
      <w:r w:rsidRPr="00E54847">
        <w:rPr>
          <w:rFonts w:ascii="Times New Roman" w:eastAsia="Times New Roman" w:hAnsi="Times New Roman" w:cs="Times New Roman"/>
          <w:kern w:val="0"/>
          <w14:ligatures w14:val="none"/>
        </w:rPr>
        <w:t>\tilde{\</w:t>
      </w:r>
      <w:proofErr w:type="gramStart"/>
      <w:r w:rsidRPr="00E54847">
        <w:rPr>
          <w:rFonts w:ascii="Times New Roman" w:eastAsia="Times New Roman" w:hAnsi="Times New Roman" w:cs="Times New Roman"/>
          <w:kern w:val="0"/>
          <w14:ligatures w14:val="none"/>
        </w:rPr>
        <w:t>phi}</w:t>
      </w:r>
      <w:r w:rsidRPr="00E54847">
        <w:rPr>
          <w:rFonts w:ascii="Times New Roman" w:eastAsia="Times New Roman" w:hAnsi="Times New Roman" w:cs="Times New Roman"/>
          <w:i/>
          <w:iCs/>
          <w:kern w:val="0"/>
          <w14:ligatures w14:val="none"/>
        </w:rPr>
        <w:t>\ell)=</w:t>
      </w:r>
      <w:proofErr w:type="gramEnd"/>
      <w:r w:rsidRPr="00E54847">
        <w:rPr>
          <w:rFonts w:ascii="Times New Roman" w:eastAsia="Times New Roman" w:hAnsi="Times New Roman" w:cs="Times New Roman"/>
          <w:i/>
          <w:iCs/>
          <w:kern w:val="0"/>
          <w14:ligatures w14:val="none"/>
        </w:rPr>
        <w:t>\tilde{\</w:t>
      </w:r>
      <w:proofErr w:type="gramStart"/>
      <w:r w:rsidRPr="00E54847">
        <w:rPr>
          <w:rFonts w:ascii="Times New Roman" w:eastAsia="Times New Roman" w:hAnsi="Times New Roman" w:cs="Times New Roman"/>
          <w:i/>
          <w:iCs/>
          <w:kern w:val="0"/>
          <w14:ligatures w14:val="none"/>
        </w:rPr>
        <w:t>lambda}</w:t>
      </w:r>
      <w:r w:rsidRPr="00E54847">
        <w:rPr>
          <w:rFonts w:ascii="Times New Roman" w:eastAsia="Times New Roman" w:hAnsi="Times New Roman" w:cs="Times New Roman"/>
          <w:kern w:val="0"/>
          <w14:ligatures w14:val="none"/>
        </w:rPr>
        <w:t>\</w:t>
      </w:r>
      <w:proofErr w:type="gramEnd"/>
      <w:r w:rsidRPr="00E54847">
        <w:rPr>
          <w:rFonts w:ascii="Times New Roman" w:eastAsia="Times New Roman" w:hAnsi="Times New Roman" w:cs="Times New Roman"/>
          <w:kern w:val="0"/>
          <w14:ligatures w14:val="none"/>
        </w:rPr>
        <w:t>ell(n+1</w:t>
      </w:r>
      <w:proofErr w:type="gramStart"/>
      <w:r w:rsidRPr="00E54847">
        <w:rPr>
          <w:rFonts w:ascii="Times New Roman" w:eastAsia="Times New Roman" w:hAnsi="Times New Roman" w:cs="Times New Roman"/>
          <w:kern w:val="0"/>
          <w14:ligatures w14:val="none"/>
        </w:rPr>
        <w:t>),\</w:t>
      </w:r>
      <w:proofErr w:type="gramEnd"/>
      <w:r w:rsidRPr="00E54847">
        <w:rPr>
          <w:rFonts w:ascii="Times New Roman" w:eastAsia="Times New Roman" w:hAnsi="Times New Roman" w:cs="Times New Roman"/>
          <w:kern w:val="0"/>
          <w14:ligatures w14:val="none"/>
        </w:rPr>
        <w:t>tilde{\</w:t>
      </w:r>
      <w:proofErr w:type="gramStart"/>
      <w:r w:rsidRPr="00E54847">
        <w:rPr>
          <w:rFonts w:ascii="Times New Roman" w:eastAsia="Times New Roman" w:hAnsi="Times New Roman" w:cs="Times New Roman"/>
          <w:kern w:val="0"/>
          <w14:ligatures w14:val="none"/>
        </w:rPr>
        <w:t>psi}_</w:t>
      </w:r>
      <w:proofErr w:type="gramEnd"/>
      <w:r w:rsidRPr="00E54847">
        <w:rPr>
          <w:rFonts w:ascii="Times New Roman" w:eastAsia="Times New Roman" w:hAnsi="Times New Roman" w:cs="Times New Roman"/>
          <w:kern w:val="0"/>
          <w14:ligatures w14:val="none"/>
        </w:rPr>
        <w:t>\ell.</w:t>
      </w:r>
      <w:r w:rsidRPr="00E54847">
        <w:rPr>
          <w:rFonts w:ascii="Times New Roman" w:eastAsia="Times New Roman" w:hAnsi="Times New Roman" w:cs="Times New Roman"/>
          <w:kern w:val="0"/>
          <w14:ligatures w14:val="none"/>
        </w:rPr>
        <w:br/>
        <w:t>]</w:t>
      </w:r>
    </w:p>
    <w:p w14:paraId="446E6ED7"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Then under two seam crossings, mode amplitudes are suppressed by a </w:t>
      </w:r>
      <w:r w:rsidRPr="00E54847">
        <w:rPr>
          <w:rFonts w:ascii="Times New Roman" w:eastAsia="Times New Roman" w:hAnsi="Times New Roman" w:cs="Times New Roman"/>
          <w:b/>
          <w:bCs/>
          <w:kern w:val="0"/>
          <w14:ligatures w14:val="none"/>
        </w:rPr>
        <w:t>product</w:t>
      </w:r>
      <w:r w:rsidRPr="00E54847">
        <w:rPr>
          <w:rFonts w:ascii="Times New Roman" w:eastAsia="Times New Roman" w:hAnsi="Times New Roman" w:cs="Times New Roman"/>
          <w:kern w:val="0"/>
          <w14:ligatures w14:val="none"/>
        </w:rPr>
        <w:t>:</w:t>
      </w:r>
      <w:r w:rsidRPr="00E54847">
        <w:rPr>
          <w:rFonts w:ascii="Times New Roman" w:eastAsia="Times New Roman" w:hAnsi="Times New Roman" w:cs="Times New Roman"/>
          <w:kern w:val="0"/>
          <w14:ligatures w14:val="none"/>
        </w:rPr>
        <w:br/>
        <w:t>[</w:t>
      </w:r>
      <w:r w:rsidRPr="00E54847">
        <w:rPr>
          <w:rFonts w:ascii="Times New Roman" w:eastAsia="Times New Roman" w:hAnsi="Times New Roman" w:cs="Times New Roman"/>
          <w:kern w:val="0"/>
          <w14:ligatures w14:val="none"/>
        </w:rPr>
        <w:br/>
        <w:t>\text{effective attenuation} \sim \lambda_\ell(n),\tilde{\lambda}</w:t>
      </w:r>
      <w:r w:rsidRPr="00E54847">
        <w:rPr>
          <w:rFonts w:ascii="Times New Roman" w:eastAsia="Times New Roman" w:hAnsi="Times New Roman" w:cs="Times New Roman"/>
          <w:i/>
          <w:iCs/>
          <w:kern w:val="0"/>
          <w14:ligatures w14:val="none"/>
        </w:rPr>
        <w:t>\ell(n+1),</w:t>
      </w:r>
      <w:r w:rsidRPr="00E54847">
        <w:rPr>
          <w:rFonts w:ascii="Times New Roman" w:eastAsia="Times New Roman" w:hAnsi="Times New Roman" w:cs="Times New Roman"/>
          <w:i/>
          <w:iCs/>
          <w:kern w:val="0"/>
          <w14:ligatures w14:val="none"/>
        </w:rPr>
        <w:br/>
        <w:t>]</w:t>
      </w:r>
      <w:r w:rsidRPr="00E54847">
        <w:rPr>
          <w:rFonts w:ascii="Times New Roman" w:eastAsia="Times New Roman" w:hAnsi="Times New Roman" w:cs="Times New Roman"/>
          <w:i/>
          <w:iCs/>
          <w:kern w:val="0"/>
          <w14:ligatures w14:val="none"/>
        </w:rPr>
        <w:br/>
        <w:t>so if (\lambda</w:t>
      </w:r>
      <w:r w:rsidRPr="00E54847">
        <w:rPr>
          <w:rFonts w:ascii="Times New Roman" w:eastAsia="Times New Roman" w:hAnsi="Times New Roman" w:cs="Times New Roman"/>
          <w:kern w:val="0"/>
          <w14:ligatures w14:val="none"/>
        </w:rPr>
        <w:t>{\ell&gt;0}\</w:t>
      </w:r>
      <w:proofErr w:type="spellStart"/>
      <w:r w:rsidRPr="00E54847">
        <w:rPr>
          <w:rFonts w:ascii="Times New Roman" w:eastAsia="Times New Roman" w:hAnsi="Times New Roman" w:cs="Times New Roman"/>
          <w:kern w:val="0"/>
          <w14:ligatures w14:val="none"/>
        </w:rPr>
        <w:t>ll</w:t>
      </w:r>
      <w:proofErr w:type="spellEnd"/>
      <w:r w:rsidRPr="00E54847">
        <w:rPr>
          <w:rFonts w:ascii="Times New Roman" w:eastAsia="Times New Roman" w:hAnsi="Times New Roman" w:cs="Times New Roman"/>
          <w:kern w:val="0"/>
          <w14:ligatures w14:val="none"/>
        </w:rPr>
        <w:t xml:space="preserve"> 1) at either seam, higher modes are crushed; if both seams are hinge-adjacent, they are crushed doubly.</w:t>
      </w:r>
    </w:p>
    <w:p w14:paraId="5B9F186D"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is the V1 “mechanism” behind a practical horizon:</w:t>
      </w:r>
      <w:r w:rsidRPr="00E54847">
        <w:rPr>
          <w:rFonts w:ascii="Times New Roman" w:eastAsia="Times New Roman" w:hAnsi="Times New Roman" w:cs="Times New Roman"/>
          <w:kern w:val="0"/>
          <w14:ligatures w14:val="none"/>
        </w:rPr>
        <w:br/>
      </w:r>
      <w:r w:rsidRPr="00E54847">
        <w:rPr>
          <w:rFonts w:ascii="Times New Roman" w:eastAsia="Times New Roman" w:hAnsi="Times New Roman" w:cs="Times New Roman"/>
          <w:b/>
          <w:bCs/>
          <w:kern w:val="0"/>
          <w14:ligatures w14:val="none"/>
        </w:rPr>
        <w:t xml:space="preserve">two seam crossings </w:t>
      </w:r>
      <w:proofErr w:type="gramStart"/>
      <w:r w:rsidRPr="00E54847">
        <w:rPr>
          <w:rFonts w:ascii="Times New Roman" w:eastAsia="Times New Roman" w:hAnsi="Times New Roman" w:cs="Times New Roman"/>
          <w:b/>
          <w:bCs/>
          <w:kern w:val="0"/>
          <w14:ligatures w14:val="none"/>
        </w:rPr>
        <w:t>is</w:t>
      </w:r>
      <w:proofErr w:type="gramEnd"/>
      <w:r w:rsidRPr="00E54847">
        <w:rPr>
          <w:rFonts w:ascii="Times New Roman" w:eastAsia="Times New Roman" w:hAnsi="Times New Roman" w:cs="Times New Roman"/>
          <w:b/>
          <w:bCs/>
          <w:kern w:val="0"/>
          <w14:ligatures w14:val="none"/>
        </w:rPr>
        <w:t xml:space="preserve"> enough to annihilate almost all separable information.</w:t>
      </w:r>
    </w:p>
    <w:p w14:paraId="01790423"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10.2.4 Why “two hops” shows up naturally</w:t>
      </w:r>
    </w:p>
    <w:p w14:paraId="1AA073D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In the experience-horizon module we set “two hops” as the primary extension scale. In V1 terms, that is not arbitrary: it corresponds to the minimal chain length that includes:</w:t>
      </w:r>
    </w:p>
    <w:p w14:paraId="18885FF0" w14:textId="77777777" w:rsidR="00E54847" w:rsidRPr="00E54847" w:rsidRDefault="00E54847" w:rsidP="00E54847">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a full inward–boundary–center pathway, or</w:t>
      </w:r>
    </w:p>
    <w:p w14:paraId="42D549F3" w14:textId="77777777" w:rsidR="00E54847" w:rsidRPr="00E54847" w:rsidRDefault="00E54847" w:rsidP="00E54847">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a full center–boundary–outer pathway,</w:t>
      </w:r>
    </w:p>
    <w:p w14:paraId="0B82C39D"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and—crucially—it is the shortest chain length that generically yields </w:t>
      </w:r>
      <w:r w:rsidRPr="00E54847">
        <w:rPr>
          <w:rFonts w:ascii="Times New Roman" w:eastAsia="Times New Roman" w:hAnsi="Times New Roman" w:cs="Times New Roman"/>
          <w:b/>
          <w:bCs/>
          <w:kern w:val="0"/>
          <w14:ligatures w14:val="none"/>
        </w:rPr>
        <w:t>double projection</w:t>
      </w:r>
      <w:r w:rsidRPr="00E54847">
        <w:rPr>
          <w:rFonts w:ascii="Times New Roman" w:eastAsia="Times New Roman" w:hAnsi="Times New Roman" w:cs="Times New Roman"/>
          <w:kern w:val="0"/>
          <w14:ligatures w14:val="none"/>
        </w:rPr>
        <w:t>, which is where low-rank collapse becomes decisive.</w:t>
      </w:r>
    </w:p>
    <w:p w14:paraId="32970F0A"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So “two hops” is the point where:</w:t>
      </w:r>
    </w:p>
    <w:p w14:paraId="6828C487" w14:textId="77777777" w:rsidR="00E54847" w:rsidRPr="00E54847" w:rsidRDefault="00E54847" w:rsidP="00E54847">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you have crossed enough seams for the hinge compression to become dominant,</w:t>
      </w:r>
    </w:p>
    <w:p w14:paraId="7F085D55" w14:textId="77777777" w:rsidR="00E54847" w:rsidRPr="00E54847" w:rsidRDefault="00E54847" w:rsidP="00E54847">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and </w:t>
      </w:r>
      <w:proofErr w:type="gramStart"/>
      <w:r w:rsidRPr="00E54847">
        <w:rPr>
          <w:rFonts w:ascii="Times New Roman" w:eastAsia="Times New Roman" w:hAnsi="Times New Roman" w:cs="Times New Roman"/>
          <w:kern w:val="0"/>
          <w14:ligatures w14:val="none"/>
        </w:rPr>
        <w:t>therefore</w:t>
      </w:r>
      <w:proofErr w:type="gramEnd"/>
      <w:r w:rsidRPr="00E54847">
        <w:rPr>
          <w:rFonts w:ascii="Times New Roman" w:eastAsia="Times New Roman" w:hAnsi="Times New Roman" w:cs="Times New Roman"/>
          <w:kern w:val="0"/>
          <w14:ligatures w14:val="none"/>
        </w:rPr>
        <w:t xml:space="preserve"> the center cannot reliably preserve separable distinctions from beyond that radius.</w:t>
      </w:r>
    </w:p>
    <w:p w14:paraId="7EF19477" w14:textId="77777777" w:rsidR="00E54847" w:rsidRPr="00E54847" w:rsidRDefault="00000000" w:rsidP="00E5484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8A0294">
          <v:rect id="_x0000_i1072" style="width:0;height:1.5pt" o:hralign="center" o:hrstd="t" o:hr="t" fillcolor="#a0a0a0" stroked="f"/>
        </w:pict>
      </w:r>
    </w:p>
    <w:p w14:paraId="14D98C8C" w14:textId="77777777" w:rsidR="00E54847" w:rsidRPr="00E54847" w:rsidRDefault="00E54847" w:rsidP="00E548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5" w:name="_Toc216623311"/>
      <w:r w:rsidRPr="00E54847">
        <w:rPr>
          <w:rFonts w:ascii="Times New Roman" w:eastAsia="Times New Roman" w:hAnsi="Times New Roman" w:cs="Times New Roman"/>
          <w:b/>
          <w:bCs/>
          <w:kern w:val="0"/>
          <w:sz w:val="27"/>
          <w:szCs w:val="27"/>
          <w14:ligatures w14:val="none"/>
        </w:rPr>
        <w:t>10.3 CE2 as “where separability dies”</w:t>
      </w:r>
      <w:bookmarkEnd w:id="55"/>
    </w:p>
    <w:p w14:paraId="78F19F50"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We can now restate CE2/Ext₂ in V1 language as a statement about </w:t>
      </w:r>
      <w:r w:rsidRPr="00E54847">
        <w:rPr>
          <w:rFonts w:ascii="Times New Roman" w:eastAsia="Times New Roman" w:hAnsi="Times New Roman" w:cs="Times New Roman"/>
          <w:b/>
          <w:bCs/>
          <w:kern w:val="0"/>
          <w14:ligatures w14:val="none"/>
        </w:rPr>
        <w:t>separability under the effective map from far bands to the center</w:t>
      </w:r>
      <w:r w:rsidRPr="00E54847">
        <w:rPr>
          <w:rFonts w:ascii="Times New Roman" w:eastAsia="Times New Roman" w:hAnsi="Times New Roman" w:cs="Times New Roman"/>
          <w:kern w:val="0"/>
          <w14:ligatures w14:val="none"/>
        </w:rPr>
        <w:t>.</w:t>
      </w:r>
    </w:p>
    <w:p w14:paraId="6879B2B3"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10.3.1 Define separability at band 0 in V1 terms</w:t>
      </w:r>
    </w:p>
    <w:p w14:paraId="1FC979EF"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Let (T</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 xml:space="preserve">m\to </w:t>
      </w:r>
      <w:proofErr w:type="gramStart"/>
      <w:r w:rsidRPr="00E54847">
        <w:rPr>
          <w:rFonts w:ascii="Times New Roman" w:eastAsia="Times New Roman" w:hAnsi="Times New Roman" w:cs="Times New Roman"/>
          <w:kern w:val="0"/>
          <w14:ligatures w14:val="none"/>
        </w:rPr>
        <w:t>0})</w:t>
      </w:r>
      <w:proofErr w:type="gramEnd"/>
      <w:r w:rsidRPr="00E54847">
        <w:rPr>
          <w:rFonts w:ascii="Times New Roman" w:eastAsia="Times New Roman" w:hAnsi="Times New Roman" w:cs="Times New Roman"/>
          <w:kern w:val="0"/>
          <w14:ligatures w14:val="none"/>
        </w:rPr>
        <w:t xml:space="preserve"> denote the effective operator mapping from a higher or lower band (m) into band 0 through the required seam chain (export/update/collapse compositions).</w:t>
      </w:r>
    </w:p>
    <w:p w14:paraId="0F5797CD"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We call two states (</w:t>
      </w:r>
      <w:proofErr w:type="spellStart"/>
      <w:proofErr w:type="gramStart"/>
      <w:r w:rsidRPr="00E54847">
        <w:rPr>
          <w:rFonts w:ascii="Times New Roman" w:eastAsia="Times New Roman" w:hAnsi="Times New Roman" w:cs="Times New Roman"/>
          <w:kern w:val="0"/>
          <w14:ligatures w14:val="none"/>
        </w:rPr>
        <w:t>u,v</w:t>
      </w:r>
      <w:proofErr w:type="spellEnd"/>
      <w:proofErr w:type="gramEnd"/>
      <w:r w:rsidRPr="00E54847">
        <w:rPr>
          <w:rFonts w:ascii="Times New Roman" w:eastAsia="Times New Roman" w:hAnsi="Times New Roman" w:cs="Times New Roman"/>
          <w:kern w:val="0"/>
          <w14:ligatures w14:val="none"/>
        </w:rPr>
        <w:t xml:space="preserve">\in </w:t>
      </w:r>
      <w:proofErr w:type="spellStart"/>
      <w:r w:rsidRPr="00E54847">
        <w:rPr>
          <w:rFonts w:ascii="Times New Roman" w:eastAsia="Times New Roman" w:hAnsi="Times New Roman" w:cs="Times New Roman"/>
          <w:kern w:val="0"/>
          <w14:ligatures w14:val="none"/>
        </w:rPr>
        <w:t>F_m</w:t>
      </w:r>
      <w:proofErr w:type="spellEnd"/>
      <w:r w:rsidRPr="00E54847">
        <w:rPr>
          <w:rFonts w:ascii="Times New Roman" w:eastAsia="Times New Roman" w:hAnsi="Times New Roman" w:cs="Times New Roman"/>
          <w:kern w:val="0"/>
          <w14:ligatures w14:val="none"/>
        </w:rPr>
        <w:t xml:space="preserve">) </w:t>
      </w:r>
      <w:r w:rsidRPr="00E54847">
        <w:rPr>
          <w:rFonts w:ascii="Times New Roman" w:eastAsia="Times New Roman" w:hAnsi="Times New Roman" w:cs="Times New Roman"/>
          <w:b/>
          <w:bCs/>
          <w:kern w:val="0"/>
          <w14:ligatures w14:val="none"/>
        </w:rPr>
        <w:t>0-separable</w:t>
      </w:r>
      <w:r w:rsidRPr="00E54847">
        <w:rPr>
          <w:rFonts w:ascii="Times New Roman" w:eastAsia="Times New Roman" w:hAnsi="Times New Roman" w:cs="Times New Roman"/>
          <w:kern w:val="0"/>
          <w14:ligatures w14:val="none"/>
        </w:rPr>
        <w:t xml:space="preserve"> if their images under (T</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 xml:space="preserve">m\to </w:t>
      </w:r>
      <w:proofErr w:type="gramStart"/>
      <w:r w:rsidRPr="00E54847">
        <w:rPr>
          <w:rFonts w:ascii="Times New Roman" w:eastAsia="Times New Roman" w:hAnsi="Times New Roman" w:cs="Times New Roman"/>
          <w:kern w:val="0"/>
          <w14:ligatures w14:val="none"/>
        </w:rPr>
        <w:t>0})</w:t>
      </w:r>
      <w:proofErr w:type="gramEnd"/>
      <w:r w:rsidRPr="00E54847">
        <w:rPr>
          <w:rFonts w:ascii="Times New Roman" w:eastAsia="Times New Roman" w:hAnsi="Times New Roman" w:cs="Times New Roman"/>
          <w:kern w:val="0"/>
          <w14:ligatures w14:val="none"/>
        </w:rPr>
        <w:t xml:space="preserve"> are distinguishable in (F_0) under the resolution of the 0-band representation:</w:t>
      </w:r>
    </w:p>
    <w:p w14:paraId="2E673C03"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w:t>
      </w:r>
      <w:r w:rsidRPr="00E54847">
        <w:rPr>
          <w:rFonts w:ascii="Times New Roman" w:eastAsia="Times New Roman" w:hAnsi="Times New Roman" w:cs="Times New Roman"/>
          <w:kern w:val="0"/>
          <w14:ligatures w14:val="none"/>
        </w:rPr>
        <w:br/>
        <w:t>T</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 xml:space="preserve">m\to </w:t>
      </w:r>
      <w:proofErr w:type="gramStart"/>
      <w:r w:rsidRPr="00E54847">
        <w:rPr>
          <w:rFonts w:ascii="Times New Roman" w:eastAsia="Times New Roman" w:hAnsi="Times New Roman" w:cs="Times New Roman"/>
          <w:kern w:val="0"/>
          <w14:ligatures w14:val="none"/>
        </w:rPr>
        <w:t>0}(</w:t>
      </w:r>
      <w:proofErr w:type="gramEnd"/>
      <w:r w:rsidRPr="00E54847">
        <w:rPr>
          <w:rFonts w:ascii="Times New Roman" w:eastAsia="Times New Roman" w:hAnsi="Times New Roman" w:cs="Times New Roman"/>
          <w:kern w:val="0"/>
          <w14:ligatures w14:val="none"/>
        </w:rPr>
        <w:t>u)\</w:t>
      </w:r>
      <w:proofErr w:type="spellStart"/>
      <w:r w:rsidRPr="00E54847">
        <w:rPr>
          <w:rFonts w:ascii="Times New Roman" w:eastAsia="Times New Roman" w:hAnsi="Times New Roman" w:cs="Times New Roman"/>
          <w:kern w:val="0"/>
          <w14:ligatures w14:val="none"/>
        </w:rPr>
        <w:t>neq</w:t>
      </w:r>
      <w:proofErr w:type="spellEnd"/>
      <w:r w:rsidRPr="00E54847">
        <w:rPr>
          <w:rFonts w:ascii="Times New Roman" w:eastAsia="Times New Roman" w:hAnsi="Times New Roman" w:cs="Times New Roman"/>
          <w:kern w:val="0"/>
          <w14:ligatures w14:val="none"/>
        </w:rPr>
        <w:t xml:space="preserve"> T</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 xml:space="preserve">m\to </w:t>
      </w:r>
      <w:proofErr w:type="gramStart"/>
      <w:r w:rsidRPr="00E54847">
        <w:rPr>
          <w:rFonts w:ascii="Times New Roman" w:eastAsia="Times New Roman" w:hAnsi="Times New Roman" w:cs="Times New Roman"/>
          <w:kern w:val="0"/>
          <w14:ligatures w14:val="none"/>
        </w:rPr>
        <w:t>0}(</w:t>
      </w:r>
      <w:proofErr w:type="gramEnd"/>
      <w:r w:rsidRPr="00E54847">
        <w:rPr>
          <w:rFonts w:ascii="Times New Roman" w:eastAsia="Times New Roman" w:hAnsi="Times New Roman" w:cs="Times New Roman"/>
          <w:kern w:val="0"/>
          <w14:ligatures w14:val="none"/>
        </w:rPr>
        <w:t>v)</w:t>
      </w:r>
      <w:r w:rsidRPr="00E54847">
        <w:rPr>
          <w:rFonts w:ascii="Times New Roman" w:eastAsia="Times New Roman" w:hAnsi="Times New Roman" w:cs="Times New Roman"/>
          <w:kern w:val="0"/>
          <w14:ligatures w14:val="none"/>
        </w:rPr>
        <w:br/>
      </w:r>
      <w:proofErr w:type="gramStart"/>
      <w:r w:rsidRPr="00E54847">
        <w:rPr>
          <w:rFonts w:ascii="Times New Roman" w:eastAsia="Times New Roman" w:hAnsi="Times New Roman" w:cs="Times New Roman"/>
          <w:kern w:val="0"/>
          <w14:ligatures w14:val="none"/>
        </w:rPr>
        <w:lastRenderedPageBreak/>
        <w:t>\quad\text{</w:t>
      </w:r>
      <w:proofErr w:type="gramEnd"/>
      <w:r w:rsidRPr="00E54847">
        <w:rPr>
          <w:rFonts w:ascii="Times New Roman" w:eastAsia="Times New Roman" w:hAnsi="Times New Roman" w:cs="Times New Roman"/>
          <w:kern w:val="0"/>
          <w14:ligatures w14:val="none"/>
        </w:rPr>
        <w:t>in a way that survives the 0-band symbolization}.</w:t>
      </w:r>
      <w:r w:rsidRPr="00E54847">
        <w:rPr>
          <w:rFonts w:ascii="Times New Roman" w:eastAsia="Times New Roman" w:hAnsi="Times New Roman" w:cs="Times New Roman"/>
          <w:kern w:val="0"/>
          <w14:ligatures w14:val="none"/>
        </w:rPr>
        <w:br/>
        <w:t>]</w:t>
      </w:r>
    </w:p>
    <w:p w14:paraId="4975FCD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In the strictest linearized proxy, separability requires that (T</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m\to 0}) have rank &gt; 1 “in the relevant subspace,” so that more than one independent degree of freedom survives as a distinguishable feature at 0.</w:t>
      </w:r>
    </w:p>
    <w:p w14:paraId="4E7144A1"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10.3.2 The V1 horizon criterion</w:t>
      </w:r>
    </w:p>
    <w:p w14:paraId="6A62B8BD"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The hinge-compression + chaining result suggests a criterion:</w:t>
      </w:r>
    </w:p>
    <w:p w14:paraId="68562C36" w14:textId="77777777" w:rsidR="00E54847" w:rsidRPr="00E54847" w:rsidRDefault="00E54847" w:rsidP="00E54847">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For (|m-0|\</w:t>
      </w:r>
      <w:proofErr w:type="spellStart"/>
      <w:r w:rsidRPr="00E54847">
        <w:rPr>
          <w:rFonts w:ascii="Times New Roman" w:eastAsia="Times New Roman" w:hAnsi="Times New Roman" w:cs="Times New Roman"/>
          <w:kern w:val="0"/>
          <w14:ligatures w14:val="none"/>
        </w:rPr>
        <w:t>ge</w:t>
      </w:r>
      <w:proofErr w:type="spellEnd"/>
      <w:r w:rsidRPr="00E54847">
        <w:rPr>
          <w:rFonts w:ascii="Times New Roman" w:eastAsia="Times New Roman" w:hAnsi="Times New Roman" w:cs="Times New Roman"/>
          <w:kern w:val="0"/>
          <w14:ligatures w14:val="none"/>
        </w:rPr>
        <w:t xml:space="preserve"> 2) (two or more seam steps away), the effective operator (T</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 xml:space="preserve">m\to </w:t>
      </w:r>
      <w:proofErr w:type="gramStart"/>
      <w:r w:rsidRPr="00E54847">
        <w:rPr>
          <w:rFonts w:ascii="Times New Roman" w:eastAsia="Times New Roman" w:hAnsi="Times New Roman" w:cs="Times New Roman"/>
          <w:kern w:val="0"/>
          <w14:ligatures w14:val="none"/>
        </w:rPr>
        <w:t>0})</w:t>
      </w:r>
      <w:proofErr w:type="gramEnd"/>
      <w:r w:rsidRPr="00E54847">
        <w:rPr>
          <w:rFonts w:ascii="Times New Roman" w:eastAsia="Times New Roman" w:hAnsi="Times New Roman" w:cs="Times New Roman"/>
          <w:kern w:val="0"/>
          <w14:ligatures w14:val="none"/>
        </w:rPr>
        <w:t xml:space="preserve"> becomes low-rank enough that generic differences (u-v) are mapped close to 0 (or into the same surviving mode), making them </w:t>
      </w:r>
      <w:r w:rsidRPr="00E54847">
        <w:rPr>
          <w:rFonts w:ascii="Times New Roman" w:eastAsia="Times New Roman" w:hAnsi="Times New Roman" w:cs="Times New Roman"/>
          <w:b/>
          <w:bCs/>
          <w:kern w:val="0"/>
          <w14:ligatures w14:val="none"/>
        </w:rPr>
        <w:t>not separable</w:t>
      </w:r>
      <w:r w:rsidRPr="00E54847">
        <w:rPr>
          <w:rFonts w:ascii="Times New Roman" w:eastAsia="Times New Roman" w:hAnsi="Times New Roman" w:cs="Times New Roman"/>
          <w:kern w:val="0"/>
          <w14:ligatures w14:val="none"/>
        </w:rPr>
        <w:t xml:space="preserve"> at band 0.</w:t>
      </w:r>
    </w:p>
    <w:p w14:paraId="4CEAEFA1"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In other words, beyond two seam steps, the mapping collapses onto a small “summary subspace” at 0.</w:t>
      </w:r>
    </w:p>
    <w:p w14:paraId="6BF7CF6C"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is the V1 justification for the experience-horizon statement:</w:t>
      </w:r>
    </w:p>
    <w:p w14:paraId="1CDD5D92"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CE2 (V1 face):</w:t>
      </w:r>
      <w:r w:rsidRPr="00E54847">
        <w:rPr>
          <w:rFonts w:ascii="Times New Roman" w:eastAsia="Times New Roman" w:hAnsi="Times New Roman" w:cs="Times New Roman"/>
          <w:kern w:val="0"/>
          <w14:ligatures w14:val="none"/>
        </w:rPr>
        <w:t xml:space="preserve"> Two seam crossings typically mark the point at which distinctness collapses into low-rank summaries, so beyond ~two steps, far-context differences cannot appear as separable features at the center without being re-encoded into the surviving modes.</w:t>
      </w:r>
    </w:p>
    <w:p w14:paraId="735B5CEA"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10.3.3 Why instruments are the V1-consistent exception</w:t>
      </w:r>
    </w:p>
    <w:p w14:paraId="130863AA"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From the V1 perspective, an “instrument” (as formalized later in V2 terms) is exactly a structure that:</w:t>
      </w:r>
    </w:p>
    <w:p w14:paraId="43E41E8A" w14:textId="77777777" w:rsidR="00E54847" w:rsidRPr="00E54847" w:rsidRDefault="00E54847" w:rsidP="00E54847">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takes far-context differences and </w:t>
      </w:r>
      <w:r w:rsidRPr="00E54847">
        <w:rPr>
          <w:rFonts w:ascii="Times New Roman" w:eastAsia="Times New Roman" w:hAnsi="Times New Roman" w:cs="Times New Roman"/>
          <w:b/>
          <w:bCs/>
          <w:kern w:val="0"/>
          <w14:ligatures w14:val="none"/>
        </w:rPr>
        <w:t>projects them into the surviving low-order modes</w:t>
      </w:r>
      <w:r w:rsidRPr="00E54847">
        <w:rPr>
          <w:rFonts w:ascii="Times New Roman" w:eastAsia="Times New Roman" w:hAnsi="Times New Roman" w:cs="Times New Roman"/>
          <w:kern w:val="0"/>
          <w14:ligatures w14:val="none"/>
        </w:rPr>
        <w:t xml:space="preserve"> that can pass back through the hinge without being annihilated.</w:t>
      </w:r>
    </w:p>
    <w:p w14:paraId="21746D4D"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In the attenuation picture: instrumentation does not defeat the projection; it </w:t>
      </w:r>
      <w:r w:rsidRPr="00E54847">
        <w:rPr>
          <w:rFonts w:ascii="Times New Roman" w:eastAsia="Times New Roman" w:hAnsi="Times New Roman" w:cs="Times New Roman"/>
          <w:i/>
          <w:iCs/>
          <w:kern w:val="0"/>
          <w14:ligatures w14:val="none"/>
        </w:rPr>
        <w:t>aligns information</w:t>
      </w:r>
      <w:r w:rsidRPr="00E54847">
        <w:rPr>
          <w:rFonts w:ascii="Times New Roman" w:eastAsia="Times New Roman" w:hAnsi="Times New Roman" w:cs="Times New Roman"/>
          <w:kern w:val="0"/>
          <w14:ligatures w14:val="none"/>
        </w:rPr>
        <w:t xml:space="preserve"> with (\phi_0)-like components (or the small surviving mode set).</w:t>
      </w:r>
    </w:p>
    <w:p w14:paraId="0A91DC4C"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54847">
        <w:rPr>
          <w:rFonts w:ascii="Times New Roman" w:eastAsia="Times New Roman" w:hAnsi="Times New Roman" w:cs="Times New Roman"/>
          <w:kern w:val="0"/>
          <w14:ligatures w14:val="none"/>
        </w:rPr>
        <w:t>So</w:t>
      </w:r>
      <w:proofErr w:type="gramEnd"/>
      <w:r w:rsidRPr="00E54847">
        <w:rPr>
          <w:rFonts w:ascii="Times New Roman" w:eastAsia="Times New Roman" w:hAnsi="Times New Roman" w:cs="Times New Roman"/>
          <w:kern w:val="0"/>
          <w14:ligatures w14:val="none"/>
        </w:rPr>
        <w:t xml:space="preserve"> instruments are not “breaking the horizon.” They are:</w:t>
      </w:r>
    </w:p>
    <w:p w14:paraId="18BD015D" w14:textId="77777777" w:rsidR="00E54847" w:rsidRPr="00E54847" w:rsidRDefault="00E54847" w:rsidP="00E54847">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 xml:space="preserve">encoding far distinctions into the tiny subspace that the horizon </w:t>
      </w:r>
      <w:proofErr w:type="gramStart"/>
      <w:r w:rsidRPr="00E54847">
        <w:rPr>
          <w:rFonts w:ascii="Times New Roman" w:eastAsia="Times New Roman" w:hAnsi="Times New Roman" w:cs="Times New Roman"/>
          <w:b/>
          <w:bCs/>
          <w:kern w:val="0"/>
          <w14:ligatures w14:val="none"/>
        </w:rPr>
        <w:t>allows</w:t>
      </w:r>
      <w:proofErr w:type="gramEnd"/>
      <w:r w:rsidRPr="00E54847">
        <w:rPr>
          <w:rFonts w:ascii="Times New Roman" w:eastAsia="Times New Roman" w:hAnsi="Times New Roman" w:cs="Times New Roman"/>
          <w:b/>
          <w:bCs/>
          <w:kern w:val="0"/>
          <w14:ligatures w14:val="none"/>
        </w:rPr>
        <w:t xml:space="preserve"> to survive.</w:t>
      </w:r>
    </w:p>
    <w:p w14:paraId="25EA17A4"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is precisely why the V1 face and the V2 face agree:</w:t>
      </w:r>
    </w:p>
    <w:p w14:paraId="2099B3AA" w14:textId="77777777" w:rsidR="00E54847" w:rsidRPr="00E54847" w:rsidRDefault="00E54847" w:rsidP="00E54847">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V1: only low-rank summaries survive; instruments encode into summaries.</w:t>
      </w:r>
    </w:p>
    <w:p w14:paraId="438E465E" w14:textId="77777777" w:rsidR="00E54847" w:rsidRPr="00E54847" w:rsidRDefault="00E54847" w:rsidP="00E54847">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V2: only CRA/Ξ-admissible tokens survive; instruments encode into admissible tokens.</w:t>
      </w:r>
    </w:p>
    <w:p w14:paraId="442E542C"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10.3.4 What remains to be tightened (future formalization hooks)</w:t>
      </w:r>
    </w:p>
    <w:p w14:paraId="405FF586"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To strengthen this V1 face later (beyond this internal record), we can:</w:t>
      </w:r>
    </w:p>
    <w:p w14:paraId="3C5AF1D8" w14:textId="77777777" w:rsidR="00E54847" w:rsidRPr="00E54847" w:rsidRDefault="00E54847" w:rsidP="00E54847">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Write explicit forms for (K</w:t>
      </w:r>
      <w:proofErr w:type="gramStart"/>
      <w:r w:rsidRPr="00E54847">
        <w:rPr>
          <w:rFonts w:ascii="Times New Roman" w:eastAsia="Times New Roman" w:hAnsi="Times New Roman" w:cs="Times New Roman"/>
          <w:kern w:val="0"/>
          <w14:ligatures w14:val="none"/>
        </w:rPr>
        <w:t>_{</w:t>
      </w:r>
      <w:proofErr w:type="gramEnd"/>
      <w:r w:rsidRPr="00E54847">
        <w:rPr>
          <w:rFonts w:ascii="Times New Roman" w:eastAsia="Times New Roman" w:hAnsi="Times New Roman" w:cs="Times New Roman"/>
          <w:kern w:val="0"/>
          <w14:ligatures w14:val="none"/>
        </w:rPr>
        <w:t xml:space="preserve">n+1\to </w:t>
      </w:r>
      <w:proofErr w:type="gramStart"/>
      <w:r w:rsidRPr="00E54847">
        <w:rPr>
          <w:rFonts w:ascii="Times New Roman" w:eastAsia="Times New Roman" w:hAnsi="Times New Roman" w:cs="Times New Roman"/>
          <w:kern w:val="0"/>
          <w14:ligatures w14:val="none"/>
        </w:rPr>
        <w:t>n})</w:t>
      </w:r>
      <w:proofErr w:type="gramEnd"/>
      <w:r w:rsidRPr="00E54847">
        <w:rPr>
          <w:rFonts w:ascii="Times New Roman" w:eastAsia="Times New Roman" w:hAnsi="Times New Roman" w:cs="Times New Roman"/>
          <w:kern w:val="0"/>
          <w14:ligatures w14:val="none"/>
        </w:rPr>
        <w:t xml:space="preserve"> in the hinge regime and compute actual (\lambda_\ell(</w:t>
      </w:r>
      <w:proofErr w:type="gramStart"/>
      <w:r w:rsidRPr="00E54847">
        <w:rPr>
          <w:rFonts w:ascii="Times New Roman" w:eastAsia="Times New Roman" w:hAnsi="Times New Roman" w:cs="Times New Roman"/>
          <w:kern w:val="0"/>
          <w14:ligatures w14:val="none"/>
        </w:rPr>
        <w:t>n))</w:t>
      </w:r>
      <w:proofErr w:type="gramEnd"/>
      <w:r w:rsidRPr="00E54847">
        <w:rPr>
          <w:rFonts w:ascii="Times New Roman" w:eastAsia="Times New Roman" w:hAnsi="Times New Roman" w:cs="Times New Roman"/>
          <w:kern w:val="0"/>
          <w14:ligatures w14:val="none"/>
        </w:rPr>
        <w:t xml:space="preserve"> behavior near (D\</w:t>
      </w:r>
      <w:proofErr w:type="spellStart"/>
      <w:r w:rsidRPr="00E54847">
        <w:rPr>
          <w:rFonts w:ascii="Times New Roman" w:eastAsia="Times New Roman" w:hAnsi="Times New Roman" w:cs="Times New Roman"/>
          <w:kern w:val="0"/>
          <w14:ligatures w14:val="none"/>
        </w:rPr>
        <w:t>approx</w:t>
      </w:r>
      <w:proofErr w:type="spellEnd"/>
      <w:r w:rsidRPr="00E54847">
        <w:rPr>
          <w:rFonts w:ascii="Times New Roman" w:eastAsia="Times New Roman" w:hAnsi="Times New Roman" w:cs="Times New Roman"/>
          <w:kern w:val="0"/>
          <w14:ligatures w14:val="none"/>
        </w:rPr>
        <w:t xml:space="preserve"> 2).</w:t>
      </w:r>
    </w:p>
    <w:p w14:paraId="07FCAEFC" w14:textId="77777777" w:rsidR="00E54847" w:rsidRPr="00E54847" w:rsidRDefault="00E54847" w:rsidP="00E54847">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Derive a quantitative “two-step attenuation threshold” showing when separability is effectively lost (e.g., when (\lambda_{\ell&gt;</w:t>
      </w:r>
      <w:proofErr w:type="gramStart"/>
      <w:r w:rsidRPr="00E54847">
        <w:rPr>
          <w:rFonts w:ascii="Times New Roman" w:eastAsia="Times New Roman" w:hAnsi="Times New Roman" w:cs="Times New Roman"/>
          <w:kern w:val="0"/>
          <w14:ligatures w14:val="none"/>
        </w:rPr>
        <w:t>0}\</w:t>
      </w:r>
      <w:proofErr w:type="gramEnd"/>
      <w:r w:rsidRPr="00E54847">
        <w:rPr>
          <w:rFonts w:ascii="Times New Roman" w:eastAsia="Times New Roman" w:hAnsi="Times New Roman" w:cs="Times New Roman"/>
          <w:kern w:val="0"/>
          <w14:ligatures w14:val="none"/>
        </w:rPr>
        <w:t>lambda'_{\ell&gt;0} &lt; \</w:t>
      </w:r>
      <w:proofErr w:type="spellStart"/>
      <w:r w:rsidRPr="00E54847">
        <w:rPr>
          <w:rFonts w:ascii="Times New Roman" w:eastAsia="Times New Roman" w:hAnsi="Times New Roman" w:cs="Times New Roman"/>
          <w:kern w:val="0"/>
          <w14:ligatures w14:val="none"/>
        </w:rPr>
        <w:t>varepsilon</w:t>
      </w:r>
      <w:proofErr w:type="spellEnd"/>
      <w:r w:rsidRPr="00E54847">
        <w:rPr>
          <w:rFonts w:ascii="Times New Roman" w:eastAsia="Times New Roman" w:hAnsi="Times New Roman" w:cs="Times New Roman"/>
          <w:kern w:val="0"/>
          <w14:ligatures w14:val="none"/>
        </w:rPr>
        <w:t>) for some (\</w:t>
      </w:r>
      <w:proofErr w:type="spellStart"/>
      <w:r w:rsidRPr="00E54847">
        <w:rPr>
          <w:rFonts w:ascii="Times New Roman" w:eastAsia="Times New Roman" w:hAnsi="Times New Roman" w:cs="Times New Roman"/>
          <w:kern w:val="0"/>
          <w14:ligatures w14:val="none"/>
        </w:rPr>
        <w:t>varepsilon</w:t>
      </w:r>
      <w:proofErr w:type="spellEnd"/>
      <w:r w:rsidRPr="00E54847">
        <w:rPr>
          <w:rFonts w:ascii="Times New Roman" w:eastAsia="Times New Roman" w:hAnsi="Times New Roman" w:cs="Times New Roman"/>
          <w:kern w:val="0"/>
          <w14:ligatures w14:val="none"/>
        </w:rPr>
        <w:t>) tied to (\Xi_0) resolution).</w:t>
      </w:r>
    </w:p>
    <w:p w14:paraId="03D19FEA" w14:textId="77777777" w:rsidR="00E54847" w:rsidRPr="00E54847" w:rsidRDefault="00E54847" w:rsidP="00E54847">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lastRenderedPageBreak/>
        <w:t>Align this threshold with the observed hinge anchors (UGM ~0.1–0.12 mm; Θ ~0.1 s) to produce a single consistent “experience horizon” story across space and time.</w:t>
      </w:r>
    </w:p>
    <w:p w14:paraId="1BF0877C"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Those are refinement steps; they aren’t required for the structural integration we’re recording here.</w:t>
      </w:r>
    </w:p>
    <w:p w14:paraId="758A71B7" w14:textId="77777777" w:rsidR="00E54847" w:rsidRPr="00E54847" w:rsidRDefault="00000000" w:rsidP="00E5484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91B949">
          <v:rect id="_x0000_i1073" style="width:0;height:1.5pt" o:hralign="center" o:hrstd="t" o:hr="t" fillcolor="#a0a0a0" stroked="f"/>
        </w:pict>
      </w:r>
    </w:p>
    <w:p w14:paraId="5B39793B"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Transition note to next section:</w:t>
      </w:r>
      <w:r w:rsidRPr="00E54847">
        <w:rPr>
          <w:rFonts w:ascii="Times New Roman" w:eastAsia="Times New Roman" w:hAnsi="Times New Roman" w:cs="Times New Roman"/>
          <w:kern w:val="0"/>
          <w14:ligatures w14:val="none"/>
        </w:rPr>
        <w:br/>
        <w:t xml:space="preserve">Section 11 will now give the </w:t>
      </w:r>
      <w:r w:rsidRPr="00E54847">
        <w:rPr>
          <w:rFonts w:ascii="Times New Roman" w:eastAsia="Times New Roman" w:hAnsi="Times New Roman" w:cs="Times New Roman"/>
          <w:b/>
          <w:bCs/>
          <w:kern w:val="0"/>
          <w14:ligatures w14:val="none"/>
        </w:rPr>
        <w:t>V2 face</w:t>
      </w:r>
      <w:r w:rsidRPr="00E54847">
        <w:rPr>
          <w:rFonts w:ascii="Times New Roman" w:eastAsia="Times New Roman" w:hAnsi="Times New Roman" w:cs="Times New Roman"/>
          <w:kern w:val="0"/>
          <w14:ligatures w14:val="none"/>
        </w:rPr>
        <w:t xml:space="preserve"> of the same story: how CE2 becomes a CRA/Struct constraint inside (\</w:t>
      </w:r>
      <w:proofErr w:type="spellStart"/>
      <w:r w:rsidRPr="00E54847">
        <w:rPr>
          <w:rFonts w:ascii="Times New Roman" w:eastAsia="Times New Roman" w:hAnsi="Times New Roman" w:cs="Times New Roman"/>
          <w:kern w:val="0"/>
          <w14:ligatures w14:val="none"/>
        </w:rPr>
        <w:t>mathcal</w:t>
      </w:r>
      <w:proofErr w:type="spellEnd"/>
      <w:r w:rsidRPr="00E54847">
        <w:rPr>
          <w:rFonts w:ascii="Times New Roman" w:eastAsia="Times New Roman" w:hAnsi="Times New Roman" w:cs="Times New Roman"/>
          <w:kern w:val="0"/>
          <w14:ligatures w14:val="none"/>
        </w:rPr>
        <w:t xml:space="preserve">{M}_0), how modalities are implemented as </w:t>
      </w:r>
      <w:proofErr w:type="spellStart"/>
      <w:r w:rsidRPr="00E54847">
        <w:rPr>
          <w:rFonts w:ascii="Times New Roman" w:eastAsia="Times New Roman" w:hAnsi="Times New Roman" w:cs="Times New Roman"/>
          <w:kern w:val="0"/>
          <w14:ligatures w14:val="none"/>
        </w:rPr>
        <w:t>submanifests</w:t>
      </w:r>
      <w:proofErr w:type="spellEnd"/>
      <w:r w:rsidRPr="00E54847">
        <w:rPr>
          <w:rFonts w:ascii="Times New Roman" w:eastAsia="Times New Roman" w:hAnsi="Times New Roman" w:cs="Times New Roman"/>
          <w:kern w:val="0"/>
          <w14:ligatures w14:val="none"/>
        </w:rPr>
        <w:t>, and how the “audit question” becomes a practical part of making the module robust in the engine (and in future sims).</w:t>
      </w:r>
    </w:p>
    <w:p w14:paraId="0C51EE9E" w14:textId="77777777" w:rsidR="00E54847" w:rsidRDefault="00E54847"/>
    <w:p w14:paraId="0334A637" w14:textId="77777777" w:rsidR="00E54847" w:rsidRPr="00E54847" w:rsidRDefault="00E54847" w:rsidP="00E5484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6" w:name="_Toc216623312"/>
      <w:r w:rsidRPr="00E54847">
        <w:rPr>
          <w:rFonts w:ascii="Times New Roman" w:eastAsia="Times New Roman" w:hAnsi="Times New Roman" w:cs="Times New Roman"/>
          <w:b/>
          <w:bCs/>
          <w:kern w:val="0"/>
          <w:sz w:val="36"/>
          <w:szCs w:val="36"/>
          <w14:ligatures w14:val="none"/>
        </w:rPr>
        <w:t>11. V2 Face of the Same Module</w:t>
      </w:r>
      <w:bookmarkEnd w:id="56"/>
    </w:p>
    <w:p w14:paraId="15D93066"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This section expresses the entire “experience horizons / extension-of-2 / modality mapping / instruments / measurement linkage” module </w:t>
      </w:r>
      <w:r w:rsidRPr="00E54847">
        <w:rPr>
          <w:rFonts w:ascii="Times New Roman" w:eastAsia="Times New Roman" w:hAnsi="Times New Roman" w:cs="Times New Roman"/>
          <w:b/>
          <w:bCs/>
          <w:kern w:val="0"/>
          <w14:ligatures w14:val="none"/>
        </w:rPr>
        <w:t>purely in V2 operational terms</w:t>
      </w:r>
      <w:r w:rsidRPr="00E54847">
        <w:rPr>
          <w:rFonts w:ascii="Times New Roman" w:eastAsia="Times New Roman" w:hAnsi="Times New Roman" w:cs="Times New Roman"/>
          <w:kern w:val="0"/>
          <w14:ligatures w14:val="none"/>
        </w:rPr>
        <w:t>—i.e., as constraints and configuration objects in a manifest-driven present</w:t>
      </w:r>
      <w:r w:rsidRPr="00E54847">
        <w:rPr>
          <w:rFonts w:ascii="Times New Roman" w:eastAsia="Times New Roman" w:hAnsi="Times New Roman" w:cs="Times New Roman"/>
          <w:kern w:val="0"/>
          <w14:ligatures w14:val="none"/>
        </w:rPr>
        <w:noBreakHyphen/>
        <w:t>act engine.</w:t>
      </w:r>
    </w:p>
    <w:p w14:paraId="4822772C"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The goal is to make the module:</w:t>
      </w:r>
    </w:p>
    <w:p w14:paraId="6D42B3B7" w14:textId="77777777" w:rsidR="00E54847" w:rsidRPr="00E54847" w:rsidRDefault="00E54847" w:rsidP="00E54847">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implementable (even as a toy engine),</w:t>
      </w:r>
    </w:p>
    <w:p w14:paraId="32F5606D" w14:textId="77777777" w:rsidR="00E54847" w:rsidRPr="00E54847" w:rsidRDefault="00E54847" w:rsidP="00E54847">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auditable (“why did this act pass?”),</w:t>
      </w:r>
    </w:p>
    <w:p w14:paraId="0A8113A3" w14:textId="77777777" w:rsidR="00E54847" w:rsidRPr="00E54847" w:rsidRDefault="00E54847" w:rsidP="00E54847">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and modular (no hardcoded band assumptions; everything lives in manifests).</w:t>
      </w:r>
    </w:p>
    <w:p w14:paraId="14DB061F"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We treat this as the </w:t>
      </w:r>
      <w:r w:rsidRPr="00E54847">
        <w:rPr>
          <w:rFonts w:ascii="Times New Roman" w:eastAsia="Times New Roman" w:hAnsi="Times New Roman" w:cs="Times New Roman"/>
          <w:b/>
          <w:bCs/>
          <w:kern w:val="0"/>
          <w14:ligatures w14:val="none"/>
        </w:rPr>
        <w:t>engine-side twin</w:t>
      </w:r>
      <w:r w:rsidRPr="00E54847">
        <w:rPr>
          <w:rFonts w:ascii="Times New Roman" w:eastAsia="Times New Roman" w:hAnsi="Times New Roman" w:cs="Times New Roman"/>
          <w:kern w:val="0"/>
          <w14:ligatures w14:val="none"/>
        </w:rPr>
        <w:t xml:space="preserve"> of Section 10 (V1 face). Where V1 explains </w:t>
      </w:r>
      <w:r w:rsidRPr="00E54847">
        <w:rPr>
          <w:rFonts w:ascii="Times New Roman" w:eastAsia="Times New Roman" w:hAnsi="Times New Roman" w:cs="Times New Roman"/>
          <w:i/>
          <w:iCs/>
          <w:kern w:val="0"/>
          <w14:ligatures w14:val="none"/>
        </w:rPr>
        <w:t>why</w:t>
      </w:r>
      <w:r w:rsidRPr="00E54847">
        <w:rPr>
          <w:rFonts w:ascii="Times New Roman" w:eastAsia="Times New Roman" w:hAnsi="Times New Roman" w:cs="Times New Roman"/>
          <w:kern w:val="0"/>
          <w14:ligatures w14:val="none"/>
        </w:rPr>
        <w:t xml:space="preserve"> separability dies after seam composition, V2 explains </w:t>
      </w:r>
      <w:r w:rsidRPr="00E54847">
        <w:rPr>
          <w:rFonts w:ascii="Times New Roman" w:eastAsia="Times New Roman" w:hAnsi="Times New Roman" w:cs="Times New Roman"/>
          <w:i/>
          <w:iCs/>
          <w:kern w:val="0"/>
          <w14:ligatures w14:val="none"/>
        </w:rPr>
        <w:t>how</w:t>
      </w:r>
      <w:r w:rsidRPr="00E54847">
        <w:rPr>
          <w:rFonts w:ascii="Times New Roman" w:eastAsia="Times New Roman" w:hAnsi="Times New Roman" w:cs="Times New Roman"/>
          <w:kern w:val="0"/>
          <w14:ligatures w14:val="none"/>
        </w:rPr>
        <w:t xml:space="preserve"> that reality is enforced as a selection/gating architecture.</w:t>
      </w:r>
    </w:p>
    <w:p w14:paraId="318685B1" w14:textId="77777777" w:rsidR="00E54847" w:rsidRPr="00E54847" w:rsidRDefault="00000000" w:rsidP="00E5484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549AC6">
          <v:rect id="_x0000_i1074" style="width:0;height:1.5pt" o:hralign="center" o:hrstd="t" o:hr="t" fillcolor="#a0a0a0" stroked="f"/>
        </w:pict>
      </w:r>
    </w:p>
    <w:p w14:paraId="10C39425" w14:textId="77777777" w:rsidR="00E54847" w:rsidRPr="00E54847" w:rsidRDefault="00E54847" w:rsidP="00E548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7" w:name="_Toc216623313"/>
      <w:r w:rsidRPr="00E54847">
        <w:rPr>
          <w:rFonts w:ascii="Times New Roman" w:eastAsia="Times New Roman" w:hAnsi="Times New Roman" w:cs="Times New Roman"/>
          <w:b/>
          <w:bCs/>
          <w:kern w:val="0"/>
          <w:sz w:val="27"/>
          <w:szCs w:val="27"/>
          <w14:ligatures w14:val="none"/>
        </w:rPr>
        <w:t>11.1 Where CE2 lives in the engine</w:t>
      </w:r>
      <w:bookmarkEnd w:id="57"/>
    </w:p>
    <w:p w14:paraId="3A1715CD"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CE2 / “extension-of-2” can be encoded in V2 in two complementary ways:</w:t>
      </w:r>
    </w:p>
    <w:p w14:paraId="22AC2274" w14:textId="77777777" w:rsidR="00E54847" w:rsidRPr="00E54847" w:rsidRDefault="00E54847" w:rsidP="00E54847">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as a </w:t>
      </w:r>
      <w:r w:rsidRPr="00E54847">
        <w:rPr>
          <w:rFonts w:ascii="Times New Roman" w:eastAsia="Times New Roman" w:hAnsi="Times New Roman" w:cs="Times New Roman"/>
          <w:b/>
          <w:bCs/>
          <w:kern w:val="0"/>
          <w14:ligatures w14:val="none"/>
        </w:rPr>
        <w:t>CRA grammar constraint</w:t>
      </w:r>
      <w:r w:rsidRPr="00E54847">
        <w:rPr>
          <w:rFonts w:ascii="Times New Roman" w:eastAsia="Times New Roman" w:hAnsi="Times New Roman" w:cs="Times New Roman"/>
          <w:kern w:val="0"/>
          <w14:ligatures w14:val="none"/>
        </w:rPr>
        <w:t xml:space="preserve"> (legal coupling templates), and</w:t>
      </w:r>
    </w:p>
    <w:p w14:paraId="40B292D5" w14:textId="77777777" w:rsidR="00E54847" w:rsidRPr="00E54847" w:rsidRDefault="00E54847" w:rsidP="00E54847">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as an </w:t>
      </w:r>
      <w:r w:rsidRPr="00E54847">
        <w:rPr>
          <w:rFonts w:ascii="Times New Roman" w:eastAsia="Times New Roman" w:hAnsi="Times New Roman" w:cs="Times New Roman"/>
          <w:b/>
          <w:bCs/>
          <w:kern w:val="0"/>
          <w14:ligatures w14:val="none"/>
        </w:rPr>
        <w:t>experience-horizon feasibility gate</w:t>
      </w:r>
      <w:r w:rsidRPr="00E54847">
        <w:rPr>
          <w:rFonts w:ascii="Times New Roman" w:eastAsia="Times New Roman" w:hAnsi="Times New Roman" w:cs="Times New Roman"/>
          <w:kern w:val="0"/>
          <w14:ligatures w14:val="none"/>
        </w:rPr>
        <w:t xml:space="preserve"> (direct-source limits).</w:t>
      </w:r>
    </w:p>
    <w:p w14:paraId="1DB7D54A"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We want both available, but we will treat the CRA grammar form as the “canonical” V2 implementation because it is the most auditable and least likely to drift into ambiguous language.</w:t>
      </w:r>
    </w:p>
    <w:p w14:paraId="307E3E8B"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11.1.1 CE2 as CRA path grammar (preferred, auditable)</w:t>
      </w:r>
    </w:p>
    <w:p w14:paraId="763218FC"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Recall the key choice from Section 5:</w:t>
      </w:r>
    </w:p>
    <w:p w14:paraId="7AF5681D" w14:textId="77777777" w:rsidR="00E54847" w:rsidRPr="00E54847" w:rsidRDefault="00E54847" w:rsidP="00E54847">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adopt a </w:t>
      </w:r>
      <w:r w:rsidRPr="00E54847">
        <w:rPr>
          <w:rFonts w:ascii="Times New Roman" w:eastAsia="Times New Roman" w:hAnsi="Times New Roman" w:cs="Times New Roman"/>
          <w:b/>
          <w:bCs/>
          <w:kern w:val="0"/>
          <w14:ligatures w14:val="none"/>
        </w:rPr>
        <w:t>template grammar</w:t>
      </w:r>
      <w:r w:rsidRPr="00E54847">
        <w:rPr>
          <w:rFonts w:ascii="Times New Roman" w:eastAsia="Times New Roman" w:hAnsi="Times New Roman" w:cs="Times New Roman"/>
          <w:kern w:val="0"/>
          <w14:ligatures w14:val="none"/>
        </w:rPr>
        <w:t xml:space="preserve"> version of CE2 (CRA²</w:t>
      </w:r>
      <w:r w:rsidRPr="00E54847">
        <w:rPr>
          <w:rFonts w:ascii="Times New Roman" w:eastAsia="Times New Roman" w:hAnsi="Times New Roman" w:cs="Times New Roman"/>
          <w:kern w:val="0"/>
          <w14:ligatures w14:val="none"/>
        </w:rPr>
        <w:noBreakHyphen/>
        <w:t>B), not just a distance cutoff.</w:t>
      </w:r>
    </w:p>
    <w:p w14:paraId="33A82862"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54847">
        <w:rPr>
          <w:rFonts w:ascii="Times New Roman" w:eastAsia="Times New Roman" w:hAnsi="Times New Roman" w:cs="Times New Roman"/>
          <w:kern w:val="0"/>
          <w14:ligatures w14:val="none"/>
        </w:rPr>
        <w:t>So</w:t>
      </w:r>
      <w:proofErr w:type="gramEnd"/>
      <w:r w:rsidRPr="00E54847">
        <w:rPr>
          <w:rFonts w:ascii="Times New Roman" w:eastAsia="Times New Roman" w:hAnsi="Times New Roman" w:cs="Times New Roman"/>
          <w:kern w:val="0"/>
          <w14:ligatures w14:val="none"/>
        </w:rPr>
        <w:t xml:space="preserve"> implement CE2 as a configuration object inside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0</m:t>
            </m:r>
          </m:sub>
        </m:sSub>
      </m:oMath>
      <w:r w:rsidRPr="00E54847">
        <w:rPr>
          <w:rFonts w:ascii="Times New Roman" w:eastAsia="Times New Roman" w:hAnsi="Times New Roman" w:cs="Times New Roman"/>
          <w:kern w:val="0"/>
          <w14:ligatures w14:val="none"/>
        </w:rPr>
        <w:t>that accepts only the three canonical two-hop templates as “direct phenomenological channels” for a 0-centered commit:</w:t>
      </w:r>
    </w:p>
    <w:p w14:paraId="5521F737" w14:textId="77777777" w:rsidR="00E54847" w:rsidRPr="00E54847" w:rsidRDefault="00E54847" w:rsidP="00E54847">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inner: </w:t>
      </w:r>
      <m:oMath>
        <m:d>
          <m:dPr>
            <m:begChr m:val="["/>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-2,-1,0</m:t>
            </m:r>
          </m:e>
        </m:d>
      </m:oMath>
    </w:p>
    <w:p w14:paraId="1315DAFD" w14:textId="77777777" w:rsidR="00E54847" w:rsidRPr="00E54847" w:rsidRDefault="00E54847" w:rsidP="00E54847">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lastRenderedPageBreak/>
        <w:t xml:space="preserve">interface: </w:t>
      </w:r>
      <m:oMath>
        <m:d>
          <m:dPr>
            <m:begChr m:val="["/>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-1,0,+1</m:t>
            </m:r>
          </m:e>
        </m:d>
      </m:oMath>
    </w:p>
    <w:p w14:paraId="487EE5DD" w14:textId="77777777" w:rsidR="00E54847" w:rsidRPr="00E54847" w:rsidRDefault="00E54847" w:rsidP="00E54847">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outer: </w:t>
      </w:r>
      <m:oMath>
        <m:d>
          <m:dPr>
            <m:begChr m:val="["/>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0,+1,+2</m:t>
            </m:r>
          </m:e>
        </m:d>
      </m:oMath>
    </w:p>
    <w:p w14:paraId="474533D7" w14:textId="77777777" w:rsidR="00E54847" w:rsidRPr="00E54847" w:rsidRDefault="00E54847" w:rsidP="00E54847">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E54847">
        <w:rPr>
          <w:rFonts w:ascii="Times New Roman" w:eastAsia="Times New Roman" w:hAnsi="Times New Roman" w:cs="Times New Roman"/>
          <w:b/>
          <w:bCs/>
          <w:kern w:val="0"/>
          <w:sz w:val="20"/>
          <w:szCs w:val="20"/>
          <w14:ligatures w14:val="none"/>
        </w:rPr>
        <w:t>Minimal CRA structure</w:t>
      </w:r>
    </w:p>
    <w:p w14:paraId="44E28FCE"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Define:</w:t>
      </w:r>
    </w:p>
    <w:p w14:paraId="42B39D5D" w14:textId="77777777" w:rsidR="00E54847" w:rsidRPr="00E54847" w:rsidRDefault="00E54847" w:rsidP="00E54847">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A set of allowed path templates:</w:t>
      </w:r>
    </w:p>
    <w:p w14:paraId="7FA8D638" w14:textId="77777777" w:rsidR="00E54847" w:rsidRPr="00E54847" w:rsidRDefault="00000000" w:rsidP="00E5484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inner</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interface</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outer</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B2F0F98" w14:textId="77777777" w:rsidR="00E54847" w:rsidRPr="00E54847" w:rsidRDefault="00E54847" w:rsidP="00E54847">
      <w:pPr>
        <w:spacing w:before="100" w:beforeAutospacing="1" w:after="100" w:afterAutospacing="1" w:line="240" w:lineRule="auto"/>
        <w:ind w:left="720"/>
        <w:rPr>
          <w:rFonts w:ascii="Times New Roman" w:eastAsia="Times New Roman" w:hAnsi="Times New Roman" w:cs="Times New Roman"/>
          <w:kern w:val="0"/>
          <w14:ligatures w14:val="none"/>
        </w:rPr>
      </w:pPr>
      <w:proofErr w:type="gramStart"/>
      <w:r w:rsidRPr="00E54847">
        <w:rPr>
          <w:rFonts w:ascii="Times New Roman" w:eastAsia="Times New Roman" w:hAnsi="Times New Roman" w:cs="Times New Roman"/>
          <w:kern w:val="0"/>
          <w14:ligatures w14:val="none"/>
        </w:rPr>
        <w:t>each</w:t>
      </w:r>
      <w:proofErr w:type="gramEnd"/>
      <w:r w:rsidRPr="00E54847">
        <w:rPr>
          <w:rFonts w:ascii="Times New Roman" w:eastAsia="Times New Roman" w:hAnsi="Times New Roman" w:cs="Times New Roman"/>
          <w:kern w:val="0"/>
          <w14:ligatures w14:val="none"/>
        </w:rPr>
        <w:t xml:space="preserve"> template </w:t>
      </w:r>
      <m:oMath>
        <m:r>
          <w:rPr>
            <w:rFonts w:ascii="Cambria Math" w:eastAsia="Times New Roman" w:hAnsi="Cambria Math" w:cs="Times New Roman"/>
            <w:kern w:val="0"/>
            <w14:ligatures w14:val="none"/>
          </w:rPr>
          <m:t>t</m:t>
        </m:r>
      </m:oMath>
      <w:r w:rsidRPr="00E54847">
        <w:rPr>
          <w:rFonts w:ascii="Times New Roman" w:eastAsia="Times New Roman" w:hAnsi="Times New Roman" w:cs="Times New Roman"/>
          <w:kern w:val="0"/>
          <w14:ligatures w14:val="none"/>
        </w:rPr>
        <w:t>is an ordered list of band indices.</w:t>
      </w:r>
    </w:p>
    <w:p w14:paraId="2775E767" w14:textId="77777777" w:rsidR="00E54847" w:rsidRPr="00E54847" w:rsidRDefault="00E54847" w:rsidP="00E54847">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A CRA predicate that takes a candidate act’s declared coupling signature and checks it:</w:t>
      </w:r>
    </w:p>
    <w:p w14:paraId="713B2232" w14:textId="77777777" w:rsidR="00E54847" w:rsidRPr="00E54847" w:rsidRDefault="00000000" w:rsidP="00E5484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(σ)=</m:t>
          </m:r>
          <m:r>
            <m:rPr>
              <m:nor/>
            </m:rPr>
            <w:rPr>
              <w:rFonts w:ascii="Times New Roman" w:eastAsia="Times New Roman" w:hAnsi="Times New Roman" w:cs="Times New Roman"/>
              <w:kern w:val="0"/>
              <w14:ligatures w14:val="none"/>
            </w:rPr>
            <m:t>true  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  (no forbidden skips)</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49BD8D2"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Where </w:t>
      </w:r>
      <m:oMath>
        <m:r>
          <w:rPr>
            <w:rFonts w:ascii="Cambria Math" w:eastAsia="Times New Roman" w:hAnsi="Cambria Math" w:cs="Times New Roman"/>
            <w:kern w:val="0"/>
            <w14:ligatures w14:val="none"/>
          </w:rPr>
          <m:t>σ</m:t>
        </m:r>
      </m:oMath>
      <w:r w:rsidRPr="00E54847">
        <w:rPr>
          <w:rFonts w:ascii="Times New Roman" w:eastAsia="Times New Roman" w:hAnsi="Times New Roman" w:cs="Times New Roman"/>
          <w:kern w:val="0"/>
          <w14:ligatures w14:val="none"/>
        </w:rPr>
        <w:t xml:space="preserve">is the </w:t>
      </w:r>
      <w:r w:rsidRPr="00E54847">
        <w:rPr>
          <w:rFonts w:ascii="Times New Roman" w:eastAsia="Times New Roman" w:hAnsi="Times New Roman" w:cs="Times New Roman"/>
          <w:b/>
          <w:bCs/>
          <w:kern w:val="0"/>
          <w14:ligatures w14:val="none"/>
        </w:rPr>
        <w:t>coupling signature</w:t>
      </w:r>
      <w:r w:rsidRPr="00E54847">
        <w:rPr>
          <w:rFonts w:ascii="Times New Roman" w:eastAsia="Times New Roman" w:hAnsi="Times New Roman" w:cs="Times New Roman"/>
          <w:kern w:val="0"/>
          <w14:ligatures w14:val="none"/>
        </w:rPr>
        <w:t xml:space="preserve"> for the candidate act.</w:t>
      </w:r>
    </w:p>
    <w:p w14:paraId="69D99F1E" w14:textId="77777777" w:rsidR="00E54847" w:rsidRPr="00E54847" w:rsidRDefault="00E54847" w:rsidP="00E54847">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E54847">
        <w:rPr>
          <w:rFonts w:ascii="Times New Roman" w:eastAsia="Times New Roman" w:hAnsi="Times New Roman" w:cs="Times New Roman"/>
          <w:b/>
          <w:bCs/>
          <w:kern w:val="0"/>
          <w:sz w:val="20"/>
          <w:szCs w:val="20"/>
          <w14:ligatures w14:val="none"/>
        </w:rPr>
        <w:t>What is a “coupling signature” in V2?</w:t>
      </w:r>
    </w:p>
    <w:p w14:paraId="5CBA2FE4"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To make CRA enforceable, each </w:t>
      </w:r>
      <w:proofErr w:type="gramStart"/>
      <w:r w:rsidRPr="00E54847">
        <w:rPr>
          <w:rFonts w:ascii="Times New Roman" w:eastAsia="Times New Roman" w:hAnsi="Times New Roman" w:cs="Times New Roman"/>
          <w:kern w:val="0"/>
          <w14:ligatures w14:val="none"/>
        </w:rPr>
        <w:t>candidate</w:t>
      </w:r>
      <w:proofErr w:type="gramEnd"/>
      <w:r w:rsidRPr="00E54847">
        <w:rPr>
          <w:rFonts w:ascii="Times New Roman" w:eastAsia="Times New Roman" w:hAnsi="Times New Roman" w:cs="Times New Roman"/>
          <w:kern w:val="0"/>
          <w14:ligatures w14:val="none"/>
        </w:rPr>
        <w:t xml:space="preserve"> act needs a lightweight declarative record of </w:t>
      </w:r>
      <w:r w:rsidRPr="00E54847">
        <w:rPr>
          <w:rFonts w:ascii="Times New Roman" w:eastAsia="Times New Roman" w:hAnsi="Times New Roman" w:cs="Times New Roman"/>
          <w:i/>
          <w:iCs/>
          <w:kern w:val="0"/>
          <w14:ligatures w14:val="none"/>
        </w:rPr>
        <w:t>what cross-band structure it relied on</w:t>
      </w:r>
      <w:r w:rsidRPr="00E54847">
        <w:rPr>
          <w:rFonts w:ascii="Times New Roman" w:eastAsia="Times New Roman" w:hAnsi="Times New Roman" w:cs="Times New Roman"/>
          <w:kern w:val="0"/>
          <w14:ligatures w14:val="none"/>
        </w:rPr>
        <w:t>.</w:t>
      </w:r>
    </w:p>
    <w:p w14:paraId="6DCC308A"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In practice, attach to each candidate </w:t>
      </w:r>
      <m:oMath>
        <m:r>
          <w:rPr>
            <w:rFonts w:ascii="Cambria Math" w:eastAsia="Times New Roman" w:hAnsi="Cambria Math" w:cs="Times New Roman"/>
            <w:kern w:val="0"/>
            <w14:ligatures w14:val="none"/>
          </w:rPr>
          <m:t>w</m:t>
        </m:r>
      </m:oMath>
      <w:r w:rsidRPr="00E54847">
        <w:rPr>
          <w:rFonts w:ascii="Times New Roman" w:eastAsia="Times New Roman" w:hAnsi="Times New Roman" w:cs="Times New Roman"/>
          <w:kern w:val="0"/>
          <w14:ligatures w14:val="none"/>
        </w:rPr>
        <w:t xml:space="preserve">(or candidate pair </w:t>
      </w:r>
      <m:oMath>
        <m:d>
          <m:dPr>
            <m:sep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w</m:t>
            </m:r>
          </m:e>
          <m:e>
            <m:r>
              <w:rPr>
                <w:rFonts w:ascii="Cambria Math" w:eastAsia="Times New Roman" w:hAnsi="Cambria Math" w:cs="Times New Roman"/>
                <w:kern w:val="0"/>
                <w14:ligatures w14:val="none"/>
              </w:rPr>
              <m:t>q</m:t>
            </m:r>
          </m:e>
        </m:d>
      </m:oMath>
      <w:r w:rsidRPr="00E54847">
        <w:rPr>
          <w:rFonts w:ascii="Times New Roman" w:eastAsia="Times New Roman" w:hAnsi="Times New Roman" w:cs="Times New Roman"/>
          <w:kern w:val="0"/>
          <w14:ligatures w14:val="none"/>
        </w:rPr>
        <w:t>) a metadata object, e.g.:</w:t>
      </w:r>
    </w:p>
    <w:p w14:paraId="4D6F21DB" w14:textId="77777777" w:rsidR="00E54847" w:rsidRPr="00E54847" w:rsidRDefault="00E54847" w:rsidP="00E54847">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support_paths</w:t>
      </w:r>
      <w:proofErr w:type="spellEnd"/>
      <w:r w:rsidRPr="00E54847">
        <w:rPr>
          <w:rFonts w:ascii="Times New Roman" w:eastAsia="Times New Roman" w:hAnsi="Times New Roman" w:cs="Times New Roman"/>
          <w:kern w:val="0"/>
          <w14:ligatures w14:val="none"/>
        </w:rPr>
        <w:t>: a set/list of path-template IDs used to generate its candidate tokens; and/or</w:t>
      </w:r>
    </w:p>
    <w:p w14:paraId="3B72B4FC" w14:textId="77777777" w:rsidR="00E54847" w:rsidRPr="00E54847" w:rsidRDefault="00E54847" w:rsidP="00E54847">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support_bands</w:t>
      </w:r>
      <w:proofErr w:type="spellEnd"/>
      <w:r w:rsidRPr="00E54847">
        <w:rPr>
          <w:rFonts w:ascii="Times New Roman" w:eastAsia="Times New Roman" w:hAnsi="Times New Roman" w:cs="Times New Roman"/>
          <w:kern w:val="0"/>
          <w14:ligatures w14:val="none"/>
        </w:rPr>
        <w:t>: the set of band indices referenced; and/or</w:t>
      </w:r>
    </w:p>
    <w:p w14:paraId="3A960D00" w14:textId="77777777" w:rsidR="00E54847" w:rsidRPr="00E54847" w:rsidRDefault="00E54847" w:rsidP="00E54847">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support_edges</w:t>
      </w:r>
      <w:proofErr w:type="spellEnd"/>
      <w:r w:rsidRPr="00E54847">
        <w:rPr>
          <w:rFonts w:ascii="Times New Roman" w:eastAsia="Times New Roman" w:hAnsi="Times New Roman" w:cs="Times New Roman"/>
          <w:kern w:val="0"/>
          <w14:ligatures w14:val="none"/>
        </w:rPr>
        <w:t>: a set of adjacent band edges used.</w:t>
      </w:r>
    </w:p>
    <w:p w14:paraId="297D9098"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Then CRA does not need to introspect deep state; it just verifies that the declared support is legal under the manifest.</w:t>
      </w:r>
    </w:p>
    <w:p w14:paraId="5120D7A8"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is crucial for two reasons:</w:t>
      </w:r>
    </w:p>
    <w:p w14:paraId="73FE29F6" w14:textId="77777777" w:rsidR="00E54847" w:rsidRPr="00E54847" w:rsidRDefault="00E54847" w:rsidP="00E54847">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It makes CRA checkable</w:t>
      </w:r>
      <w:r w:rsidRPr="00E54847">
        <w:rPr>
          <w:rFonts w:ascii="Times New Roman" w:eastAsia="Times New Roman" w:hAnsi="Times New Roman" w:cs="Times New Roman"/>
          <w:kern w:val="0"/>
          <w14:ligatures w14:val="none"/>
        </w:rPr>
        <w:t xml:space="preserve"> (instead of “vibes-based”).</w:t>
      </w:r>
    </w:p>
    <w:p w14:paraId="789CABB7" w14:textId="77777777" w:rsidR="00E54847" w:rsidRPr="00E54847" w:rsidRDefault="00E54847" w:rsidP="00E54847">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It makes the engine auditable</w:t>
      </w:r>
      <w:r w:rsidRPr="00E54847">
        <w:rPr>
          <w:rFonts w:ascii="Times New Roman" w:eastAsia="Times New Roman" w:hAnsi="Times New Roman" w:cs="Times New Roman"/>
          <w:kern w:val="0"/>
          <w14:ligatures w14:val="none"/>
        </w:rPr>
        <w:t>: you can log “candidate was rejected because it attempted a forbidden path”.</w:t>
      </w:r>
    </w:p>
    <w:p w14:paraId="2D74744E"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11.1.2 CE2 as a direct horizon feasibility gate (optional, secondary)</w:t>
      </w:r>
    </w:p>
    <w:p w14:paraId="679EB2AB"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In parallel, you can implement a simpler “horizon gate” that rejects any candidate whose </w:t>
      </w:r>
      <w:r w:rsidRPr="00E54847">
        <w:rPr>
          <w:rFonts w:ascii="Times New Roman" w:eastAsia="Times New Roman" w:hAnsi="Times New Roman" w:cs="Times New Roman"/>
          <w:b/>
          <w:bCs/>
          <w:kern w:val="0"/>
          <w14:ligatures w14:val="none"/>
        </w:rPr>
        <w:t>direct</w:t>
      </w:r>
      <w:r w:rsidRPr="00E54847">
        <w:rPr>
          <w:rFonts w:ascii="Times New Roman" w:eastAsia="Times New Roman" w:hAnsi="Times New Roman" w:cs="Times New Roman"/>
          <w:kern w:val="0"/>
          <w14:ligatures w14:val="none"/>
        </w:rPr>
        <w:t xml:space="preserve"> source set is not contained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m:t>
        </m:r>
      </m:oMath>
      <w:r w:rsidRPr="00E54847">
        <w:rPr>
          <w:rFonts w:ascii="Times New Roman" w:eastAsia="Times New Roman" w:hAnsi="Times New Roman" w:cs="Times New Roman"/>
          <w:kern w:val="0"/>
          <w14:ligatures w14:val="none"/>
        </w:rPr>
        <w:t>:</w:t>
      </w:r>
    </w:p>
    <w:p w14:paraId="4E393E42" w14:textId="77777777" w:rsidR="00E54847" w:rsidRPr="00E54847" w:rsidRDefault="00E54847" w:rsidP="00E54847">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direct source set:</w:t>
      </w:r>
    </w:p>
    <w:p w14:paraId="051658A6" w14:textId="77777777" w:rsidR="00E54847" w:rsidRPr="00E54847" w:rsidRDefault="00000000" w:rsidP="00E5484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m:rPr>
                  <m:nor/>
                </m:rPr>
                <w:rPr>
                  <w:rFonts w:ascii="Times New Roman" w:eastAsia="Times New Roman" w:hAnsi="Times New Roman" w:cs="Times New Roman"/>
                  <w:kern w:val="0"/>
                  <w14:ligatures w14:val="none"/>
                </w:rPr>
                <m:t>dir</m:t>
              </m:r>
            </m:sub>
          </m:sSub>
          <m:r>
            <w:rPr>
              <w:rFonts w:ascii="Cambria Math" w:eastAsia="Times New Roman" w:hAnsi="Cambria Math" w:cs="Times New Roman"/>
              <w:kern w:val="0"/>
              <w14:ligatures w14:val="none"/>
            </w:rPr>
            <m:t>(w)⊆{-2,-1,0,+1,+2}</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55396A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lastRenderedPageBreak/>
        <w:t>Then:</w:t>
      </w:r>
    </w:p>
    <w:p w14:paraId="32C71694" w14:textId="77777777" w:rsidR="00E54847" w:rsidRPr="00E54847" w:rsidRDefault="00000000" w:rsidP="00E5484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HorizonGate</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(w)=</m:t>
          </m:r>
          <m:r>
            <m:rPr>
              <m:nor/>
            </m:rPr>
            <w:rPr>
              <w:rFonts w:ascii="Times New Roman" w:eastAsia="Times New Roman" w:hAnsi="Times New Roman" w:cs="Times New Roman"/>
              <w:kern w:val="0"/>
              <w14:ligatures w14:val="none"/>
            </w:rPr>
            <m:t>true  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m:rPr>
                  <m:nor/>
                </m:rPr>
                <w:rPr>
                  <w:rFonts w:ascii="Times New Roman" w:eastAsia="Times New Roman" w:hAnsi="Times New Roman" w:cs="Times New Roman"/>
                  <w:kern w:val="0"/>
                  <w14:ligatures w14:val="none"/>
                </w:rPr>
                <m:t>dir</m:t>
              </m:r>
            </m:sub>
          </m:sSub>
          <m:r>
            <w:rPr>
              <w:rFonts w:ascii="Cambria Math" w:eastAsia="Times New Roman" w:hAnsi="Cambria Math" w:cs="Times New Roman"/>
              <w:kern w:val="0"/>
              <w14:ligatures w14:val="none"/>
            </w:rPr>
            <m:t>(w)⊆</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AB9EF0E"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This gate is useful as a </w:t>
      </w:r>
      <w:r w:rsidRPr="00E54847">
        <w:rPr>
          <w:rFonts w:ascii="Times New Roman" w:eastAsia="Times New Roman" w:hAnsi="Times New Roman" w:cs="Times New Roman"/>
          <w:i/>
          <w:iCs/>
          <w:kern w:val="0"/>
          <w14:ligatures w14:val="none"/>
        </w:rPr>
        <w:t>belt-and-suspenders</w:t>
      </w:r>
      <w:r w:rsidRPr="00E54847">
        <w:rPr>
          <w:rFonts w:ascii="Times New Roman" w:eastAsia="Times New Roman" w:hAnsi="Times New Roman" w:cs="Times New Roman"/>
          <w:kern w:val="0"/>
          <w14:ligatures w14:val="none"/>
        </w:rPr>
        <w:t xml:space="preserve"> constraint (and for quick debugging), but it is less expressive than the grammar:</w:t>
      </w:r>
    </w:p>
    <w:p w14:paraId="6A14A3E8" w14:textId="77777777" w:rsidR="00E54847" w:rsidRPr="00E54847" w:rsidRDefault="00E54847" w:rsidP="00E54847">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it cannot encode “must go through 0,”</w:t>
      </w:r>
    </w:p>
    <w:p w14:paraId="34E0E17C" w14:textId="77777777" w:rsidR="00E54847" w:rsidRPr="00E54847" w:rsidRDefault="00E54847" w:rsidP="00E54847">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it cannot distinguish “two-hop via +1” from “attempted direct skip to +2,”</w:t>
      </w:r>
    </w:p>
    <w:p w14:paraId="32372299" w14:textId="77777777" w:rsidR="00E54847" w:rsidRPr="00E54847" w:rsidRDefault="00E54847" w:rsidP="00E54847">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and it is easier to misinterpret as “causal influence distance.”</w:t>
      </w:r>
    </w:p>
    <w:p w14:paraId="0837052D"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So: treat it as a convenience, not the main statement.</w:t>
      </w:r>
    </w:p>
    <w:p w14:paraId="41CE4EAA"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11.1.3 How instruments fit CE2 without breaking it (engine-side)</w:t>
      </w:r>
    </w:p>
    <w:p w14:paraId="22AC95E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From the V2 perspective, the key compliance rule is:</w:t>
      </w:r>
    </w:p>
    <w:p w14:paraId="51FF2644" w14:textId="77777777" w:rsidR="00E54847" w:rsidRPr="00E54847" w:rsidRDefault="00E54847" w:rsidP="00E54847">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0 does not get direct +3 sources.</w:t>
      </w:r>
    </w:p>
    <w:p w14:paraId="446BE1C2" w14:textId="77777777" w:rsidR="00E54847" w:rsidRPr="00E54847" w:rsidRDefault="00E54847" w:rsidP="00E54847">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+3 influence must arrive as </w:t>
      </w:r>
      <w:r w:rsidRPr="00E54847">
        <w:rPr>
          <w:rFonts w:ascii="Times New Roman" w:eastAsia="Times New Roman" w:hAnsi="Times New Roman" w:cs="Times New Roman"/>
          <w:b/>
          <w:bCs/>
          <w:kern w:val="0"/>
          <w14:ligatures w14:val="none"/>
        </w:rPr>
        <w:t>re-encoded +1-visible tokens</w:t>
      </w:r>
      <w:r w:rsidRPr="00E54847">
        <w:rPr>
          <w:rFonts w:ascii="Times New Roman" w:eastAsia="Times New Roman" w:hAnsi="Times New Roman" w:cs="Times New Roman"/>
          <w:kern w:val="0"/>
          <w14:ligatures w14:val="none"/>
        </w:rPr>
        <w:t>, produced by a +1-stable instrument.</w:t>
      </w:r>
    </w:p>
    <w:p w14:paraId="79C0AE42"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So, in manifest terms, add to CRA a clause:</w:t>
      </w:r>
    </w:p>
    <w:p w14:paraId="6FEA118F" w14:textId="77777777" w:rsidR="00E54847" w:rsidRPr="00E54847" w:rsidRDefault="00E54847" w:rsidP="00E54847">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instrument_mediated_sources_allowed</w:t>
      </w:r>
      <w:proofErr w:type="spellEnd"/>
      <w:r w:rsidRPr="00E54847">
        <w:rPr>
          <w:rFonts w:ascii="Courier New" w:eastAsia="Times New Roman" w:hAnsi="Courier New" w:cs="Courier New"/>
          <w:kern w:val="0"/>
          <w:sz w:val="20"/>
          <w:szCs w:val="20"/>
          <w14:ligatures w14:val="none"/>
        </w:rPr>
        <w:t xml:space="preserve"> = {+3}</w:t>
      </w:r>
    </w:p>
    <w:p w14:paraId="01B09742" w14:textId="77777777" w:rsidR="00E54847" w:rsidRPr="00E54847" w:rsidRDefault="00E54847" w:rsidP="00E54847">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instrument_mediation_requires</w:t>
      </w:r>
      <w:proofErr w:type="spellEnd"/>
      <w:r w:rsidRPr="00E54847">
        <w:rPr>
          <w:rFonts w:ascii="Courier New" w:eastAsia="Times New Roman" w:hAnsi="Courier New" w:cs="Courier New"/>
          <w:kern w:val="0"/>
          <w:sz w:val="20"/>
          <w:szCs w:val="20"/>
          <w14:ligatures w14:val="none"/>
        </w:rPr>
        <w:t xml:space="preserve"> = </w:t>
      </w:r>
      <w:proofErr w:type="spellStart"/>
      <w:r w:rsidRPr="00E54847">
        <w:rPr>
          <w:rFonts w:ascii="Courier New" w:eastAsia="Times New Roman" w:hAnsi="Courier New" w:cs="Courier New"/>
          <w:kern w:val="0"/>
          <w:sz w:val="20"/>
          <w:szCs w:val="20"/>
          <w14:ligatures w14:val="none"/>
        </w:rPr>
        <w:t>encode_to_band</w:t>
      </w:r>
      <w:proofErr w:type="spellEnd"/>
      <w:r w:rsidRPr="00E54847">
        <w:rPr>
          <w:rFonts w:ascii="Courier New" w:eastAsia="Times New Roman" w:hAnsi="Courier New" w:cs="Courier New"/>
          <w:kern w:val="0"/>
          <w:sz w:val="20"/>
          <w:szCs w:val="20"/>
          <w14:ligatures w14:val="none"/>
        </w:rPr>
        <w:t xml:space="preserve"> +1</w:t>
      </w:r>
    </w:p>
    <w:p w14:paraId="6EA77FA3" w14:textId="77777777" w:rsidR="00E54847" w:rsidRPr="00E54847" w:rsidRDefault="00E54847" w:rsidP="00E54847">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instrument_requires_token_type</w:t>
      </w:r>
      <w:proofErr w:type="spellEnd"/>
      <w:r w:rsidRPr="00E54847">
        <w:rPr>
          <w:rFonts w:ascii="Courier New" w:eastAsia="Times New Roman" w:hAnsi="Courier New" w:cs="Courier New"/>
          <w:kern w:val="0"/>
          <w:sz w:val="20"/>
          <w:szCs w:val="20"/>
          <w14:ligatures w14:val="none"/>
        </w:rPr>
        <w:t xml:space="preserve"> = "</w:t>
      </w:r>
      <w:proofErr w:type="spellStart"/>
      <w:r w:rsidRPr="00E54847">
        <w:rPr>
          <w:rFonts w:ascii="Courier New" w:eastAsia="Times New Roman" w:hAnsi="Courier New" w:cs="Courier New"/>
          <w:kern w:val="0"/>
          <w:sz w:val="20"/>
          <w:szCs w:val="20"/>
          <w14:ligatures w14:val="none"/>
        </w:rPr>
        <w:t>instrument_readout</w:t>
      </w:r>
      <w:proofErr w:type="spellEnd"/>
      <w:r w:rsidRPr="00E54847">
        <w:rPr>
          <w:rFonts w:ascii="Courier New" w:eastAsia="Times New Roman" w:hAnsi="Courier New" w:cs="Courier New"/>
          <w:kern w:val="0"/>
          <w:sz w:val="20"/>
          <w:szCs w:val="20"/>
          <w14:ligatures w14:val="none"/>
        </w:rPr>
        <w:t>"</w:t>
      </w:r>
    </w:p>
    <w:p w14:paraId="2AD8870E"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In other words:</w:t>
      </w:r>
    </w:p>
    <w:p w14:paraId="4FC1F1C9" w14:textId="77777777" w:rsidR="00E54847" w:rsidRPr="00E54847" w:rsidRDefault="00E54847" w:rsidP="00E54847">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if a candidate tries to justify something with +3 directly → </w:t>
      </w:r>
      <w:proofErr w:type="gramStart"/>
      <w:r w:rsidRPr="00E54847">
        <w:rPr>
          <w:rFonts w:ascii="Times New Roman" w:eastAsia="Times New Roman" w:hAnsi="Times New Roman" w:cs="Times New Roman"/>
          <w:kern w:val="0"/>
          <w14:ligatures w14:val="none"/>
        </w:rPr>
        <w:t>reject;</w:t>
      </w:r>
      <w:proofErr w:type="gramEnd"/>
    </w:p>
    <w:p w14:paraId="5E6593B8" w14:textId="77777777" w:rsidR="00E54847" w:rsidRPr="00E54847" w:rsidRDefault="00E54847" w:rsidP="00E54847">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if it includes +1 readout tokens that are explicitly flagged as instrument-encoded outputs (generated by an instrument process that itself is +1-feasible) → allow, because the seam is still 0↔+1.</w:t>
      </w:r>
    </w:p>
    <w:p w14:paraId="79E0E2AA"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is the cleanest V2 form of “instruments give +3” that doesn’t require violating CE2.</w:t>
      </w:r>
    </w:p>
    <w:p w14:paraId="43649862"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11.1.4 Where CE2 sits in the commit pipeline</w:t>
      </w:r>
    </w:p>
    <w:p w14:paraId="0536AE90"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With CE2 implemented as CRA and/or </w:t>
      </w:r>
      <w:proofErr w:type="spellStart"/>
      <w:r w:rsidRPr="00E54847">
        <w:rPr>
          <w:rFonts w:ascii="Times New Roman" w:eastAsia="Times New Roman" w:hAnsi="Times New Roman" w:cs="Times New Roman"/>
          <w:kern w:val="0"/>
          <w14:ligatures w14:val="none"/>
        </w:rPr>
        <w:t>HorizonGate</w:t>
      </w:r>
      <w:proofErr w:type="spellEnd"/>
      <w:r w:rsidRPr="00E54847">
        <w:rPr>
          <w:rFonts w:ascii="Times New Roman" w:eastAsia="Times New Roman" w:hAnsi="Times New Roman" w:cs="Times New Roman"/>
          <w:kern w:val="0"/>
          <w14:ligatures w14:val="none"/>
        </w:rPr>
        <w:t>, the 0-band commit pipeline becomes (conceptually):</w:t>
      </w:r>
    </w:p>
    <w:p w14:paraId="1DD37E51" w14:textId="77777777" w:rsidR="00E54847" w:rsidRPr="00E54847" w:rsidRDefault="00E54847" w:rsidP="00E54847">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Generate candidate worlds </w:t>
      </w:r>
      <m:oMath>
        <m:r>
          <w:rPr>
            <w:rFonts w:ascii="Cambria Math" w:eastAsia="Times New Roman" w:hAnsi="Cambria Math" w:cs="Times New Roman"/>
            <w:kern w:val="0"/>
            <w14:ligatures w14:val="none"/>
          </w:rPr>
          <m:t>w</m:t>
        </m:r>
      </m:oMath>
      <w:r w:rsidRPr="00E54847">
        <w:rPr>
          <w:rFonts w:ascii="Times New Roman" w:eastAsia="Times New Roman" w:hAnsi="Times New Roman" w:cs="Times New Roman"/>
          <w:kern w:val="0"/>
          <w14:ligatures w14:val="none"/>
        </w:rPr>
        <w:t>(proposal stage).</w:t>
      </w:r>
    </w:p>
    <w:p w14:paraId="55A19F26" w14:textId="77777777" w:rsidR="00E54847" w:rsidRPr="00E54847" w:rsidRDefault="00E54847" w:rsidP="00E54847">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Compute hinge tokens (per modality or globally):</w:t>
      </w:r>
    </w:p>
    <w:p w14:paraId="346357B6" w14:textId="77777777" w:rsidR="00E54847" w:rsidRPr="00E54847" w:rsidRDefault="00000000" w:rsidP="00E54847">
      <w:pPr>
        <w:spacing w:beforeAutospacing="1" w:after="0" w:afterAutospacing="1" w:line="240" w:lineRule="auto"/>
        <w:ind w:left="720"/>
        <w:rPr>
          <w:rFonts w:ascii="Times New Roman" w:eastAsia="Times New Roman" w:hAnsi="Times New Roman" w:cs="Times New Roman"/>
          <w:kern w:val="0"/>
          <w14:ligatures w14:val="none"/>
        </w:rPr>
      </w:pPr>
      <m:oMathPara>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x</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p>
          <m:r>
            <w:rPr>
              <w:rFonts w:ascii="Cambria Math" w:eastAsia="Times New Roman" w:hAnsi="Cambria Math" w:cs="Times New Roman"/>
              <w:kern w:val="0"/>
              <w14:ligatures w14:val="none"/>
            </w:rPr>
            <m:t>(w):=</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(w),</m:t>
          </m:r>
          <m:sSup>
            <m:sSupPr>
              <m:ctrlPr>
                <w:rPr>
                  <w:rFonts w:ascii="Cambria Math" w:eastAsia="Times New Roman" w:hAnsi="Cambria Math" w:cs="Times New Roman"/>
                  <w:kern w:val="0"/>
                  <w14:ligatures w14:val="none"/>
                </w:rPr>
              </m:ctrlPr>
            </m:sSupPr>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x</m:t>
                  </m:r>
                </m:e>
              </m:acc>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Q</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228B1F7" w14:textId="77777777" w:rsidR="00E54847" w:rsidRPr="00E54847" w:rsidRDefault="00E54847" w:rsidP="00E54847">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Hinge equality filter:</w:t>
      </w:r>
    </w:p>
    <w:p w14:paraId="4E402A32" w14:textId="77777777" w:rsidR="00E54847" w:rsidRPr="00E54847" w:rsidRDefault="00000000" w:rsidP="00E54847">
      <w:pPr>
        <w:spacing w:beforeAutospacing="1" w:after="0" w:afterAutospacing="1" w:line="240" w:lineRule="auto"/>
        <w:ind w:left="720"/>
        <w:rPr>
          <w:rFonts w:ascii="Times New Roman" w:eastAsia="Times New Roman" w:hAnsi="Times New Roman" w:cs="Times New Roman"/>
          <w:kern w:val="0"/>
          <w14:ligatures w14:val="none"/>
        </w:rPr>
      </w:pPr>
      <m:oMathPara>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x</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p>
          <m:r>
            <w:rPr>
              <w:rFonts w:ascii="Cambria Math" w:eastAsia="Times New Roman" w:hAnsi="Cambria Math" w:cs="Times New Roman"/>
              <w:kern w:val="0"/>
              <w14:ligatures w14:val="none"/>
            </w:rPr>
            <m:t>(w)=</m:t>
          </m:r>
          <m:sSup>
            <m:sSupPr>
              <m:ctrlPr>
                <w:rPr>
                  <w:rFonts w:ascii="Cambria Math" w:eastAsia="Times New Roman" w:hAnsi="Cambria Math" w:cs="Times New Roman"/>
                  <w:kern w:val="0"/>
                  <w14:ligatures w14:val="none"/>
                </w:rPr>
              </m:ctrlPr>
            </m:sSupPr>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x</m:t>
                  </m:r>
                </m:e>
              </m:acc>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p>
          <m:r>
            <m:rPr>
              <m:nor/>
            </m:rPr>
            <w:rPr>
              <w:rFonts w:ascii="Times New Roman" w:eastAsia="Times New Roman" w:hAnsi="Times New Roman" w:cs="Times New Roman"/>
              <w:kern w:val="0"/>
              <w14:ligatures w14:val="none"/>
            </w:rPr>
            <m:t>(for required modalities/fields)</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E9F955C" w14:textId="77777777" w:rsidR="00E54847" w:rsidRPr="00E54847" w:rsidRDefault="00E54847" w:rsidP="00E54847">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Apply feasibility gates:</w:t>
      </w:r>
    </w:p>
    <w:p w14:paraId="1B31B20E" w14:textId="77777777" w:rsidR="00E54847" w:rsidRPr="00E54847" w:rsidRDefault="00000000" w:rsidP="00E54847">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κ</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Struct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ParentGate</m:t>
            </m:r>
          </m:e>
          <m:sub>
            <m:r>
              <w:rPr>
                <w:rFonts w:ascii="Cambria Math" w:eastAsia="Times New Roman" w:hAnsi="Cambria Math" w:cs="Times New Roman"/>
                <w:kern w:val="0"/>
                <w14:ligatures w14:val="none"/>
              </w:rPr>
              <m:t>0</m:t>
            </m:r>
          </m:sub>
        </m:sSub>
      </m:oMath>
    </w:p>
    <w:p w14:paraId="5C888F70" w14:textId="77777777" w:rsidR="00E54847" w:rsidRPr="00E54847" w:rsidRDefault="00000000" w:rsidP="00E54847">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0</m:t>
            </m:r>
          </m:sub>
        </m:sSub>
      </m:oMath>
      <w:r w:rsidR="00E54847" w:rsidRPr="00E54847">
        <w:rPr>
          <w:rFonts w:ascii="Times New Roman" w:eastAsia="Times New Roman" w:hAnsi="Times New Roman" w:cs="Times New Roman"/>
          <w:b/>
          <w:bCs/>
          <w:kern w:val="0"/>
          <w14:ligatures w14:val="none"/>
        </w:rPr>
        <w:t>(CE2 lives here)</w:t>
      </w:r>
    </w:p>
    <w:p w14:paraId="7DF3990B" w14:textId="77777777" w:rsidR="00E54847" w:rsidRPr="00E54847" w:rsidRDefault="00E54847" w:rsidP="00E54847">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optional: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HorizonGate</m:t>
            </m:r>
          </m:e>
          <m:sub>
            <m:r>
              <w:rPr>
                <w:rFonts w:ascii="Cambria Math" w:eastAsia="Times New Roman" w:hAnsi="Cambria Math" w:cs="Times New Roman"/>
                <w:kern w:val="0"/>
                <w14:ligatures w14:val="none"/>
              </w:rPr>
              <m:t>0</m:t>
            </m:r>
          </m:sub>
        </m:sSub>
      </m:oMath>
    </w:p>
    <w:p w14:paraId="054347A4" w14:textId="77777777" w:rsidR="00E54847" w:rsidRPr="00E54847" w:rsidRDefault="00E54847" w:rsidP="00E54847">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Apply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Accept</m:t>
            </m:r>
          </m:e>
          <m:sub>
            <m:r>
              <w:rPr>
                <w:rFonts w:ascii="Cambria Math" w:eastAsia="Times New Roman" w:hAnsi="Cambria Math" w:cs="Times New Roman"/>
                <w:kern w:val="0"/>
                <w14:ligatures w14:val="none"/>
              </w:rPr>
              <m:t>0</m:t>
            </m:r>
          </m:sub>
        </m:sSub>
      </m:oMath>
      <w:r w:rsidRPr="00E54847">
        <w:rPr>
          <w:rFonts w:ascii="Times New Roman" w:eastAsia="Times New Roman" w:hAnsi="Times New Roman" w:cs="Times New Roman"/>
          <w:kern w:val="0"/>
          <w14:ligatures w14:val="none"/>
        </w:rPr>
        <w:t>(ratiolex ordering).</w:t>
      </w:r>
    </w:p>
    <w:p w14:paraId="01200FCF" w14:textId="77777777" w:rsidR="00E54847" w:rsidRPr="00E54847" w:rsidRDefault="00E54847" w:rsidP="00E54847">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If tie remains → PF/Born tie-break.</w:t>
      </w:r>
    </w:p>
    <w:p w14:paraId="460B38A3" w14:textId="77777777" w:rsidR="00E54847" w:rsidRPr="00E54847" w:rsidRDefault="00E54847" w:rsidP="00E54847">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Commit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k+1</m:t>
            </m:r>
          </m:sub>
        </m:sSub>
      </m:oMath>
      <w:r w:rsidRPr="00E54847">
        <w:rPr>
          <w:rFonts w:ascii="Times New Roman" w:eastAsia="Times New Roman" w:hAnsi="Times New Roman" w:cs="Times New Roman"/>
          <w:kern w:val="0"/>
          <w14:ligatures w14:val="none"/>
        </w:rPr>
        <w:t xml:space="preserve">, update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Q</m:t>
            </m:r>
          </m:e>
          <m:sub>
            <m:r>
              <w:rPr>
                <w:rFonts w:ascii="Cambria Math" w:eastAsia="Times New Roman" w:hAnsi="Cambria Math" w:cs="Times New Roman"/>
                <w:kern w:val="0"/>
                <w14:ligatures w14:val="none"/>
              </w:rPr>
              <m:t>k+1</m:t>
            </m:r>
          </m:sub>
        </m:sSub>
      </m:oMath>
      <w:r w:rsidRPr="00E54847">
        <w:rPr>
          <w:rFonts w:ascii="Times New Roman" w:eastAsia="Times New Roman" w:hAnsi="Times New Roman" w:cs="Times New Roman"/>
          <w:kern w:val="0"/>
          <w14:ligatures w14:val="none"/>
        </w:rPr>
        <w:t>, proceed.</w:t>
      </w:r>
    </w:p>
    <w:p w14:paraId="3788A726"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So CE2 is not an extra “law of motion.” It’s a </w:t>
      </w:r>
      <w:r w:rsidRPr="00E54847">
        <w:rPr>
          <w:rFonts w:ascii="Times New Roman" w:eastAsia="Times New Roman" w:hAnsi="Times New Roman" w:cs="Times New Roman"/>
          <w:b/>
          <w:bCs/>
          <w:kern w:val="0"/>
          <w14:ligatures w14:val="none"/>
        </w:rPr>
        <w:t>feasibility/admissibility rule</w:t>
      </w:r>
      <w:r w:rsidRPr="00E54847">
        <w:rPr>
          <w:rFonts w:ascii="Times New Roman" w:eastAsia="Times New Roman" w:hAnsi="Times New Roman" w:cs="Times New Roman"/>
          <w:kern w:val="0"/>
          <w14:ligatures w14:val="none"/>
        </w:rPr>
        <w:t xml:space="preserve"> that filters candidate acts.</w:t>
      </w:r>
    </w:p>
    <w:p w14:paraId="10812B42" w14:textId="77777777" w:rsidR="00E54847" w:rsidRPr="00E54847" w:rsidRDefault="00000000" w:rsidP="00E5484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C27C1E">
          <v:rect id="_x0000_i1075" style="width:0;height:1.5pt" o:hralign="center" o:hrstd="t" o:hr="t" fillcolor="#a0a0a0" stroked="f"/>
        </w:pict>
      </w:r>
    </w:p>
    <w:p w14:paraId="46653D45" w14:textId="77777777" w:rsidR="00E54847" w:rsidRPr="00E54847" w:rsidRDefault="00E54847" w:rsidP="00E548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8" w:name="_Toc216623314"/>
      <w:r w:rsidRPr="00E54847">
        <w:rPr>
          <w:rFonts w:ascii="Times New Roman" w:eastAsia="Times New Roman" w:hAnsi="Times New Roman" w:cs="Times New Roman"/>
          <w:b/>
          <w:bCs/>
          <w:kern w:val="0"/>
          <w:sz w:val="27"/>
          <w:szCs w:val="27"/>
          <w14:ligatures w14:val="none"/>
        </w:rPr>
        <w:t xml:space="preserve">11.2 Modal </w:t>
      </w:r>
      <w:proofErr w:type="spellStart"/>
      <w:r w:rsidRPr="00E54847">
        <w:rPr>
          <w:rFonts w:ascii="Times New Roman" w:eastAsia="Times New Roman" w:hAnsi="Times New Roman" w:cs="Times New Roman"/>
          <w:b/>
          <w:bCs/>
          <w:kern w:val="0"/>
          <w:sz w:val="27"/>
          <w:szCs w:val="27"/>
          <w14:ligatures w14:val="none"/>
        </w:rPr>
        <w:t>submanifests</w:t>
      </w:r>
      <w:proofErr w:type="spellEnd"/>
      <w:r w:rsidRPr="00E54847">
        <w:rPr>
          <w:rFonts w:ascii="Times New Roman" w:eastAsia="Times New Roman" w:hAnsi="Times New Roman" w:cs="Times New Roman"/>
          <w:b/>
          <w:bCs/>
          <w:kern w:val="0"/>
          <w:sz w:val="27"/>
          <w:szCs w:val="27"/>
          <w14:ligatures w14:val="none"/>
        </w:rPr>
        <w:t xml:space="preserve"> as concrete configuration objects</w:t>
      </w:r>
      <w:bookmarkEnd w:id="58"/>
    </w:p>
    <w:p w14:paraId="34EC660B"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subsection makes the “qualities of experience” mapping operational:</w:t>
      </w:r>
    </w:p>
    <w:p w14:paraId="6C139600" w14:textId="77777777" w:rsidR="00E54847" w:rsidRPr="00E54847" w:rsidRDefault="00E54847" w:rsidP="00E54847">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modality = </w:t>
      </w:r>
      <w:proofErr w:type="spellStart"/>
      <w:r w:rsidRPr="00E54847">
        <w:rPr>
          <w:rFonts w:ascii="Times New Roman" w:eastAsia="Times New Roman" w:hAnsi="Times New Roman" w:cs="Times New Roman"/>
          <w:kern w:val="0"/>
          <w14:ligatures w14:val="none"/>
        </w:rPr>
        <w:t>subalphabet</w:t>
      </w:r>
      <w:proofErr w:type="spellEnd"/>
      <w:r w:rsidRPr="00E54847">
        <w:rPr>
          <w:rFonts w:ascii="Times New Roman" w:eastAsia="Times New Roman" w:hAnsi="Times New Roman" w:cs="Times New Roman"/>
          <w:kern w:val="0"/>
          <w14:ligatures w14:val="none"/>
        </w:rPr>
        <w:t xml:space="preserve"> + hinge maps + gate profile + acceptance profile.</w:t>
      </w:r>
    </w:p>
    <w:p w14:paraId="466E6E51"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is how we avoid “senses as input channels” while still giving the theory a concrete internal structure for qualitative diversity.</w:t>
      </w:r>
    </w:p>
    <w:p w14:paraId="158AFE0F"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 xml:space="preserve">11.2.1 Minimal modal </w:t>
      </w:r>
      <w:proofErr w:type="spellStart"/>
      <w:r w:rsidRPr="00E54847">
        <w:rPr>
          <w:rFonts w:ascii="Times New Roman" w:eastAsia="Times New Roman" w:hAnsi="Times New Roman" w:cs="Times New Roman"/>
          <w:b/>
          <w:bCs/>
          <w:kern w:val="0"/>
          <w14:ligatures w14:val="none"/>
        </w:rPr>
        <w:t>submanifest</w:t>
      </w:r>
      <w:proofErr w:type="spellEnd"/>
      <w:r w:rsidRPr="00E54847">
        <w:rPr>
          <w:rFonts w:ascii="Times New Roman" w:eastAsia="Times New Roman" w:hAnsi="Times New Roman" w:cs="Times New Roman"/>
          <w:b/>
          <w:bCs/>
          <w:kern w:val="0"/>
          <w14:ligatures w14:val="none"/>
        </w:rPr>
        <w:t xml:space="preserve"> schema</w:t>
      </w:r>
    </w:p>
    <w:p w14:paraId="104136C1"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For each modality </w:t>
      </w:r>
      <m:oMath>
        <m:r>
          <w:rPr>
            <w:rFonts w:ascii="Cambria Math" w:eastAsia="Times New Roman" w:hAnsi="Cambria Math" w:cs="Times New Roman"/>
            <w:kern w:val="0"/>
            <w14:ligatures w14:val="none"/>
          </w:rPr>
          <m:t>m</m:t>
        </m:r>
      </m:oMath>
      <w:r w:rsidRPr="00E54847">
        <w:rPr>
          <w:rFonts w:ascii="Times New Roman" w:eastAsia="Times New Roman" w:hAnsi="Times New Roman" w:cs="Times New Roman"/>
          <w:kern w:val="0"/>
          <w14:ligatures w14:val="none"/>
        </w:rPr>
        <w:t>, define a submanifest:</w:t>
      </w:r>
    </w:p>
    <w:p w14:paraId="30DE5185" w14:textId="77777777" w:rsidR="00E54847" w:rsidRPr="00E54847" w:rsidRDefault="00000000" w:rsidP="00E54847">
      <w:pPr>
        <w:spacing w:after="0" w:line="240" w:lineRule="auto"/>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m:rPr>
                  <m:scr m:val="script"/>
                </m:rP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κ</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Struct</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Accept</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,S(m))</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BEA3920"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Notes:</w:t>
      </w:r>
    </w:p>
    <w:p w14:paraId="439E6A59" w14:textId="77777777" w:rsidR="00E54847" w:rsidRPr="00E54847" w:rsidRDefault="00000000" w:rsidP="00E54847">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00E54847" w:rsidRPr="00E54847">
        <w:rPr>
          <w:rFonts w:ascii="Times New Roman" w:eastAsia="Times New Roman" w:hAnsi="Times New Roman" w:cs="Times New Roman"/>
          <w:kern w:val="0"/>
          <w14:ligatures w14:val="none"/>
        </w:rPr>
        <w:t xml:space="preserve">and </w:t>
      </w:r>
      <m:oMath>
        <m:r>
          <w:rPr>
            <w:rFonts w:ascii="Cambria Math" w:eastAsia="Times New Roman" w:hAnsi="Cambria Math" w:cs="Times New Roman"/>
            <w:kern w:val="0"/>
            <w14:ligatures w14:val="none"/>
          </w:rPr>
          <m:t>S(m)</m:t>
        </m:r>
      </m:oMath>
      <w:r w:rsidR="00E54847" w:rsidRPr="00E54847">
        <w:rPr>
          <w:rFonts w:ascii="Times New Roman" w:eastAsia="Times New Roman" w:hAnsi="Times New Roman" w:cs="Times New Roman"/>
          <w:kern w:val="0"/>
          <w14:ligatures w14:val="none"/>
        </w:rPr>
        <w:t>are record-level annotations (bookkeeping) that help interpret/diagnose the mode; they can be derived from the other fields later, but they’re useful to store explicitly during development.</w:t>
      </w:r>
    </w:p>
    <w:p w14:paraId="2F62BD7D" w14:textId="77777777" w:rsidR="00E54847" w:rsidRPr="00E54847" w:rsidRDefault="00000000" w:rsidP="00E54847">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00E54847" w:rsidRPr="00E54847">
        <w:rPr>
          <w:rFonts w:ascii="Times New Roman" w:eastAsia="Times New Roman" w:hAnsi="Times New Roman" w:cs="Times New Roman"/>
          <w:kern w:val="0"/>
          <w14:ligatures w14:val="none"/>
        </w:rPr>
        <w:t>can be a restriction of the global CRA (e.g., each modality is allowed only certain cones/templates).</w:t>
      </w:r>
    </w:p>
    <w:p w14:paraId="7A0C2020"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11.2.2 How modalities interact with hinge equality</w:t>
      </w:r>
    </w:p>
    <w:p w14:paraId="3E3962E9"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There are three clean implementation strategies (as noted in Section 7); here we restate them as engine rules:</w:t>
      </w:r>
    </w:p>
    <w:p w14:paraId="3A946514"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 xml:space="preserve">Strategy A: </w:t>
      </w:r>
      <w:proofErr w:type="gramStart"/>
      <w:r w:rsidRPr="00E54847">
        <w:rPr>
          <w:rFonts w:ascii="Times New Roman" w:eastAsia="Times New Roman" w:hAnsi="Times New Roman" w:cs="Times New Roman"/>
          <w:b/>
          <w:bCs/>
          <w:kern w:val="0"/>
          <w14:ligatures w14:val="none"/>
        </w:rPr>
        <w:t>Disjoint-token</w:t>
      </w:r>
      <w:proofErr w:type="gramEnd"/>
      <w:r w:rsidRPr="00E54847">
        <w:rPr>
          <w:rFonts w:ascii="Times New Roman" w:eastAsia="Times New Roman" w:hAnsi="Times New Roman" w:cs="Times New Roman"/>
          <w:b/>
          <w:bCs/>
          <w:kern w:val="0"/>
          <w14:ligatures w14:val="none"/>
        </w:rPr>
        <w:t xml:space="preserve"> (tagged union)</w:t>
      </w:r>
    </w:p>
    <w:p w14:paraId="69F68156" w14:textId="77777777" w:rsidR="00E54847" w:rsidRPr="00E54847" w:rsidRDefault="00E54847" w:rsidP="00E54847">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Commit one (or a small number) of tokens that are tagged by modality.</w:t>
      </w:r>
    </w:p>
    <w:p w14:paraId="30CCAE9D" w14:textId="77777777" w:rsidR="00E54847" w:rsidRPr="00E54847" w:rsidRDefault="00E54847" w:rsidP="00E54847">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Hinge equality checks only the active modalities for a candidate.</w:t>
      </w:r>
    </w:p>
    <w:p w14:paraId="375385DE"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Strategy B: Vector token (product alphabet)</w:t>
      </w:r>
    </w:p>
    <w:p w14:paraId="1A435E68" w14:textId="77777777" w:rsidR="00E54847" w:rsidRPr="00E54847" w:rsidRDefault="00E54847" w:rsidP="00E54847">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Each tick commits a vector:</w:t>
      </w:r>
    </w:p>
    <w:p w14:paraId="25897D92" w14:textId="77777777" w:rsidR="00E54847" w:rsidRPr="00E54847" w:rsidRDefault="00000000" w:rsidP="00E5484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k</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m∈</m:t>
              </m:r>
              <m:r>
                <m:rPr>
                  <m:scr m:val="sans-serif"/>
                  <m:sty m:val="p"/>
                </m:rPr>
                <w:rPr>
                  <w:rFonts w:ascii="Cambria Math" w:eastAsia="Times New Roman" w:hAnsi="Cambria Math" w:cs="Times New Roman"/>
                  <w:kern w:val="0"/>
                  <w14:ligatures w14:val="none"/>
                </w:rPr>
                <m:t>Mod</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6A30FF3" w14:textId="77777777" w:rsidR="00E54847" w:rsidRPr="00E54847" w:rsidRDefault="00E54847" w:rsidP="00E54847">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lastRenderedPageBreak/>
        <w:t>Hinge equality is applied per component (with optional “required vs optional channels”).</w:t>
      </w:r>
    </w:p>
    <w:p w14:paraId="58A7A2CF"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Strategy C: Hybrid (primary + auxiliary)</w:t>
      </w:r>
    </w:p>
    <w:p w14:paraId="321DCE9E" w14:textId="77777777" w:rsidR="00E54847" w:rsidRPr="00E54847" w:rsidRDefault="00E54847" w:rsidP="00E54847">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One primary token drives act identity/choice; auxiliary tokens are constraints or annotations.</w:t>
      </w:r>
    </w:p>
    <w:p w14:paraId="3C8C610F"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For an internal record, the important thing is not which you pick today; it’s that all three are consistent with the same underlying engine contract.</w:t>
      </w:r>
    </w:p>
    <w:p w14:paraId="7074583C"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11.2.3 Modal feasibility: different Θ/κ/Struct profiles</w:t>
      </w:r>
    </w:p>
    <w:p w14:paraId="3A69E331"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A key advantage of </w:t>
      </w:r>
      <w:proofErr w:type="spellStart"/>
      <w:r w:rsidRPr="00E54847">
        <w:rPr>
          <w:rFonts w:ascii="Times New Roman" w:eastAsia="Times New Roman" w:hAnsi="Times New Roman" w:cs="Times New Roman"/>
          <w:kern w:val="0"/>
          <w14:ligatures w14:val="none"/>
        </w:rPr>
        <w:t>submanifests</w:t>
      </w:r>
      <w:proofErr w:type="spellEnd"/>
      <w:r w:rsidRPr="00E54847">
        <w:rPr>
          <w:rFonts w:ascii="Times New Roman" w:eastAsia="Times New Roman" w:hAnsi="Times New Roman" w:cs="Times New Roman"/>
          <w:kern w:val="0"/>
          <w14:ligatures w14:val="none"/>
        </w:rPr>
        <w:t xml:space="preserve"> is that each modality can have its own stabilization profile:</w:t>
      </w:r>
    </w:p>
    <w:p w14:paraId="0B3DB023" w14:textId="77777777" w:rsidR="00E54847" w:rsidRPr="00E54847" w:rsidRDefault="00000000" w:rsidP="00E54847">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00E54847" w:rsidRPr="00E54847">
        <w:rPr>
          <w:rFonts w:ascii="Times New Roman" w:eastAsia="Times New Roman" w:hAnsi="Times New Roman" w:cs="Times New Roman"/>
          <w:kern w:val="0"/>
          <w14:ligatures w14:val="none"/>
        </w:rPr>
        <w:t>: how much temporal coherence is demanded for that modality’s content to count as “one act”</w:t>
      </w:r>
    </w:p>
    <w:p w14:paraId="589AE051" w14:textId="77777777" w:rsidR="00E54847" w:rsidRPr="00E54847" w:rsidRDefault="00000000" w:rsidP="00E54847">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κ</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00E54847" w:rsidRPr="00E54847">
        <w:rPr>
          <w:rFonts w:ascii="Times New Roman" w:eastAsia="Times New Roman" w:hAnsi="Times New Roman" w:cs="Times New Roman"/>
          <w:kern w:val="0"/>
          <w14:ligatures w14:val="none"/>
        </w:rPr>
        <w:t>: spatial granularity/coherence required</w:t>
      </w:r>
    </w:p>
    <w:p w14:paraId="489C66B5" w14:textId="77777777" w:rsidR="00E54847" w:rsidRPr="00E54847" w:rsidRDefault="00000000" w:rsidP="00E54847">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Struct</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00E54847" w:rsidRPr="00E54847">
        <w:rPr>
          <w:rFonts w:ascii="Times New Roman" w:eastAsia="Times New Roman" w:hAnsi="Times New Roman" w:cs="Times New Roman"/>
          <w:kern w:val="0"/>
          <w14:ligatures w14:val="none"/>
        </w:rPr>
        <w:t>: structural predicates (e.g., continuity, periodicity, object permanence, internal consistency constraints)</w:t>
      </w:r>
    </w:p>
    <w:p w14:paraId="331CFB1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is the V2 way to encode the qualia–informean spectrum:</w:t>
      </w:r>
    </w:p>
    <w:p w14:paraId="79D9197C" w14:textId="77777777" w:rsidR="00E54847" w:rsidRPr="00E54847" w:rsidRDefault="00E54847" w:rsidP="00E54847">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modalities that are more “qualia-heavy” can be represented as having smaller symbol alphabets and/or higher tie rates (less determinacy under Accept),</w:t>
      </w:r>
    </w:p>
    <w:p w14:paraId="18B3A77B" w14:textId="77777777" w:rsidR="00E54847" w:rsidRPr="00E54847" w:rsidRDefault="00E54847" w:rsidP="00E54847">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modalities that are more “informean-heavy” can be represented as having richer </w:t>
      </w:r>
      <m:oMath>
        <m:r>
          <m:rPr>
            <m:sty m:val="p"/>
          </m:rPr>
          <w:rPr>
            <w:rFonts w:ascii="Cambria Math" w:eastAsia="Times New Roman" w:hAnsi="Cambria Math" w:cs="Times New Roman"/>
            <w:kern w:val="0"/>
            <w14:ligatures w14:val="none"/>
          </w:rPr>
          <m:t>Ξ</m:t>
        </m:r>
      </m:oMath>
      <w:r w:rsidRPr="00E54847">
        <w:rPr>
          <w:rFonts w:ascii="Times New Roman" w:eastAsia="Times New Roman" w:hAnsi="Times New Roman" w:cs="Times New Roman"/>
          <w:kern w:val="0"/>
          <w14:ligatures w14:val="none"/>
        </w:rPr>
        <w:t>and stronger structural stabilization, yielding stable tokens and lower tie rates.</w:t>
      </w:r>
    </w:p>
    <w:p w14:paraId="3F2CCFDB"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So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Pr="00E54847">
        <w:rPr>
          <w:rFonts w:ascii="Times New Roman" w:eastAsia="Times New Roman" w:hAnsi="Times New Roman" w:cs="Times New Roman"/>
          <w:kern w:val="0"/>
          <w14:ligatures w14:val="none"/>
        </w:rPr>
        <w:t xml:space="preserve">can be treated as an interpretable </w:t>
      </w:r>
      <w:r w:rsidRPr="00E54847">
        <w:rPr>
          <w:rFonts w:ascii="Times New Roman" w:eastAsia="Times New Roman" w:hAnsi="Times New Roman" w:cs="Times New Roman"/>
          <w:i/>
          <w:iCs/>
          <w:kern w:val="0"/>
          <w14:ligatures w14:val="none"/>
        </w:rPr>
        <w:t>summary</w:t>
      </w:r>
      <w:r w:rsidRPr="00E54847">
        <w:rPr>
          <w:rFonts w:ascii="Times New Roman" w:eastAsia="Times New Roman" w:hAnsi="Times New Roman" w:cs="Times New Roman"/>
          <w:kern w:val="0"/>
          <w14:ligatures w14:val="none"/>
        </w:rPr>
        <w:t xml:space="preserve"> of manifest choices.</w:t>
      </w:r>
    </w:p>
    <w:p w14:paraId="352EEAE9"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11.2.4 Modal admissibility: S(m) as cone/template restrictions</w:t>
      </w:r>
    </w:p>
    <w:p w14:paraId="63F6CB21"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Use the cone geometry from Section 6 as a direct restriction on each modality’s admissible support:</w:t>
      </w:r>
    </w:p>
    <w:p w14:paraId="0DDB8CB4" w14:textId="77777777" w:rsidR="00E54847" w:rsidRPr="00E54847" w:rsidRDefault="00E54847" w:rsidP="00E54847">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P(m)⊆{</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inner</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interface</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outer</m:t>
            </m:r>
          </m:sub>
        </m:sSub>
        <m:r>
          <w:rPr>
            <w:rFonts w:ascii="Cambria Math" w:eastAsia="Times New Roman" w:hAnsi="Cambria Math" w:cs="Times New Roman"/>
            <w:kern w:val="0"/>
            <w14:ligatures w14:val="none"/>
          </w:rPr>
          <m:t>}</m:t>
        </m:r>
      </m:oMath>
    </w:p>
    <w:p w14:paraId="3AB19574" w14:textId="77777777" w:rsidR="00E54847" w:rsidRPr="00E54847" w:rsidRDefault="00E54847" w:rsidP="00E54847">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S(m)</m:t>
        </m:r>
      </m:oMath>
      <w:r w:rsidRPr="00E54847">
        <w:rPr>
          <w:rFonts w:ascii="Times New Roman" w:eastAsia="Times New Roman" w:hAnsi="Times New Roman" w:cs="Times New Roman"/>
          <w:kern w:val="0"/>
          <w14:ligatures w14:val="none"/>
        </w:rPr>
        <w:t xml:space="preserve">is the set of nodes appearing in </w:t>
      </w:r>
      <m:oMath>
        <m:r>
          <w:rPr>
            <w:rFonts w:ascii="Cambria Math" w:eastAsia="Times New Roman" w:hAnsi="Cambria Math" w:cs="Times New Roman"/>
            <w:kern w:val="0"/>
            <w14:ligatures w14:val="none"/>
          </w:rPr>
          <m:t>P(m)</m:t>
        </m:r>
      </m:oMath>
      <w:r w:rsidRPr="00E54847">
        <w:rPr>
          <w:rFonts w:ascii="Times New Roman" w:eastAsia="Times New Roman" w:hAnsi="Times New Roman" w:cs="Times New Roman"/>
          <w:kern w:val="0"/>
          <w14:ligatures w14:val="none"/>
        </w:rPr>
        <w:t>.</w:t>
      </w:r>
    </w:p>
    <w:p w14:paraId="49BF6898"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54847">
        <w:rPr>
          <w:rFonts w:ascii="Times New Roman" w:eastAsia="Times New Roman" w:hAnsi="Times New Roman" w:cs="Times New Roman"/>
          <w:kern w:val="0"/>
          <w14:ligatures w14:val="none"/>
        </w:rPr>
        <w:t>So</w:t>
      </w:r>
      <w:proofErr w:type="gramEnd"/>
      <w:r w:rsidRPr="00E54847">
        <w:rPr>
          <w:rFonts w:ascii="Times New Roman" w:eastAsia="Times New Roman" w:hAnsi="Times New Roman" w:cs="Times New Roman"/>
          <w:kern w:val="0"/>
          <w14:ligatures w14:val="none"/>
        </w:rPr>
        <w:t xml:space="preserve"> you can set, for example:</w:t>
      </w:r>
    </w:p>
    <w:p w14:paraId="4F1C66CF" w14:textId="77777777" w:rsidR="00E54847" w:rsidRPr="00E54847" w:rsidRDefault="00E54847" w:rsidP="00E54847">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Times New Roman" w:eastAsia="Times New Roman" w:hAnsi="Times New Roman" w:cs="Times New Roman"/>
          <w:kern w:val="0"/>
          <w14:ligatures w14:val="none"/>
        </w:rPr>
        <w:t>Intero</w:t>
      </w:r>
      <w:proofErr w:type="spellEnd"/>
      <w:r w:rsidRPr="00E54847">
        <w:rPr>
          <w:rFonts w:ascii="Times New Roman" w:eastAsia="Times New Roman" w:hAnsi="Times New Roman" w:cs="Times New Roman"/>
          <w:kern w:val="0"/>
          <w14:ligatures w14:val="none"/>
        </w:rPr>
        <w:t xml:space="preserve"> mode:</w:t>
      </w:r>
    </w:p>
    <w:p w14:paraId="0FA0FA01" w14:textId="77777777" w:rsidR="00E54847" w:rsidRPr="00E54847" w:rsidRDefault="00E54847" w:rsidP="00E54847">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P(</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intero</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inner</m:t>
            </m:r>
          </m:sub>
        </m:sSub>
        <m:r>
          <w:rPr>
            <w:rFonts w:ascii="Cambria Math" w:eastAsia="Times New Roman" w:hAnsi="Cambria Math" w:cs="Times New Roman"/>
            <w:kern w:val="0"/>
            <w14:ligatures w14:val="none"/>
          </w:rPr>
          <m:t>}</m:t>
        </m:r>
      </m:oMath>
    </w:p>
    <w:p w14:paraId="2DA3B3EF" w14:textId="77777777" w:rsidR="00E54847" w:rsidRPr="00E54847" w:rsidRDefault="00E54847" w:rsidP="00E54847">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Interface mode:</w:t>
      </w:r>
    </w:p>
    <w:p w14:paraId="7C3A9ACF" w14:textId="77777777" w:rsidR="00E54847" w:rsidRPr="00E54847" w:rsidRDefault="00E54847" w:rsidP="00E54847">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P(</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interface</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interface</m:t>
            </m:r>
          </m:sub>
        </m:sSub>
        <m:r>
          <w:rPr>
            <w:rFonts w:ascii="Cambria Math" w:eastAsia="Times New Roman" w:hAnsi="Cambria Math" w:cs="Times New Roman"/>
            <w:kern w:val="0"/>
            <w14:ligatures w14:val="none"/>
          </w:rPr>
          <m:t>}</m:t>
        </m:r>
      </m:oMath>
    </w:p>
    <w:p w14:paraId="6F51DFDF" w14:textId="77777777" w:rsidR="00E54847" w:rsidRPr="00E54847" w:rsidRDefault="00E54847" w:rsidP="00E54847">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World mode:</w:t>
      </w:r>
    </w:p>
    <w:p w14:paraId="330664C6" w14:textId="77777777" w:rsidR="00E54847" w:rsidRPr="00E54847" w:rsidRDefault="00E54847" w:rsidP="00E54847">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P(</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world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outer</m:t>
            </m:r>
          </m:sub>
        </m:sSub>
        <m:r>
          <w:rPr>
            <w:rFonts w:ascii="Cambria Math" w:eastAsia="Times New Roman" w:hAnsi="Cambria Math" w:cs="Times New Roman"/>
            <w:kern w:val="0"/>
            <w14:ligatures w14:val="none"/>
          </w:rPr>
          <m:t>}</m:t>
        </m:r>
      </m:oMath>
      <w:proofErr w:type="gramStart"/>
      <w:r w:rsidRPr="00E54847">
        <w:rPr>
          <w:rFonts w:ascii="Times New Roman" w:eastAsia="Times New Roman" w:hAnsi="Times New Roman" w:cs="Times New Roman"/>
          <w:kern w:val="0"/>
          <w14:ligatures w14:val="none"/>
        </w:rPr>
        <w:t>plus</w:t>
      </w:r>
      <w:proofErr w:type="gramEnd"/>
      <w:r w:rsidRPr="00E54847">
        <w:rPr>
          <w:rFonts w:ascii="Times New Roman" w:eastAsia="Times New Roman" w:hAnsi="Times New Roman" w:cs="Times New Roman"/>
          <w:kern w:val="0"/>
          <w14:ligatures w14:val="none"/>
        </w:rPr>
        <w:t xml:space="preserve"> instrument readouts as special allowed +3 influence (Section 8)</w:t>
      </w:r>
    </w:p>
    <w:p w14:paraId="1754D606"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makes the “body/environment/world” partition a literal configuration object, not a prose claim.</w:t>
      </w:r>
    </w:p>
    <w:p w14:paraId="2CA372B5"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11.2.5 Modal acceptance: a place where priorities can diverge (carefully)</w:t>
      </w:r>
    </w:p>
    <w:p w14:paraId="15744B0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Your engine has a global acceptance discipline (</w:t>
      </w:r>
      <w:proofErr w:type="spellStart"/>
      <w:r w:rsidRPr="00E54847">
        <w:rPr>
          <w:rFonts w:ascii="Times New Roman" w:eastAsia="Times New Roman" w:hAnsi="Times New Roman" w:cs="Times New Roman"/>
          <w:kern w:val="0"/>
          <w14:ligatures w14:val="none"/>
        </w:rPr>
        <w:t>ratiolex</w:t>
      </w:r>
      <w:proofErr w:type="spellEnd"/>
      <w:r w:rsidRPr="00E54847">
        <w:rPr>
          <w:rFonts w:ascii="Times New Roman" w:eastAsia="Times New Roman" w:hAnsi="Times New Roman" w:cs="Times New Roman"/>
          <w:kern w:val="0"/>
          <w14:ligatures w14:val="none"/>
        </w:rPr>
        <w:t>). A subtle but powerful option is:</w:t>
      </w:r>
    </w:p>
    <w:p w14:paraId="296EBA50" w14:textId="77777777" w:rsidR="00E54847" w:rsidRPr="00E54847" w:rsidRDefault="00E54847" w:rsidP="00E54847">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allow per-modality acceptance </w:t>
      </w:r>
      <w:r w:rsidRPr="00E54847">
        <w:rPr>
          <w:rFonts w:ascii="Times New Roman" w:eastAsia="Times New Roman" w:hAnsi="Times New Roman" w:cs="Times New Roman"/>
          <w:i/>
          <w:iCs/>
          <w:kern w:val="0"/>
          <w14:ligatures w14:val="none"/>
        </w:rPr>
        <w:t>vectors</w:t>
      </w:r>
      <w:r w:rsidRPr="00E54847">
        <w:rPr>
          <w:rFonts w:ascii="Times New Roman" w:eastAsia="Times New Roman" w:hAnsi="Times New Roman" w:cs="Times New Roman"/>
          <w:kern w:val="0"/>
          <w14:ligatures w14:val="none"/>
        </w:rPr>
        <w:t xml:space="preserve"> while preserving the global “no weighted sums” rule.</w:t>
      </w:r>
    </w:p>
    <w:p w14:paraId="17EE4B1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lastRenderedPageBreak/>
        <w:t>Example (conceptual):</w:t>
      </w:r>
    </w:p>
    <w:p w14:paraId="2BC32B10" w14:textId="77777777" w:rsidR="00E54847" w:rsidRPr="00E54847" w:rsidRDefault="00E54847" w:rsidP="00E54847">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each modality produces a residual vector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p>
        <m:r>
          <w:rPr>
            <w:rFonts w:ascii="Cambria Math" w:eastAsia="Times New Roman" w:hAnsi="Cambria Math" w:cs="Times New Roman"/>
            <w:kern w:val="0"/>
            <w14:ligatures w14:val="none"/>
          </w:rPr>
          <m:t>(w)</m:t>
        </m:r>
      </m:oMath>
      <w:r w:rsidRPr="00E54847">
        <w:rPr>
          <w:rFonts w:ascii="Times New Roman" w:eastAsia="Times New Roman" w:hAnsi="Times New Roman" w:cs="Times New Roman"/>
          <w:kern w:val="0"/>
          <w14:ligatures w14:val="none"/>
        </w:rPr>
        <w:t>,</w:t>
      </w:r>
    </w:p>
    <w:p w14:paraId="7957D4C2" w14:textId="77777777" w:rsidR="00E54847" w:rsidRPr="00E54847" w:rsidRDefault="00E54847" w:rsidP="00E54847">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global Accept is lexicographic on a structured concatenation:</w:t>
      </w:r>
    </w:p>
    <w:p w14:paraId="398A0F69" w14:textId="77777777" w:rsidR="00E54847" w:rsidRPr="00E54847" w:rsidRDefault="00E54847" w:rsidP="00E54847">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r(w)=(</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d>
                <m:dPr>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1</m:t>
                      </m:r>
                    </m:sub>
                  </m:sSub>
                </m:e>
              </m:d>
            </m:sup>
          </m:sSup>
          <m:r>
            <w:rPr>
              <w:rFonts w:ascii="Cambria Math" w:eastAsia="Times New Roman" w:hAnsi="Cambria Math" w:cs="Times New Roman"/>
              <w:kern w:val="0"/>
              <w14:ligatures w14:val="none"/>
            </w:rPr>
            <m:t>(w),</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d>
                <m:dPr>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2</m:t>
                      </m:r>
                    </m:sub>
                  </m:sSub>
                </m:e>
              </m:d>
            </m:sup>
          </m:sSup>
          <m:r>
            <w:rPr>
              <w:rFonts w:ascii="Cambria Math" w:eastAsia="Times New Roman" w:hAnsi="Cambria Math" w:cs="Times New Roman"/>
              <w:kern w:val="0"/>
              <w14:ligatures w14:val="none"/>
            </w:rPr>
            <m:t>(w),…)</m:t>
          </m:r>
          <m:r>
            <m:rPr>
              <m:sty m:val="p"/>
            </m:rPr>
            <w:rPr>
              <w:rFonts w:ascii="Cambria Math" w:eastAsia="Times New Roman" w:hAnsi="Cambria Math" w:cs="Times New Roman"/>
              <w:kern w:val="0"/>
              <w14:ligatures w14:val="none"/>
            </w:rPr>
            <w:br/>
          </m:r>
        </m:oMath>
      </m:oMathPara>
    </w:p>
    <w:p w14:paraId="007E0F95" w14:textId="77777777" w:rsidR="00E54847" w:rsidRPr="00E54847" w:rsidRDefault="00E54847" w:rsidP="00E54847">
      <w:pPr>
        <w:spacing w:before="100" w:beforeAutospacing="1" w:after="100" w:afterAutospacing="1" w:line="240" w:lineRule="auto"/>
        <w:ind w:left="720"/>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with fixed modality priority ordering.</w:t>
      </w:r>
    </w:p>
    <w:p w14:paraId="7F2871D6"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would let you encode, for example:</w:t>
      </w:r>
    </w:p>
    <w:p w14:paraId="4DA40D1D" w14:textId="77777777" w:rsidR="00E54847" w:rsidRPr="00E54847" w:rsidRDefault="00E54847" w:rsidP="00E54847">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w:t>
      </w:r>
      <w:proofErr w:type="gramStart"/>
      <w:r w:rsidRPr="00E54847">
        <w:rPr>
          <w:rFonts w:ascii="Times New Roman" w:eastAsia="Times New Roman" w:hAnsi="Times New Roman" w:cs="Times New Roman"/>
          <w:kern w:val="0"/>
          <w14:ligatures w14:val="none"/>
        </w:rPr>
        <w:t>world</w:t>
      </w:r>
      <w:proofErr w:type="gramEnd"/>
      <w:r w:rsidRPr="00E54847">
        <w:rPr>
          <w:rFonts w:ascii="Times New Roman" w:eastAsia="Times New Roman" w:hAnsi="Times New Roman" w:cs="Times New Roman"/>
          <w:kern w:val="0"/>
          <w14:ligatures w14:val="none"/>
        </w:rPr>
        <w:t xml:space="preserve">-stability residuals dominate unless </w:t>
      </w:r>
      <w:proofErr w:type="spellStart"/>
      <w:r w:rsidRPr="00E54847">
        <w:rPr>
          <w:rFonts w:ascii="Times New Roman" w:eastAsia="Times New Roman" w:hAnsi="Times New Roman" w:cs="Times New Roman"/>
          <w:kern w:val="0"/>
          <w14:ligatures w14:val="none"/>
        </w:rPr>
        <w:t>intero</w:t>
      </w:r>
      <w:proofErr w:type="spellEnd"/>
      <w:r w:rsidRPr="00E54847">
        <w:rPr>
          <w:rFonts w:ascii="Times New Roman" w:eastAsia="Times New Roman" w:hAnsi="Times New Roman" w:cs="Times New Roman"/>
          <w:kern w:val="0"/>
          <w14:ligatures w14:val="none"/>
        </w:rPr>
        <w:t xml:space="preserve"> residuals are catastrophic,”</w:t>
      </w:r>
      <w:r w:rsidRPr="00E54847">
        <w:rPr>
          <w:rFonts w:ascii="Times New Roman" w:eastAsia="Times New Roman" w:hAnsi="Times New Roman" w:cs="Times New Roman"/>
          <w:kern w:val="0"/>
          <w14:ligatures w14:val="none"/>
        </w:rPr>
        <w:br/>
        <w:t>without sliding into weighted scoring.</w:t>
      </w:r>
    </w:p>
    <w:p w14:paraId="2997E5FB"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This is optional and should be treated carefully (because it becomes a deep architectural choice), but it’s exactly the kind of thing you can now state clearly using the modal </w:t>
      </w:r>
      <w:proofErr w:type="spellStart"/>
      <w:r w:rsidRPr="00E54847">
        <w:rPr>
          <w:rFonts w:ascii="Times New Roman" w:eastAsia="Times New Roman" w:hAnsi="Times New Roman" w:cs="Times New Roman"/>
          <w:kern w:val="0"/>
          <w14:ligatures w14:val="none"/>
        </w:rPr>
        <w:t>submanifest</w:t>
      </w:r>
      <w:proofErr w:type="spellEnd"/>
      <w:r w:rsidRPr="00E54847">
        <w:rPr>
          <w:rFonts w:ascii="Times New Roman" w:eastAsia="Times New Roman" w:hAnsi="Times New Roman" w:cs="Times New Roman"/>
          <w:kern w:val="0"/>
          <w14:ligatures w14:val="none"/>
        </w:rPr>
        <w:t xml:space="preserve"> approach.</w:t>
      </w:r>
    </w:p>
    <w:p w14:paraId="435E9CDC" w14:textId="77777777" w:rsidR="00E54847" w:rsidRPr="00E54847" w:rsidRDefault="00000000" w:rsidP="00E5484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204ABE">
          <v:rect id="_x0000_i1076" style="width:0;height:1.5pt" o:hralign="center" o:hrstd="t" o:hr="t" fillcolor="#a0a0a0" stroked="f"/>
        </w:pict>
      </w:r>
    </w:p>
    <w:p w14:paraId="1FB47320" w14:textId="77777777" w:rsidR="00E54847" w:rsidRPr="00E54847" w:rsidRDefault="00E54847" w:rsidP="00E548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9" w:name="_Toc216623315"/>
      <w:r w:rsidRPr="00E54847">
        <w:rPr>
          <w:rFonts w:ascii="Times New Roman" w:eastAsia="Times New Roman" w:hAnsi="Times New Roman" w:cs="Times New Roman"/>
          <w:b/>
          <w:bCs/>
          <w:kern w:val="0"/>
          <w:sz w:val="27"/>
          <w:szCs w:val="27"/>
          <w14:ligatures w14:val="none"/>
        </w:rPr>
        <w:t>11.3 Audit question</w:t>
      </w:r>
      <w:bookmarkEnd w:id="59"/>
    </w:p>
    <w:p w14:paraId="68B145E0"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This subsection is about making the module </w:t>
      </w:r>
      <w:r w:rsidRPr="00E54847">
        <w:rPr>
          <w:rFonts w:ascii="Times New Roman" w:eastAsia="Times New Roman" w:hAnsi="Times New Roman" w:cs="Times New Roman"/>
          <w:b/>
          <w:bCs/>
          <w:kern w:val="0"/>
          <w14:ligatures w14:val="none"/>
        </w:rPr>
        <w:t>robust</w:t>
      </w:r>
      <w:r w:rsidRPr="00E54847">
        <w:rPr>
          <w:rFonts w:ascii="Times New Roman" w:eastAsia="Times New Roman" w:hAnsi="Times New Roman" w:cs="Times New Roman"/>
          <w:kern w:val="0"/>
          <w14:ligatures w14:val="none"/>
        </w:rPr>
        <w:t xml:space="preserve"> in practice: if the theory is going to </w:t>
      </w:r>
      <w:proofErr w:type="gramStart"/>
      <w:r w:rsidRPr="00E54847">
        <w:rPr>
          <w:rFonts w:ascii="Times New Roman" w:eastAsia="Times New Roman" w:hAnsi="Times New Roman" w:cs="Times New Roman"/>
          <w:kern w:val="0"/>
          <w14:ligatures w14:val="none"/>
        </w:rPr>
        <w:t>claim</w:t>
      </w:r>
      <w:proofErr w:type="gramEnd"/>
      <w:r w:rsidRPr="00E54847">
        <w:rPr>
          <w:rFonts w:ascii="Times New Roman" w:eastAsia="Times New Roman" w:hAnsi="Times New Roman" w:cs="Times New Roman"/>
          <w:kern w:val="0"/>
          <w14:ligatures w14:val="none"/>
        </w:rPr>
        <w:t xml:space="preserve"> “experience arises from admissibility and commit,” then every committed act should be traceable to </w:t>
      </w:r>
      <w:r w:rsidRPr="00E54847">
        <w:rPr>
          <w:rFonts w:ascii="Times New Roman" w:eastAsia="Times New Roman" w:hAnsi="Times New Roman" w:cs="Times New Roman"/>
          <w:b/>
          <w:bCs/>
          <w:kern w:val="0"/>
          <w14:ligatures w14:val="none"/>
        </w:rPr>
        <w:t>which manifest fields</w:t>
      </w:r>
      <w:r w:rsidRPr="00E54847">
        <w:rPr>
          <w:rFonts w:ascii="Times New Roman" w:eastAsia="Times New Roman" w:hAnsi="Times New Roman" w:cs="Times New Roman"/>
          <w:kern w:val="0"/>
          <w14:ligatures w14:val="none"/>
        </w:rPr>
        <w:t xml:space="preserve"> admitted it.</w:t>
      </w:r>
    </w:p>
    <w:p w14:paraId="73D28581"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This is not just good software practice. It is also core to the defensive-publication mindset:</w:t>
      </w:r>
    </w:p>
    <w:p w14:paraId="6E588B9D" w14:textId="77777777" w:rsidR="00E54847" w:rsidRPr="00E54847" w:rsidRDefault="00E54847" w:rsidP="00E54847">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“Here is the mechanism, enabling enough that you can reproduce it.”</w:t>
      </w:r>
    </w:p>
    <w:p w14:paraId="55F0F9A6"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11.3.1 The audit question (canonical phrasing)</w:t>
      </w:r>
    </w:p>
    <w:p w14:paraId="18A639A3"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For every committed act at 0:</w:t>
      </w:r>
    </w:p>
    <w:p w14:paraId="3BFDDE02"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Which manifest field(s) allowed this act to pass, and which field(s) would have rejected it if changed?</w:t>
      </w:r>
    </w:p>
    <w:p w14:paraId="153ACA9F"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For this module specifically, add:</w:t>
      </w:r>
    </w:p>
    <w:p w14:paraId="0B7BEBB7" w14:textId="77777777" w:rsidR="00E54847" w:rsidRPr="00E54847" w:rsidRDefault="00E54847" w:rsidP="00E54847">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Which </w:t>
      </w:r>
      <w:r w:rsidRPr="00E54847">
        <w:rPr>
          <w:rFonts w:ascii="Times New Roman" w:eastAsia="Times New Roman" w:hAnsi="Times New Roman" w:cs="Times New Roman"/>
          <w:b/>
          <w:bCs/>
          <w:kern w:val="0"/>
          <w14:ligatures w14:val="none"/>
        </w:rPr>
        <w:t>cone template(s)</w:t>
      </w:r>
      <w:r w:rsidRPr="00E54847">
        <w:rPr>
          <w:rFonts w:ascii="Times New Roman" w:eastAsia="Times New Roman" w:hAnsi="Times New Roman" w:cs="Times New Roman"/>
          <w:kern w:val="0"/>
          <w14:ligatures w14:val="none"/>
        </w:rPr>
        <w:t xml:space="preserve"> did the act rely on?</w:t>
      </w:r>
    </w:p>
    <w:p w14:paraId="2C0E7691" w14:textId="77777777" w:rsidR="00E54847" w:rsidRPr="00E54847" w:rsidRDefault="00E54847" w:rsidP="00E54847">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Which </w:t>
      </w:r>
      <w:r w:rsidRPr="00E54847">
        <w:rPr>
          <w:rFonts w:ascii="Times New Roman" w:eastAsia="Times New Roman" w:hAnsi="Times New Roman" w:cs="Times New Roman"/>
          <w:b/>
          <w:bCs/>
          <w:kern w:val="0"/>
          <w14:ligatures w14:val="none"/>
        </w:rPr>
        <w:t xml:space="preserve">modality </w:t>
      </w:r>
      <w:proofErr w:type="spellStart"/>
      <w:r w:rsidRPr="00E54847">
        <w:rPr>
          <w:rFonts w:ascii="Times New Roman" w:eastAsia="Times New Roman" w:hAnsi="Times New Roman" w:cs="Times New Roman"/>
          <w:b/>
          <w:bCs/>
          <w:kern w:val="0"/>
          <w14:ligatures w14:val="none"/>
        </w:rPr>
        <w:t>submanifest</w:t>
      </w:r>
      <w:proofErr w:type="spellEnd"/>
      <w:r w:rsidRPr="00E54847">
        <w:rPr>
          <w:rFonts w:ascii="Times New Roman" w:eastAsia="Times New Roman" w:hAnsi="Times New Roman" w:cs="Times New Roman"/>
          <w:b/>
          <w:bCs/>
          <w:kern w:val="0"/>
          <w14:ligatures w14:val="none"/>
        </w:rPr>
        <w:t>(s)</w:t>
      </w:r>
      <w:r w:rsidRPr="00E54847">
        <w:rPr>
          <w:rFonts w:ascii="Times New Roman" w:eastAsia="Times New Roman" w:hAnsi="Times New Roman" w:cs="Times New Roman"/>
          <w:kern w:val="0"/>
          <w14:ligatures w14:val="none"/>
        </w:rPr>
        <w:t xml:space="preserve"> were active/required?</w:t>
      </w:r>
    </w:p>
    <w:p w14:paraId="41E75D29" w14:textId="77777777" w:rsidR="00E54847" w:rsidRPr="00E54847" w:rsidRDefault="00E54847" w:rsidP="00E54847">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Did the act contain </w:t>
      </w:r>
      <w:r w:rsidRPr="00E54847">
        <w:rPr>
          <w:rFonts w:ascii="Times New Roman" w:eastAsia="Times New Roman" w:hAnsi="Times New Roman" w:cs="Times New Roman"/>
          <w:b/>
          <w:bCs/>
          <w:kern w:val="0"/>
          <w14:ligatures w14:val="none"/>
        </w:rPr>
        <w:t>instrument-mediated tokens</w:t>
      </w:r>
      <w:r w:rsidRPr="00E54847">
        <w:rPr>
          <w:rFonts w:ascii="Times New Roman" w:eastAsia="Times New Roman" w:hAnsi="Times New Roman" w:cs="Times New Roman"/>
          <w:kern w:val="0"/>
          <w14:ligatures w14:val="none"/>
        </w:rPr>
        <w:t xml:space="preserve"> (and if so, what was the instrument encoding ID/type)?</w:t>
      </w:r>
    </w:p>
    <w:p w14:paraId="63EDC87B" w14:textId="77777777" w:rsidR="00E54847" w:rsidRPr="00E54847" w:rsidRDefault="00E54847" w:rsidP="00E54847">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Was the final selection deterministic, or did it require </w:t>
      </w:r>
      <w:proofErr w:type="gramStart"/>
      <w:r w:rsidRPr="00E54847">
        <w:rPr>
          <w:rFonts w:ascii="Times New Roman" w:eastAsia="Times New Roman" w:hAnsi="Times New Roman" w:cs="Times New Roman"/>
          <w:b/>
          <w:bCs/>
          <w:kern w:val="0"/>
          <w14:ligatures w14:val="none"/>
        </w:rPr>
        <w:t>ties</w:t>
      </w:r>
      <w:proofErr w:type="gramEnd"/>
      <w:r w:rsidRPr="00E54847">
        <w:rPr>
          <w:rFonts w:ascii="Times New Roman" w:eastAsia="Times New Roman" w:hAnsi="Times New Roman" w:cs="Times New Roman"/>
          <w:b/>
          <w:bCs/>
          <w:kern w:val="0"/>
          <w14:ligatures w14:val="none"/>
        </w:rPr>
        <w:t>-only PF/Born</w:t>
      </w:r>
      <w:r w:rsidRPr="00E54847">
        <w:rPr>
          <w:rFonts w:ascii="Times New Roman" w:eastAsia="Times New Roman" w:hAnsi="Times New Roman" w:cs="Times New Roman"/>
          <w:kern w:val="0"/>
          <w14:ligatures w14:val="none"/>
        </w:rPr>
        <w:t>?</w:t>
      </w:r>
    </w:p>
    <w:p w14:paraId="343107AD"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11.3.2 Minimal audit record schema</w:t>
      </w:r>
    </w:p>
    <w:p w14:paraId="58004E64"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For each tick </w:t>
      </w:r>
      <m:oMath>
        <m:r>
          <w:rPr>
            <w:rFonts w:ascii="Cambria Math" w:eastAsia="Times New Roman" w:hAnsi="Cambria Math" w:cs="Times New Roman"/>
            <w:kern w:val="0"/>
            <w14:ligatures w14:val="none"/>
          </w:rPr>
          <m:t>k</m:t>
        </m:r>
      </m:oMath>
      <w:r w:rsidRPr="00E54847">
        <w:rPr>
          <w:rFonts w:ascii="Times New Roman" w:eastAsia="Times New Roman" w:hAnsi="Times New Roman" w:cs="Times New Roman"/>
          <w:kern w:val="0"/>
          <w14:ligatures w14:val="none"/>
        </w:rPr>
        <w:t xml:space="preserve">, store an audit record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k</m:t>
            </m:r>
          </m:sub>
        </m:sSub>
      </m:oMath>
      <w:r w:rsidRPr="00E54847">
        <w:rPr>
          <w:rFonts w:ascii="Times New Roman" w:eastAsia="Times New Roman" w:hAnsi="Times New Roman" w:cs="Times New Roman"/>
          <w:kern w:val="0"/>
          <w14:ligatures w14:val="none"/>
        </w:rPr>
        <w:t>such as:</w:t>
      </w:r>
    </w:p>
    <w:p w14:paraId="1ECC244D" w14:textId="77777777" w:rsidR="00E54847" w:rsidRPr="00E54847" w:rsidRDefault="00E54847" w:rsidP="00E54847">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Courier New" w:eastAsia="Times New Roman" w:hAnsi="Courier New" w:cs="Courier New"/>
          <w:kern w:val="0"/>
          <w:sz w:val="20"/>
          <w:szCs w:val="20"/>
          <w14:ligatures w14:val="none"/>
        </w:rPr>
        <w:t>tick</w:t>
      </w:r>
      <w:r w:rsidRPr="00E54847">
        <w:rPr>
          <w:rFonts w:ascii="Times New Roman" w:eastAsia="Times New Roman" w:hAnsi="Times New Roman" w:cs="Times New Roman"/>
          <w:kern w:val="0"/>
          <w14:ligatures w14:val="none"/>
        </w:rPr>
        <w:t>: k</w:t>
      </w:r>
    </w:p>
    <w:p w14:paraId="18996CE0" w14:textId="77777777" w:rsidR="00E54847" w:rsidRPr="00E54847" w:rsidRDefault="00E54847" w:rsidP="00E54847">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selected_candidate_id</w:t>
      </w:r>
      <w:proofErr w:type="spellEnd"/>
      <w:r w:rsidRPr="00E54847">
        <w:rPr>
          <w:rFonts w:ascii="Times New Roman" w:eastAsia="Times New Roman" w:hAnsi="Times New Roman" w:cs="Times New Roman"/>
          <w:kern w:val="0"/>
          <w14:ligatures w14:val="none"/>
        </w:rPr>
        <w:t>: id(w*)</w:t>
      </w:r>
    </w:p>
    <w:p w14:paraId="50F28B1D" w14:textId="77777777" w:rsidR="00E54847" w:rsidRPr="00E54847" w:rsidRDefault="00E54847" w:rsidP="00E54847">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hinge_match</w:t>
      </w:r>
      <w:proofErr w:type="spellEnd"/>
      <w:r w:rsidRPr="00E54847">
        <w:rPr>
          <w:rFonts w:ascii="Times New Roman" w:eastAsia="Times New Roman" w:hAnsi="Times New Roman" w:cs="Times New Roman"/>
          <w:kern w:val="0"/>
          <w14:ligatures w14:val="none"/>
        </w:rPr>
        <w:t>:</w:t>
      </w:r>
    </w:p>
    <w:p w14:paraId="03CFCB27"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lastRenderedPageBreak/>
        <w:t xml:space="preserve">per modality: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x</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(w</m:t>
        </m:r>
        <m:r>
          <m:rPr>
            <m:nor/>
          </m:rPr>
          <w:rPr>
            <w:rFonts w:ascii="Times New Roman" w:eastAsia="Times New Roman" w:hAnsi="Times New Roman" w:cs="Times New Roman"/>
            <w:kern w:val="0"/>
            <w14:ligatures w14:val="none"/>
          </w:rPr>
          <m:t>\*</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Q</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oMath>
    </w:p>
    <w:p w14:paraId="55B1550F" w14:textId="77777777" w:rsidR="00E54847" w:rsidRPr="00E54847" w:rsidRDefault="00E54847" w:rsidP="00E54847">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feasibility_results</w:t>
      </w:r>
      <w:proofErr w:type="spellEnd"/>
      <w:r w:rsidRPr="00E54847">
        <w:rPr>
          <w:rFonts w:ascii="Times New Roman" w:eastAsia="Times New Roman" w:hAnsi="Times New Roman" w:cs="Times New Roman"/>
          <w:kern w:val="0"/>
          <w14:ligatures w14:val="none"/>
        </w:rPr>
        <w:t>:</w:t>
      </w:r>
    </w:p>
    <w:p w14:paraId="0F18FBA4"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Θ: pass/fail (+ margin if defined)</w:t>
      </w:r>
    </w:p>
    <w:p w14:paraId="4C7A783A"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κ: pass/fail</w:t>
      </w:r>
    </w:p>
    <w:p w14:paraId="11632503"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Struct: pass/fail (+ which predicate)</w:t>
      </w:r>
    </w:p>
    <w:p w14:paraId="238F92B3"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Times New Roman" w:eastAsia="Times New Roman" w:hAnsi="Times New Roman" w:cs="Times New Roman"/>
          <w:kern w:val="0"/>
          <w14:ligatures w14:val="none"/>
        </w:rPr>
        <w:t>ParentGate</w:t>
      </w:r>
      <w:proofErr w:type="spellEnd"/>
      <w:r w:rsidRPr="00E54847">
        <w:rPr>
          <w:rFonts w:ascii="Times New Roman" w:eastAsia="Times New Roman" w:hAnsi="Times New Roman" w:cs="Times New Roman"/>
          <w:kern w:val="0"/>
          <w14:ligatures w14:val="none"/>
        </w:rPr>
        <w:t>: pass/fail</w:t>
      </w:r>
    </w:p>
    <w:p w14:paraId="55FB8FC1"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CRA / CE2</w:t>
      </w:r>
      <w:r w:rsidRPr="00E54847">
        <w:rPr>
          <w:rFonts w:ascii="Times New Roman" w:eastAsia="Times New Roman" w:hAnsi="Times New Roman" w:cs="Times New Roman"/>
          <w:kern w:val="0"/>
          <w14:ligatures w14:val="none"/>
        </w:rPr>
        <w:t>: pass/fail</w:t>
      </w:r>
    </w:p>
    <w:p w14:paraId="2EC6B7D4" w14:textId="77777777" w:rsidR="00E54847" w:rsidRPr="00E54847" w:rsidRDefault="00E54847" w:rsidP="00E54847">
      <w:pPr>
        <w:numPr>
          <w:ilvl w:val="2"/>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allowed template(s) used</w:t>
      </w:r>
    </w:p>
    <w:p w14:paraId="18871C41" w14:textId="77777777" w:rsidR="00E54847" w:rsidRPr="00E54847" w:rsidRDefault="00E54847" w:rsidP="00E54847">
      <w:pPr>
        <w:numPr>
          <w:ilvl w:val="2"/>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forbidden template(s) attempted (if any)</w:t>
      </w:r>
    </w:p>
    <w:p w14:paraId="1253B418" w14:textId="77777777" w:rsidR="00E54847" w:rsidRPr="00E54847" w:rsidRDefault="00E54847" w:rsidP="00E54847">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Courier New" w:eastAsia="Times New Roman" w:hAnsi="Courier New" w:cs="Courier New"/>
          <w:kern w:val="0"/>
          <w:sz w:val="20"/>
          <w:szCs w:val="20"/>
          <w14:ligatures w14:val="none"/>
        </w:rPr>
        <w:t>acceptance</w:t>
      </w:r>
      <w:r w:rsidRPr="00E54847">
        <w:rPr>
          <w:rFonts w:ascii="Times New Roman" w:eastAsia="Times New Roman" w:hAnsi="Times New Roman" w:cs="Times New Roman"/>
          <w:kern w:val="0"/>
          <w14:ligatures w14:val="none"/>
        </w:rPr>
        <w:t>:</w:t>
      </w:r>
    </w:p>
    <w:p w14:paraId="3030C553"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acceptance residual vector(s) (or summary)</w:t>
      </w:r>
    </w:p>
    <w:p w14:paraId="5A0EDB5D"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rank position among survivors</w:t>
      </w:r>
    </w:p>
    <w:p w14:paraId="0702734D"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tie_set_size</w:t>
      </w:r>
      <w:proofErr w:type="spellEnd"/>
    </w:p>
    <w:p w14:paraId="040E15C3"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tie_break_used</w:t>
      </w:r>
      <w:proofErr w:type="spellEnd"/>
      <w:r w:rsidRPr="00E54847">
        <w:rPr>
          <w:rFonts w:ascii="Times New Roman" w:eastAsia="Times New Roman" w:hAnsi="Times New Roman" w:cs="Times New Roman"/>
          <w:kern w:val="0"/>
          <w14:ligatures w14:val="none"/>
        </w:rPr>
        <w:t>: true/false</w:t>
      </w:r>
    </w:p>
    <w:p w14:paraId="2B658394"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if </w:t>
      </w:r>
      <w:proofErr w:type="spellStart"/>
      <w:r w:rsidRPr="00E54847">
        <w:rPr>
          <w:rFonts w:ascii="Times New Roman" w:eastAsia="Times New Roman" w:hAnsi="Times New Roman" w:cs="Times New Roman"/>
          <w:kern w:val="0"/>
          <w14:ligatures w14:val="none"/>
        </w:rPr>
        <w:t>tie_break_used</w:t>
      </w:r>
      <w:proofErr w:type="spellEnd"/>
      <w:r w:rsidRPr="00E54847">
        <w:rPr>
          <w:rFonts w:ascii="Times New Roman" w:eastAsia="Times New Roman" w:hAnsi="Times New Roman" w:cs="Times New Roman"/>
          <w:kern w:val="0"/>
          <w14:ligatures w14:val="none"/>
        </w:rPr>
        <w:t>: PF/Born seed/outcome index</w:t>
      </w:r>
    </w:p>
    <w:p w14:paraId="70757EE8" w14:textId="77777777" w:rsidR="00E54847" w:rsidRPr="00E54847" w:rsidRDefault="00E54847" w:rsidP="00E54847">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Courier New" w:eastAsia="Times New Roman" w:hAnsi="Courier New" w:cs="Courier New"/>
          <w:kern w:val="0"/>
          <w:sz w:val="20"/>
          <w:szCs w:val="20"/>
          <w14:ligatures w14:val="none"/>
        </w:rPr>
        <w:t>instrumentation</w:t>
      </w:r>
      <w:r w:rsidRPr="00E54847">
        <w:rPr>
          <w:rFonts w:ascii="Times New Roman" w:eastAsia="Times New Roman" w:hAnsi="Times New Roman" w:cs="Times New Roman"/>
          <w:kern w:val="0"/>
          <w14:ligatures w14:val="none"/>
        </w:rPr>
        <w:t>:</w:t>
      </w:r>
    </w:p>
    <w:p w14:paraId="669288AF"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instrument_readouts_used</w:t>
      </w:r>
      <w:proofErr w:type="spellEnd"/>
      <w:r w:rsidRPr="00E54847">
        <w:rPr>
          <w:rFonts w:ascii="Times New Roman" w:eastAsia="Times New Roman" w:hAnsi="Times New Roman" w:cs="Times New Roman"/>
          <w:kern w:val="0"/>
          <w14:ligatures w14:val="none"/>
        </w:rPr>
        <w:t>: list of readout tokens</w:t>
      </w:r>
    </w:p>
    <w:p w14:paraId="1E928BE6"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instrument_ids</w:t>
      </w:r>
      <w:proofErr w:type="spellEnd"/>
      <w:r w:rsidRPr="00E54847">
        <w:rPr>
          <w:rFonts w:ascii="Times New Roman" w:eastAsia="Times New Roman" w:hAnsi="Times New Roman" w:cs="Times New Roman"/>
          <w:kern w:val="0"/>
          <w14:ligatures w14:val="none"/>
        </w:rPr>
        <w:t>: list (if modeled)</w:t>
      </w:r>
    </w:p>
    <w:p w14:paraId="770DC6BA" w14:textId="77777777" w:rsidR="00E54847" w:rsidRPr="00E54847" w:rsidRDefault="00E54847" w:rsidP="00E54847">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54847">
        <w:rPr>
          <w:rFonts w:ascii="Courier New" w:eastAsia="Times New Roman" w:hAnsi="Courier New" w:cs="Courier New"/>
          <w:kern w:val="0"/>
          <w:sz w:val="20"/>
          <w:szCs w:val="20"/>
          <w14:ligatures w14:val="none"/>
        </w:rPr>
        <w:t>instrument_mediated_bands</w:t>
      </w:r>
      <w:proofErr w:type="spellEnd"/>
      <w:r w:rsidRPr="00E54847">
        <w:rPr>
          <w:rFonts w:ascii="Times New Roman" w:eastAsia="Times New Roman" w:hAnsi="Times New Roman" w:cs="Times New Roman"/>
          <w:kern w:val="0"/>
          <w14:ligatures w14:val="none"/>
        </w:rPr>
        <w:t>: e.g., [+3]</w:t>
      </w:r>
    </w:p>
    <w:p w14:paraId="668DB50B" w14:textId="77777777" w:rsidR="00E54847" w:rsidRPr="00E54847" w:rsidRDefault="00E54847" w:rsidP="00E54847">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Courier New" w:eastAsia="Times New Roman" w:hAnsi="Courier New" w:cs="Courier New"/>
          <w:kern w:val="0"/>
          <w:sz w:val="20"/>
          <w:szCs w:val="20"/>
          <w14:ligatures w14:val="none"/>
        </w:rPr>
        <w:t>notes</w:t>
      </w:r>
      <w:r w:rsidRPr="00E54847">
        <w:rPr>
          <w:rFonts w:ascii="Times New Roman" w:eastAsia="Times New Roman" w:hAnsi="Times New Roman" w:cs="Times New Roman"/>
          <w:kern w:val="0"/>
          <w14:ligatures w14:val="none"/>
        </w:rPr>
        <w:t>: freeform</w:t>
      </w:r>
    </w:p>
    <w:p w14:paraId="6567615A"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Even in a toy engine, this audit log will immediately expose whether CE2 is doing what you intend:</w:t>
      </w:r>
    </w:p>
    <w:p w14:paraId="4A0EAB49" w14:textId="77777777" w:rsidR="00E54847" w:rsidRPr="00E54847" w:rsidRDefault="00E54847" w:rsidP="00E54847">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you can see if −2 ever leaks into +1 tokenization directly,</w:t>
      </w:r>
    </w:p>
    <w:p w14:paraId="2FCDF772" w14:textId="77777777" w:rsidR="00E54847" w:rsidRPr="00E54847" w:rsidRDefault="00E54847" w:rsidP="00E54847">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54847">
        <w:rPr>
          <w:rFonts w:ascii="Times New Roman" w:eastAsia="Times New Roman" w:hAnsi="Times New Roman" w:cs="Times New Roman"/>
          <w:kern w:val="0"/>
          <w14:ligatures w14:val="none"/>
        </w:rPr>
        <w:t>you</w:t>
      </w:r>
      <w:proofErr w:type="gramEnd"/>
      <w:r w:rsidRPr="00E54847">
        <w:rPr>
          <w:rFonts w:ascii="Times New Roman" w:eastAsia="Times New Roman" w:hAnsi="Times New Roman" w:cs="Times New Roman"/>
          <w:kern w:val="0"/>
          <w14:ligatures w14:val="none"/>
        </w:rPr>
        <w:t xml:space="preserve"> can see if +3 ever appears without instrument readouts,</w:t>
      </w:r>
    </w:p>
    <w:p w14:paraId="0B9AA7C9" w14:textId="77777777" w:rsidR="00E54847" w:rsidRPr="00E54847" w:rsidRDefault="00E54847" w:rsidP="00E54847">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54847">
        <w:rPr>
          <w:rFonts w:ascii="Times New Roman" w:eastAsia="Times New Roman" w:hAnsi="Times New Roman" w:cs="Times New Roman"/>
          <w:kern w:val="0"/>
          <w14:ligatures w14:val="none"/>
        </w:rPr>
        <w:t>you</w:t>
      </w:r>
      <w:proofErr w:type="gramEnd"/>
      <w:r w:rsidRPr="00E54847">
        <w:rPr>
          <w:rFonts w:ascii="Times New Roman" w:eastAsia="Times New Roman" w:hAnsi="Times New Roman" w:cs="Times New Roman"/>
          <w:kern w:val="0"/>
          <w14:ligatures w14:val="none"/>
        </w:rPr>
        <w:t xml:space="preserve"> can see which modalities are dominating the acceptance ordering,</w:t>
      </w:r>
    </w:p>
    <w:p w14:paraId="4723758E" w14:textId="77777777" w:rsidR="00E54847" w:rsidRPr="00E54847" w:rsidRDefault="00E54847" w:rsidP="00E54847">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 xml:space="preserve">and you can quantify tie frequency per modality (which becomes a measurable </w:t>
      </w:r>
      <w:proofErr w:type="gramStart"/>
      <w:r w:rsidRPr="00E54847">
        <w:rPr>
          <w:rFonts w:ascii="Times New Roman" w:eastAsia="Times New Roman" w:hAnsi="Times New Roman" w:cs="Times New Roman"/>
          <w:kern w:val="0"/>
          <w14:ligatures w14:val="none"/>
        </w:rPr>
        <w:t>correlate</w:t>
      </w:r>
      <w:proofErr w:type="gramEnd"/>
      <w:r w:rsidRPr="00E54847">
        <w:rPr>
          <w:rFonts w:ascii="Times New Roman" w:eastAsia="Times New Roman" w:hAnsi="Times New Roman" w:cs="Times New Roman"/>
          <w:kern w:val="0"/>
          <w14:ligatures w14:val="none"/>
        </w:rPr>
        <w:t xml:space="preserve">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Pr="00E54847">
        <w:rPr>
          <w:rFonts w:ascii="Times New Roman" w:eastAsia="Times New Roman" w:hAnsi="Times New Roman" w:cs="Times New Roman"/>
          <w:kern w:val="0"/>
          <w14:ligatures w14:val="none"/>
        </w:rPr>
        <w:t>later).</w:t>
      </w:r>
    </w:p>
    <w:p w14:paraId="36619085" w14:textId="77777777" w:rsidR="00E54847" w:rsidRPr="00E54847" w:rsidRDefault="00E54847" w:rsidP="00E5484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54847">
        <w:rPr>
          <w:rFonts w:ascii="Times New Roman" w:eastAsia="Times New Roman" w:hAnsi="Times New Roman" w:cs="Times New Roman"/>
          <w:b/>
          <w:bCs/>
          <w:kern w:val="0"/>
          <w14:ligatures w14:val="none"/>
        </w:rPr>
        <w:t>11.3.3 Why auditability is part of the theory (not optional)</w:t>
      </w:r>
    </w:p>
    <w:p w14:paraId="57F2002D"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kern w:val="0"/>
          <w14:ligatures w14:val="none"/>
        </w:rPr>
        <w:t>Within AR/V2, the “material world” is not a substrate; it is a stabilized outward representation that results from the commit process. That means:</w:t>
      </w:r>
    </w:p>
    <w:p w14:paraId="79FDB196" w14:textId="77777777" w:rsidR="00E54847" w:rsidRPr="00E54847" w:rsidRDefault="00E54847" w:rsidP="00E54847">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54847">
        <w:rPr>
          <w:rFonts w:ascii="Times New Roman" w:eastAsia="Times New Roman" w:hAnsi="Times New Roman" w:cs="Times New Roman"/>
          <w:kern w:val="0"/>
          <w14:ligatures w14:val="none"/>
        </w:rPr>
        <w:t>if</w:t>
      </w:r>
      <w:proofErr w:type="gramEnd"/>
      <w:r w:rsidRPr="00E54847">
        <w:rPr>
          <w:rFonts w:ascii="Times New Roman" w:eastAsia="Times New Roman" w:hAnsi="Times New Roman" w:cs="Times New Roman"/>
          <w:kern w:val="0"/>
          <w14:ligatures w14:val="none"/>
        </w:rPr>
        <w:t xml:space="preserve"> you cannot explain </w:t>
      </w:r>
      <w:r w:rsidRPr="00E54847">
        <w:rPr>
          <w:rFonts w:ascii="Times New Roman" w:eastAsia="Times New Roman" w:hAnsi="Times New Roman" w:cs="Times New Roman"/>
          <w:i/>
          <w:iCs/>
          <w:kern w:val="0"/>
          <w14:ligatures w14:val="none"/>
        </w:rPr>
        <w:t>why a particular act was committed</w:t>
      </w:r>
      <w:r w:rsidRPr="00E54847">
        <w:rPr>
          <w:rFonts w:ascii="Times New Roman" w:eastAsia="Times New Roman" w:hAnsi="Times New Roman" w:cs="Times New Roman"/>
          <w:kern w:val="0"/>
          <w14:ligatures w14:val="none"/>
        </w:rPr>
        <w:t>, you lose the theory’s core explanatory advantage (it becomes story instead of mechanism).</w:t>
      </w:r>
    </w:p>
    <w:p w14:paraId="1492AF4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54847">
        <w:rPr>
          <w:rFonts w:ascii="Times New Roman" w:eastAsia="Times New Roman" w:hAnsi="Times New Roman" w:cs="Times New Roman"/>
          <w:kern w:val="0"/>
          <w14:ligatures w14:val="none"/>
        </w:rPr>
        <w:t>So</w:t>
      </w:r>
      <w:proofErr w:type="gramEnd"/>
      <w:r w:rsidRPr="00E54847">
        <w:rPr>
          <w:rFonts w:ascii="Times New Roman" w:eastAsia="Times New Roman" w:hAnsi="Times New Roman" w:cs="Times New Roman"/>
          <w:kern w:val="0"/>
          <w14:ligatures w14:val="none"/>
        </w:rPr>
        <w:t xml:space="preserve"> the audit question is not an engineering afterthought; it is the discipline that keeps the whole framework from collapsing into handwaving.</w:t>
      </w:r>
    </w:p>
    <w:p w14:paraId="5A5AB392" w14:textId="77777777" w:rsidR="00E54847" w:rsidRPr="00E54847" w:rsidRDefault="00000000" w:rsidP="00E5484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E00535">
          <v:rect id="_x0000_i1077" style="width:0;height:1.5pt" o:hralign="center" o:hrstd="t" o:hr="t" fillcolor="#a0a0a0" stroked="f"/>
        </w:pict>
      </w:r>
    </w:p>
    <w:p w14:paraId="64A7C925" w14:textId="77777777" w:rsidR="00E54847" w:rsidRPr="00E54847" w:rsidRDefault="00E54847" w:rsidP="00E54847">
      <w:pPr>
        <w:spacing w:before="100" w:beforeAutospacing="1" w:after="100" w:afterAutospacing="1" w:line="240" w:lineRule="auto"/>
        <w:rPr>
          <w:rFonts w:ascii="Times New Roman" w:eastAsia="Times New Roman" w:hAnsi="Times New Roman" w:cs="Times New Roman"/>
          <w:kern w:val="0"/>
          <w14:ligatures w14:val="none"/>
        </w:rPr>
      </w:pPr>
      <w:r w:rsidRPr="00E54847">
        <w:rPr>
          <w:rFonts w:ascii="Times New Roman" w:eastAsia="Times New Roman" w:hAnsi="Times New Roman" w:cs="Times New Roman"/>
          <w:b/>
          <w:bCs/>
          <w:kern w:val="0"/>
          <w14:ligatures w14:val="none"/>
        </w:rPr>
        <w:t>Transition note to next section:</w:t>
      </w:r>
      <w:r w:rsidRPr="00E54847">
        <w:rPr>
          <w:rFonts w:ascii="Times New Roman" w:eastAsia="Times New Roman" w:hAnsi="Times New Roman" w:cs="Times New Roman"/>
          <w:kern w:val="0"/>
          <w14:ligatures w14:val="none"/>
        </w:rPr>
        <w:br/>
        <w:t xml:space="preserve">Section 12 will integrate this V2 implementation picture with the broader CFD / band manifest / CCLK addition: i.e., show explicitly how CE2 (CRA grammar), modality </w:t>
      </w:r>
      <w:proofErr w:type="spellStart"/>
      <w:r w:rsidRPr="00E54847">
        <w:rPr>
          <w:rFonts w:ascii="Times New Roman" w:eastAsia="Times New Roman" w:hAnsi="Times New Roman" w:cs="Times New Roman"/>
          <w:kern w:val="0"/>
          <w14:ligatures w14:val="none"/>
        </w:rPr>
        <w:t>submanifests</w:t>
      </w:r>
      <w:proofErr w:type="spellEnd"/>
      <w:r w:rsidRPr="00E54847">
        <w:rPr>
          <w:rFonts w:ascii="Times New Roman" w:eastAsia="Times New Roman" w:hAnsi="Times New Roman" w:cs="Times New Roman"/>
          <w:kern w:val="0"/>
          <w14:ligatures w14:val="none"/>
        </w:rPr>
        <w:t>, instrumentation re-encoding, and auditability fit into the “context = feasibility” unification—and how this module becomes an interpretive payoff for the manifest-driven engine architecture.</w:t>
      </w:r>
    </w:p>
    <w:p w14:paraId="506C16F4" w14:textId="77777777" w:rsidR="00E54847" w:rsidRDefault="00E54847"/>
    <w:p w14:paraId="18D7FF06" w14:textId="77777777" w:rsidR="00023850" w:rsidRPr="00023850" w:rsidRDefault="00023850" w:rsidP="0002385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0" w:name="_Toc216623316"/>
      <w:r w:rsidRPr="00023850">
        <w:rPr>
          <w:rFonts w:ascii="Times New Roman" w:eastAsia="Times New Roman" w:hAnsi="Times New Roman" w:cs="Times New Roman"/>
          <w:b/>
          <w:bCs/>
          <w:kern w:val="0"/>
          <w:sz w:val="36"/>
          <w:szCs w:val="36"/>
          <w14:ligatures w14:val="none"/>
        </w:rPr>
        <w:t>12. Integration With CFD, Band Manifests, and CCLK</w:t>
      </w:r>
      <w:bookmarkEnd w:id="60"/>
    </w:p>
    <w:p w14:paraId="315F4845"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lastRenderedPageBreak/>
        <w:t xml:space="preserve">This section records how the “Experience Horizons from Context Extension” module is </w:t>
      </w:r>
      <w:r w:rsidRPr="00023850">
        <w:rPr>
          <w:rFonts w:ascii="Times New Roman" w:eastAsia="Times New Roman" w:hAnsi="Times New Roman" w:cs="Times New Roman"/>
          <w:b/>
          <w:bCs/>
          <w:kern w:val="0"/>
          <w14:ligatures w14:val="none"/>
        </w:rPr>
        <w:t>not a separate subsystem</w:t>
      </w:r>
      <w:r w:rsidRPr="00023850">
        <w:rPr>
          <w:rFonts w:ascii="Times New Roman" w:eastAsia="Times New Roman" w:hAnsi="Times New Roman" w:cs="Times New Roman"/>
          <w:kern w:val="0"/>
          <w14:ligatures w14:val="none"/>
        </w:rPr>
        <w:t xml:space="preserve">, but a </w:t>
      </w:r>
      <w:r w:rsidRPr="00023850">
        <w:rPr>
          <w:rFonts w:ascii="Times New Roman" w:eastAsia="Times New Roman" w:hAnsi="Times New Roman" w:cs="Times New Roman"/>
          <w:i/>
          <w:iCs/>
          <w:kern w:val="0"/>
          <w14:ligatures w14:val="none"/>
        </w:rPr>
        <w:t>direct specialization</w:t>
      </w:r>
      <w:r w:rsidRPr="00023850">
        <w:rPr>
          <w:rFonts w:ascii="Times New Roman" w:eastAsia="Times New Roman" w:hAnsi="Times New Roman" w:cs="Times New Roman"/>
          <w:kern w:val="0"/>
          <w14:ligatures w14:val="none"/>
        </w:rPr>
        <w:t xml:space="preserve"> of the newer “CFD / band manifests / CCLK” direction.</w:t>
      </w:r>
    </w:p>
    <w:p w14:paraId="2F6456A9"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The central integration claim is:</w:t>
      </w:r>
    </w:p>
    <w:p w14:paraId="375D51D5"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b/>
          <w:bCs/>
          <w:kern w:val="0"/>
          <w14:ligatures w14:val="none"/>
        </w:rPr>
        <w:t>Experience horizons are feasibility horizons.</w:t>
      </w:r>
      <w:r w:rsidRPr="00023850">
        <w:rPr>
          <w:rFonts w:ascii="Times New Roman" w:eastAsia="Times New Roman" w:hAnsi="Times New Roman" w:cs="Times New Roman"/>
          <w:kern w:val="0"/>
          <w14:ligatures w14:val="none"/>
        </w:rPr>
        <w:br/>
        <w:t>The “body/environment/world” partition is what a center band’s manifest makes representable and admissible under CRA + Struct + Θ/κ, and what can be stabilized as outward (+1) tokens across centers (CS).</w:t>
      </w:r>
    </w:p>
    <w:p w14:paraId="12193A50"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So, from the CFD viewpoint, this module is simply:</w:t>
      </w:r>
    </w:p>
    <w:p w14:paraId="6CDED20C" w14:textId="77777777" w:rsidR="00023850" w:rsidRPr="00023850" w:rsidRDefault="00023850" w:rsidP="00023850">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b/>
          <w:bCs/>
          <w:kern w:val="0"/>
          <w14:ligatures w14:val="none"/>
        </w:rPr>
        <w:t>a particular CRA grammar (CE2)</w:t>
      </w:r>
      <w:r w:rsidRPr="00023850">
        <w:rPr>
          <w:rFonts w:ascii="Times New Roman" w:eastAsia="Times New Roman" w:hAnsi="Times New Roman" w:cs="Times New Roman"/>
          <w:kern w:val="0"/>
          <w14:ligatures w14:val="none"/>
        </w:rPr>
        <w:t>,</w:t>
      </w:r>
    </w:p>
    <w:p w14:paraId="3B2CFF09" w14:textId="77777777" w:rsidR="00023850" w:rsidRPr="00023850" w:rsidRDefault="00023850" w:rsidP="00023850">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a particular </w:t>
      </w:r>
      <w:r w:rsidRPr="00023850">
        <w:rPr>
          <w:rFonts w:ascii="Times New Roman" w:eastAsia="Times New Roman" w:hAnsi="Times New Roman" w:cs="Times New Roman"/>
          <w:b/>
          <w:bCs/>
          <w:kern w:val="0"/>
          <w14:ligatures w14:val="none"/>
        </w:rPr>
        <w:t xml:space="preserve">Ξ partition (modal </w:t>
      </w:r>
      <w:proofErr w:type="gramStart"/>
      <w:r w:rsidRPr="00023850">
        <w:rPr>
          <w:rFonts w:ascii="Times New Roman" w:eastAsia="Times New Roman" w:hAnsi="Times New Roman" w:cs="Times New Roman"/>
          <w:b/>
          <w:bCs/>
          <w:kern w:val="0"/>
          <w14:ligatures w14:val="none"/>
        </w:rPr>
        <w:t>alphabets</w:t>
      </w:r>
      <w:proofErr w:type="gramEnd"/>
      <w:r w:rsidRPr="00023850">
        <w:rPr>
          <w:rFonts w:ascii="Times New Roman" w:eastAsia="Times New Roman" w:hAnsi="Times New Roman" w:cs="Times New Roman"/>
          <w:b/>
          <w:bCs/>
          <w:kern w:val="0"/>
          <w14:ligatures w14:val="none"/>
        </w:rPr>
        <w:t>)</w:t>
      </w:r>
      <w:r w:rsidRPr="00023850">
        <w:rPr>
          <w:rFonts w:ascii="Times New Roman" w:eastAsia="Times New Roman" w:hAnsi="Times New Roman" w:cs="Times New Roman"/>
          <w:kern w:val="0"/>
          <w14:ligatures w14:val="none"/>
        </w:rPr>
        <w:t>,</w:t>
      </w:r>
    </w:p>
    <w:p w14:paraId="4840CCAB" w14:textId="77777777" w:rsidR="00023850" w:rsidRPr="00023850" w:rsidRDefault="00023850" w:rsidP="00023850">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a particular </w:t>
      </w:r>
      <w:r w:rsidRPr="00023850">
        <w:rPr>
          <w:rFonts w:ascii="Times New Roman" w:eastAsia="Times New Roman" w:hAnsi="Times New Roman" w:cs="Times New Roman"/>
          <w:b/>
          <w:bCs/>
          <w:kern w:val="0"/>
          <w14:ligatures w14:val="none"/>
        </w:rPr>
        <w:t>Struct/</w:t>
      </w:r>
      <w:proofErr w:type="spellStart"/>
      <w:r w:rsidRPr="00023850">
        <w:rPr>
          <w:rFonts w:ascii="Times New Roman" w:eastAsia="Times New Roman" w:hAnsi="Times New Roman" w:cs="Times New Roman"/>
          <w:b/>
          <w:bCs/>
          <w:kern w:val="0"/>
          <w14:ligatures w14:val="none"/>
        </w:rPr>
        <w:t>ParentGate</w:t>
      </w:r>
      <w:proofErr w:type="spellEnd"/>
      <w:r w:rsidRPr="00023850">
        <w:rPr>
          <w:rFonts w:ascii="Times New Roman" w:eastAsia="Times New Roman" w:hAnsi="Times New Roman" w:cs="Times New Roman"/>
          <w:b/>
          <w:bCs/>
          <w:kern w:val="0"/>
          <w14:ligatures w14:val="none"/>
        </w:rPr>
        <w:t xml:space="preserve"> profile</w:t>
      </w:r>
      <w:r w:rsidRPr="00023850">
        <w:rPr>
          <w:rFonts w:ascii="Times New Roman" w:eastAsia="Times New Roman" w:hAnsi="Times New Roman" w:cs="Times New Roman"/>
          <w:kern w:val="0"/>
          <w14:ligatures w14:val="none"/>
        </w:rPr>
        <w:t xml:space="preserve"> (stabilizing “world” tokens), and</w:t>
      </w:r>
    </w:p>
    <w:p w14:paraId="78F89223" w14:textId="77777777" w:rsidR="00023850" w:rsidRPr="00023850" w:rsidRDefault="00023850" w:rsidP="00023850">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a particular </w:t>
      </w:r>
      <w:r w:rsidRPr="00023850">
        <w:rPr>
          <w:rFonts w:ascii="Times New Roman" w:eastAsia="Times New Roman" w:hAnsi="Times New Roman" w:cs="Times New Roman"/>
          <w:b/>
          <w:bCs/>
          <w:kern w:val="0"/>
          <w14:ligatures w14:val="none"/>
        </w:rPr>
        <w:t>re</w:t>
      </w:r>
      <w:r w:rsidRPr="00023850">
        <w:rPr>
          <w:rFonts w:ascii="Times New Roman" w:eastAsia="Times New Roman" w:hAnsi="Times New Roman" w:cs="Times New Roman"/>
          <w:b/>
          <w:bCs/>
          <w:kern w:val="0"/>
          <w14:ligatures w14:val="none"/>
        </w:rPr>
        <w:noBreakHyphen/>
        <w:t>encoding story for instruments</w:t>
      </w:r>
      <w:r w:rsidRPr="00023850">
        <w:rPr>
          <w:rFonts w:ascii="Times New Roman" w:eastAsia="Times New Roman" w:hAnsi="Times New Roman" w:cs="Times New Roman"/>
          <w:kern w:val="0"/>
          <w14:ligatures w14:val="none"/>
        </w:rPr>
        <w:t xml:space="preserve"> (how far</w:t>
      </w:r>
      <w:r w:rsidRPr="00023850">
        <w:rPr>
          <w:rFonts w:ascii="Times New Roman" w:eastAsia="Times New Roman" w:hAnsi="Times New Roman" w:cs="Times New Roman"/>
          <w:kern w:val="0"/>
          <w14:ligatures w14:val="none"/>
        </w:rPr>
        <w:noBreakHyphen/>
        <w:t>context becomes hinge-visible).</w:t>
      </w:r>
    </w:p>
    <w:p w14:paraId="730B36A2"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This makes the module cleanly compatible with the rest of the architecture and gives the manifest</w:t>
      </w:r>
      <w:r w:rsidRPr="00023850">
        <w:rPr>
          <w:rFonts w:ascii="Times New Roman" w:eastAsia="Times New Roman" w:hAnsi="Times New Roman" w:cs="Times New Roman"/>
          <w:kern w:val="0"/>
          <w14:ligatures w14:val="none"/>
        </w:rPr>
        <w:noBreakHyphen/>
        <w:t>based story a strong interpretive payoff.</w:t>
      </w:r>
    </w:p>
    <w:p w14:paraId="103BD0AD" w14:textId="77777777" w:rsidR="00023850" w:rsidRPr="00023850" w:rsidRDefault="00000000" w:rsidP="0002385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6CF7F2">
          <v:rect id="_x0000_i1078" style="width:0;height:1.5pt" o:hralign="center" o:hrstd="t" o:hr="t" fillcolor="#a0a0a0" stroked="f"/>
        </w:pict>
      </w:r>
    </w:p>
    <w:p w14:paraId="61C13F02" w14:textId="77777777" w:rsidR="00023850" w:rsidRPr="00023850" w:rsidRDefault="00023850" w:rsidP="0002385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1" w:name="_Toc216623317"/>
      <w:r w:rsidRPr="00023850">
        <w:rPr>
          <w:rFonts w:ascii="Times New Roman" w:eastAsia="Times New Roman" w:hAnsi="Times New Roman" w:cs="Times New Roman"/>
          <w:b/>
          <w:bCs/>
          <w:kern w:val="0"/>
          <w:sz w:val="27"/>
          <w:szCs w:val="27"/>
          <w14:ligatures w14:val="none"/>
        </w:rPr>
        <w:t>12.1 CFD fit: context = feasibility</w:t>
      </w:r>
      <w:bookmarkEnd w:id="61"/>
    </w:p>
    <w:p w14:paraId="4D9B187A"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12.1.1 The CFD premise, restated in the language of this record</w:t>
      </w:r>
    </w:p>
    <w:p w14:paraId="5206D79C"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CFD (Context = Feasibility) can be restated in the notation we’ve fixed:</w:t>
      </w:r>
    </w:p>
    <w:p w14:paraId="6B8A6CF6" w14:textId="77777777" w:rsidR="00023850" w:rsidRPr="00023850" w:rsidRDefault="00023850" w:rsidP="00023850">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A context level (band) is not “a place where stuff lives.”</w:t>
      </w:r>
    </w:p>
    <w:p w14:paraId="38830BC9" w14:textId="77777777" w:rsidR="00023850" w:rsidRPr="00023850" w:rsidRDefault="00023850" w:rsidP="00023850">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A context level is the </w:t>
      </w:r>
      <w:r w:rsidRPr="00023850">
        <w:rPr>
          <w:rFonts w:ascii="Times New Roman" w:eastAsia="Times New Roman" w:hAnsi="Times New Roman" w:cs="Times New Roman"/>
          <w:b/>
          <w:bCs/>
          <w:kern w:val="0"/>
          <w14:ligatures w14:val="none"/>
        </w:rPr>
        <w:t>constraint object</w:t>
      </w:r>
      <w:r w:rsidRPr="00023850">
        <w:rPr>
          <w:rFonts w:ascii="Times New Roman" w:eastAsia="Times New Roman" w:hAnsi="Times New Roman" w:cs="Times New Roman"/>
          <w:kern w:val="0"/>
          <w14:ligatures w14:val="none"/>
        </w:rPr>
        <w:t xml:space="preserve"> that determines which acts are admissible and stable.</w:t>
      </w:r>
    </w:p>
    <w:p w14:paraId="1667DF96"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In V2 terms, that is exactly the manifest:</w:t>
      </w:r>
    </w:p>
    <w:p w14:paraId="29F92E7F" w14:textId="77777777" w:rsidR="00023850" w:rsidRPr="00023850" w:rsidRDefault="00000000" w:rsidP="00023850">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κ</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Struct</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ParentGate</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Accept</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7799008"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So “context” is operationally identical to “the feasibility and acceptance rules that survive audit.”</w:t>
      </w:r>
    </w:p>
    <w:p w14:paraId="6D977133"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12.1.2 What experience horizons become under CFD</w:t>
      </w:r>
    </w:p>
    <w:p w14:paraId="65DE99C0"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Under CFD, the experience-horizon module becomes extremely simple to state:</w:t>
      </w:r>
    </w:p>
    <w:p w14:paraId="27BD4E11" w14:textId="77777777" w:rsidR="00023850" w:rsidRPr="00023850" w:rsidRDefault="00023850" w:rsidP="00023850">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CE2 / Ext₂ is a </w:t>
      </w:r>
      <w:r w:rsidRPr="00023850">
        <w:rPr>
          <w:rFonts w:ascii="Times New Roman" w:eastAsia="Times New Roman" w:hAnsi="Times New Roman" w:cs="Times New Roman"/>
          <w:b/>
          <w:bCs/>
          <w:kern w:val="0"/>
          <w14:ligatures w14:val="none"/>
        </w:rPr>
        <w:t>CRA refinement</w:t>
      </w:r>
      <w:r w:rsidRPr="00023850">
        <w:rPr>
          <w:rFonts w:ascii="Times New Roman" w:eastAsia="Times New Roman" w:hAnsi="Times New Roman" w:cs="Times New Roman"/>
          <w:kern w:val="0"/>
          <w14:ligatures w14:val="none"/>
        </w:rPr>
        <w:t xml:space="preserve"> (“which seam compositions are admissible as direct phenomenological channels”).</w:t>
      </w:r>
    </w:p>
    <w:p w14:paraId="2468AA8F" w14:textId="77777777" w:rsidR="00023850" w:rsidRPr="00023850" w:rsidRDefault="00023850" w:rsidP="00023850">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The three cones are </w:t>
      </w:r>
      <w:r w:rsidRPr="00023850">
        <w:rPr>
          <w:rFonts w:ascii="Times New Roman" w:eastAsia="Times New Roman" w:hAnsi="Times New Roman" w:cs="Times New Roman"/>
          <w:b/>
          <w:bCs/>
          <w:kern w:val="0"/>
          <w14:ligatures w14:val="none"/>
        </w:rPr>
        <w:t>CRA path templates</w:t>
      </w:r>
      <w:r w:rsidRPr="00023850">
        <w:rPr>
          <w:rFonts w:ascii="Times New Roman" w:eastAsia="Times New Roman" w:hAnsi="Times New Roman" w:cs="Times New Roman"/>
          <w:kern w:val="0"/>
          <w14:ligatures w14:val="none"/>
        </w:rPr>
        <w:t xml:space="preserve"> (inner/interface/outer).</w:t>
      </w:r>
    </w:p>
    <w:p w14:paraId="5E63F542" w14:textId="77777777" w:rsidR="00023850" w:rsidRPr="00023850" w:rsidRDefault="00023850" w:rsidP="00023850">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The “body boundary” is a </w:t>
      </w:r>
      <w:r w:rsidRPr="00023850">
        <w:rPr>
          <w:rFonts w:ascii="Times New Roman" w:eastAsia="Times New Roman" w:hAnsi="Times New Roman" w:cs="Times New Roman"/>
          <w:b/>
          <w:bCs/>
          <w:kern w:val="0"/>
          <w14:ligatures w14:val="none"/>
        </w:rPr>
        <w:t>feasibility/stability cut</w:t>
      </w:r>
      <w:r w:rsidRPr="00023850">
        <w:rPr>
          <w:rFonts w:ascii="Times New Roman" w:eastAsia="Times New Roman" w:hAnsi="Times New Roman" w:cs="Times New Roman"/>
          <w:kern w:val="0"/>
          <w14:ligatures w14:val="none"/>
        </w:rPr>
        <w:t>:</w:t>
      </w:r>
    </w:p>
    <w:p w14:paraId="3BC4BF7E" w14:textId="77777777" w:rsidR="00023850" w:rsidRPr="00023850" w:rsidRDefault="00023850" w:rsidP="00023850">
      <w:pPr>
        <w:numPr>
          <w:ilvl w:val="1"/>
          <w:numId w:val="298"/>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inward constraints can shape the commit at 0,</w:t>
      </w:r>
    </w:p>
    <w:p w14:paraId="05F30870" w14:textId="77777777" w:rsidR="00023850" w:rsidRPr="00023850" w:rsidRDefault="00023850" w:rsidP="00023850">
      <w:pPr>
        <w:numPr>
          <w:ilvl w:val="1"/>
          <w:numId w:val="298"/>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but only what can be stabilized as +1 tokens becomes public “environment.”</w:t>
      </w:r>
    </w:p>
    <w:p w14:paraId="579764FD"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So instead of saying “we sense the environment,” the CFD-aligned statement is:</w:t>
      </w:r>
    </w:p>
    <w:p w14:paraId="660A0F81"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lastRenderedPageBreak/>
        <w:t xml:space="preserve">The “environment” is the set of +1 tokens that are repeatedly feasible under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+1</m:t>
            </m:r>
          </m:sub>
        </m:sSub>
      </m:oMath>
      <w:r w:rsidRPr="00023850">
        <w:rPr>
          <w:rFonts w:ascii="Times New Roman" w:eastAsia="Times New Roman" w:hAnsi="Times New Roman" w:cs="Times New Roman"/>
          <w:kern w:val="0"/>
          <w14:ligatures w14:val="none"/>
        </w:rPr>
        <w:t xml:space="preserve">and coherent with the center band’s hinge-equality commitments under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0</m:t>
            </m:r>
          </m:sub>
        </m:sSub>
      </m:oMath>
      <w:r w:rsidRPr="00023850">
        <w:rPr>
          <w:rFonts w:ascii="Times New Roman" w:eastAsia="Times New Roman" w:hAnsi="Times New Roman" w:cs="Times New Roman"/>
          <w:kern w:val="0"/>
          <w14:ligatures w14:val="none"/>
        </w:rPr>
        <w:t>.</w:t>
      </w:r>
    </w:p>
    <w:p w14:paraId="2B01C0A6"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12.1.3 Why this is an integration win (not just compatibility)</w:t>
      </w:r>
    </w:p>
    <w:p w14:paraId="7D4872A6"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Without this module, CFD/manifests can look like “engine plumbing.”</w:t>
      </w:r>
      <w:r w:rsidRPr="00023850">
        <w:rPr>
          <w:rFonts w:ascii="Times New Roman" w:eastAsia="Times New Roman" w:hAnsi="Times New Roman" w:cs="Times New Roman"/>
          <w:kern w:val="0"/>
          <w14:ligatures w14:val="none"/>
        </w:rPr>
        <w:br/>
        <w:t xml:space="preserve">This module supplies a direct </w:t>
      </w:r>
      <w:r w:rsidRPr="00023850">
        <w:rPr>
          <w:rFonts w:ascii="Times New Roman" w:eastAsia="Times New Roman" w:hAnsi="Times New Roman" w:cs="Times New Roman"/>
          <w:b/>
          <w:bCs/>
          <w:kern w:val="0"/>
          <w14:ligatures w14:val="none"/>
        </w:rPr>
        <w:t>interpretive payoff</w:t>
      </w:r>
      <w:r w:rsidRPr="00023850">
        <w:rPr>
          <w:rFonts w:ascii="Times New Roman" w:eastAsia="Times New Roman" w:hAnsi="Times New Roman" w:cs="Times New Roman"/>
          <w:kern w:val="0"/>
          <w14:ligatures w14:val="none"/>
        </w:rPr>
        <w:t xml:space="preserve"> for the plumbing:</w:t>
      </w:r>
    </w:p>
    <w:p w14:paraId="5F633C0B" w14:textId="77777777" w:rsidR="00023850" w:rsidRPr="00023850" w:rsidRDefault="00023850" w:rsidP="00023850">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It explains why there is a stable, persistent “world out there” and a stable “body boundary” </w:t>
      </w:r>
      <w:r w:rsidRPr="00023850">
        <w:rPr>
          <w:rFonts w:ascii="Times New Roman" w:eastAsia="Times New Roman" w:hAnsi="Times New Roman" w:cs="Times New Roman"/>
          <w:i/>
          <w:iCs/>
          <w:kern w:val="0"/>
          <w14:ligatures w14:val="none"/>
        </w:rPr>
        <w:t>as a direct consequence</w:t>
      </w:r>
      <w:r w:rsidRPr="00023850">
        <w:rPr>
          <w:rFonts w:ascii="Times New Roman" w:eastAsia="Times New Roman" w:hAnsi="Times New Roman" w:cs="Times New Roman"/>
          <w:kern w:val="0"/>
          <w14:ligatures w14:val="none"/>
        </w:rPr>
        <w:t xml:space="preserve"> of feasibility and admissibility structure, rather than as a brute philosophical claim.</w:t>
      </w:r>
    </w:p>
    <w:p w14:paraId="7D036801"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23850">
        <w:rPr>
          <w:rFonts w:ascii="Times New Roman" w:eastAsia="Times New Roman" w:hAnsi="Times New Roman" w:cs="Times New Roman"/>
          <w:kern w:val="0"/>
          <w14:ligatures w14:val="none"/>
        </w:rPr>
        <w:t>So</w:t>
      </w:r>
      <w:proofErr w:type="gramEnd"/>
      <w:r w:rsidRPr="00023850">
        <w:rPr>
          <w:rFonts w:ascii="Times New Roman" w:eastAsia="Times New Roman" w:hAnsi="Times New Roman" w:cs="Times New Roman"/>
          <w:kern w:val="0"/>
          <w14:ligatures w14:val="none"/>
        </w:rPr>
        <w:t xml:space="preserve"> the theory becomes narratively tighter:</w:t>
      </w:r>
    </w:p>
    <w:p w14:paraId="06B9F1CB" w14:textId="77777777" w:rsidR="00023850" w:rsidRPr="00023850" w:rsidRDefault="00023850" w:rsidP="00023850">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“Context levels” are not only a modeling convenience; they explain phenomenology.</w:t>
      </w:r>
    </w:p>
    <w:p w14:paraId="267D9CF0" w14:textId="77777777" w:rsidR="00023850" w:rsidRPr="00023850" w:rsidRDefault="00000000" w:rsidP="0002385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70C1F9">
          <v:rect id="_x0000_i1079" style="width:0;height:1.5pt" o:hralign="center" o:hrstd="t" o:hr="t" fillcolor="#a0a0a0" stroked="f"/>
        </w:pict>
      </w:r>
    </w:p>
    <w:p w14:paraId="3BFA72C3" w14:textId="77777777" w:rsidR="00023850" w:rsidRPr="00023850" w:rsidRDefault="00023850" w:rsidP="0002385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2" w:name="_Toc216623318"/>
      <w:r w:rsidRPr="00023850">
        <w:rPr>
          <w:rFonts w:ascii="Times New Roman" w:eastAsia="Times New Roman" w:hAnsi="Times New Roman" w:cs="Times New Roman"/>
          <w:b/>
          <w:bCs/>
          <w:kern w:val="0"/>
          <w:sz w:val="27"/>
          <w:szCs w:val="27"/>
          <w14:ligatures w14:val="none"/>
        </w:rPr>
        <w:t>12.2 Band manifests as the unification object</w:t>
      </w:r>
      <w:bookmarkEnd w:id="62"/>
    </w:p>
    <w:p w14:paraId="121178F0"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This subsection records the specific “plug points” where the new module attaches to the band manifest schema—so later PRs (and later DP packaging) can treat it as an explicit, auditable extension.</w:t>
      </w:r>
    </w:p>
    <w:p w14:paraId="43593759"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 xml:space="preserve">12.2.1 Where each new concept sits inside </w:t>
      </w:r>
      <m:oMath>
        <m:sSub>
          <m:sSubPr>
            <m:ctrlPr>
              <w:rPr>
                <w:rFonts w:ascii="Cambria Math" w:eastAsia="Times New Roman" w:hAnsi="Cambria Math" w:cs="Times New Roman"/>
                <w:b/>
                <w:bCs/>
                <w:kern w:val="0"/>
                <w14:ligatures w14:val="none"/>
              </w:rPr>
            </m:ctrlPr>
          </m:sSubPr>
          <m:e>
            <m:r>
              <m:rPr>
                <m:scr m:val="script"/>
                <m:sty m:val="bi"/>
              </m:rPr>
              <w:rPr>
                <w:rFonts w:ascii="Cambria Math" w:eastAsia="Times New Roman" w:hAnsi="Cambria Math" w:cs="Times New Roman"/>
                <w:kern w:val="0"/>
                <w14:ligatures w14:val="none"/>
              </w:rPr>
              <m:t>M</m:t>
            </m:r>
          </m:e>
          <m:sub>
            <m:r>
              <m:rPr>
                <m:sty m:val="bi"/>
              </m:rPr>
              <w:rPr>
                <w:rFonts w:ascii="Cambria Math" w:eastAsia="Times New Roman" w:hAnsi="Cambria Math" w:cs="Times New Roman"/>
                <w:kern w:val="0"/>
                <w14:ligatures w14:val="none"/>
              </w:rPr>
              <m:t>0</m:t>
            </m:r>
          </m:sub>
        </m:sSub>
      </m:oMath>
    </w:p>
    <w:p w14:paraId="50AD38F5"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b/>
          <w:bCs/>
          <w:kern w:val="0"/>
          <w14:ligatures w14:val="none"/>
        </w:rPr>
        <w:t>(A) CE2 / “extension-of-2”</w:t>
      </w:r>
    </w:p>
    <w:p w14:paraId="206EF0DD" w14:textId="77777777" w:rsidR="00023850" w:rsidRPr="00023850" w:rsidRDefault="00023850" w:rsidP="00023850">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Lives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0</m:t>
            </m:r>
          </m:sub>
        </m:sSub>
      </m:oMath>
      <w:r w:rsidRPr="00023850">
        <w:rPr>
          <w:rFonts w:ascii="Times New Roman" w:eastAsia="Times New Roman" w:hAnsi="Times New Roman" w:cs="Times New Roman"/>
          <w:kern w:val="0"/>
          <w14:ligatures w14:val="none"/>
        </w:rPr>
        <w:t>(admissibility grammar), optionally supported by a horizon gate.</w:t>
      </w:r>
    </w:p>
    <w:p w14:paraId="5B1B0A4D" w14:textId="77777777" w:rsidR="00023850" w:rsidRPr="00023850" w:rsidRDefault="00023850" w:rsidP="00023850">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Implemented as allowed cone templates:</w:t>
      </w:r>
    </w:p>
    <w:p w14:paraId="376718C5" w14:textId="77777777" w:rsidR="00023850" w:rsidRPr="00023850" w:rsidRDefault="00000000" w:rsidP="00023850">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={(-2→-1→0),</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(-1→0→+1),</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(0→+1→+2)}</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92E0D85"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b/>
          <w:bCs/>
          <w:kern w:val="0"/>
          <w14:ligatures w14:val="none"/>
        </w:rPr>
        <w:t>(B) Experience cones</w:t>
      </w:r>
    </w:p>
    <w:p w14:paraId="46C95386" w14:textId="77777777" w:rsidR="00023850" w:rsidRPr="00023850" w:rsidRDefault="00023850" w:rsidP="00023850">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Live as named </w:t>
      </w:r>
      <w:r w:rsidRPr="00023850">
        <w:rPr>
          <w:rFonts w:ascii="Times New Roman" w:eastAsia="Times New Roman" w:hAnsi="Times New Roman" w:cs="Times New Roman"/>
          <w:b/>
          <w:bCs/>
          <w:kern w:val="0"/>
          <w14:ligatures w14:val="none"/>
        </w:rPr>
        <w:t>CRA path templates</w:t>
      </w:r>
      <w:r w:rsidRPr="00023850">
        <w:rPr>
          <w:rFonts w:ascii="Times New Roman" w:eastAsia="Times New Roman" w:hAnsi="Times New Roman" w:cs="Times New Roman"/>
          <w:kern w:val="0"/>
          <w14:ligatures w14:val="none"/>
        </w:rPr>
        <w:t xml:space="preserve"> plus audit metadata.</w:t>
      </w:r>
    </w:p>
    <w:p w14:paraId="34961BF7" w14:textId="77777777" w:rsidR="00023850" w:rsidRPr="00023850" w:rsidRDefault="00023850" w:rsidP="00023850">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You should be able to log: “this candidate relied on cone template X.”</w:t>
      </w:r>
    </w:p>
    <w:p w14:paraId="7DBB95DD"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b/>
          <w:bCs/>
          <w:kern w:val="0"/>
          <w14:ligatures w14:val="none"/>
        </w:rPr>
        <w:t>(C) Modalities</w:t>
      </w:r>
    </w:p>
    <w:p w14:paraId="207135E6" w14:textId="77777777" w:rsidR="00023850" w:rsidRPr="00023850" w:rsidRDefault="00023850" w:rsidP="00023850">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Live as a structured partition/decomposition of the manifest:</w:t>
      </w:r>
    </w:p>
    <w:p w14:paraId="322D80B6" w14:textId="77777777" w:rsidR="00023850" w:rsidRPr="00023850" w:rsidRDefault="00000000" w:rsidP="00023850">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Sub>
      </m:oMath>
      <w:r w:rsidR="00023850" w:rsidRPr="00023850">
        <w:rPr>
          <w:rFonts w:ascii="Times New Roman" w:eastAsia="Times New Roman" w:hAnsi="Times New Roman" w:cs="Times New Roman"/>
          <w:kern w:val="0"/>
          <w14:ligatures w14:val="none"/>
        </w:rPr>
        <w:t xml:space="preserve">becomes </w:t>
      </w:r>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e>
        </m:d>
      </m:oMath>
      <w:r w:rsidR="00023850" w:rsidRPr="00023850">
        <w:rPr>
          <w:rFonts w:ascii="Times New Roman" w:eastAsia="Times New Roman" w:hAnsi="Times New Roman" w:cs="Times New Roman"/>
          <w:kern w:val="0"/>
          <w14:ligatures w14:val="none"/>
        </w:rPr>
        <w:t>,</w:t>
      </w:r>
    </w:p>
    <w:p w14:paraId="16AF9CE3" w14:textId="77777777" w:rsidR="00023850" w:rsidRPr="00023850" w:rsidRDefault="00000000" w:rsidP="00023850">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0</m:t>
            </m:r>
          </m:sub>
        </m:sSub>
      </m:oMath>
      <w:r w:rsidR="00023850" w:rsidRPr="00023850">
        <w:rPr>
          <w:rFonts w:ascii="Times New Roman" w:eastAsia="Times New Roman" w:hAnsi="Times New Roman" w:cs="Times New Roman"/>
          <w:kern w:val="0"/>
          <w14:ligatures w14:val="none"/>
        </w:rPr>
        <w:t xml:space="preserve">become </w:t>
      </w:r>
      <m:oMath>
        <m:d>
          <m:dPr>
            <m:begChr m:val="{"/>
            <m:sep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e>
          <m:e>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e>
        </m:d>
      </m:oMath>
      <w:r w:rsidR="00023850" w:rsidRPr="00023850">
        <w:rPr>
          <w:rFonts w:ascii="Times New Roman" w:eastAsia="Times New Roman" w:hAnsi="Times New Roman" w:cs="Times New Roman"/>
          <w:kern w:val="0"/>
          <w14:ligatures w14:val="none"/>
        </w:rPr>
        <w:t>,</w:t>
      </w:r>
    </w:p>
    <w:p w14:paraId="6A2270FA" w14:textId="77777777" w:rsidR="00023850" w:rsidRPr="00023850" w:rsidRDefault="00023850" w:rsidP="00023850">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gates become modality-specific profiles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κ</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Struct</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CRA</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023850">
        <w:rPr>
          <w:rFonts w:ascii="Times New Roman" w:eastAsia="Times New Roman" w:hAnsi="Times New Roman" w:cs="Times New Roman"/>
          <w:kern w:val="0"/>
          <w14:ligatures w14:val="none"/>
        </w:rPr>
        <w:t>,</w:t>
      </w:r>
    </w:p>
    <w:p w14:paraId="46550FB8" w14:textId="77777777" w:rsidR="00023850" w:rsidRPr="00023850" w:rsidRDefault="00023850" w:rsidP="00023850">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acceptance can remain global </w:t>
      </w:r>
      <w:proofErr w:type="spellStart"/>
      <w:r w:rsidRPr="00023850">
        <w:rPr>
          <w:rFonts w:ascii="Times New Roman" w:eastAsia="Times New Roman" w:hAnsi="Times New Roman" w:cs="Times New Roman"/>
          <w:kern w:val="0"/>
          <w14:ligatures w14:val="none"/>
        </w:rPr>
        <w:t>ratiolex</w:t>
      </w:r>
      <w:proofErr w:type="spellEnd"/>
      <w:r w:rsidRPr="00023850">
        <w:rPr>
          <w:rFonts w:ascii="Times New Roman" w:eastAsia="Times New Roman" w:hAnsi="Times New Roman" w:cs="Times New Roman"/>
          <w:kern w:val="0"/>
          <w14:ligatures w14:val="none"/>
        </w:rPr>
        <w:t xml:space="preserve"> while allowing structured modality residual vectors (without weighted sums).</w:t>
      </w:r>
    </w:p>
    <w:p w14:paraId="4848EB12"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b/>
          <w:bCs/>
          <w:kern w:val="0"/>
          <w14:ligatures w14:val="none"/>
        </w:rPr>
        <w:t xml:space="preserve">(D) </w:t>
      </w:r>
      <w:proofErr w:type="spellStart"/>
      <w:r w:rsidRPr="00023850">
        <w:rPr>
          <w:rFonts w:ascii="Times New Roman" w:eastAsia="Times New Roman" w:hAnsi="Times New Roman" w:cs="Times New Roman"/>
          <w:b/>
          <w:bCs/>
          <w:kern w:val="0"/>
          <w14:ligatures w14:val="none"/>
        </w:rPr>
        <w:t>Qualia↔informean</w:t>
      </w:r>
      <w:proofErr w:type="spellEnd"/>
      <w:r w:rsidRPr="00023850">
        <w:rPr>
          <w:rFonts w:ascii="Times New Roman" w:eastAsia="Times New Roman" w:hAnsi="Times New Roman" w:cs="Times New Roman"/>
          <w:b/>
          <w:bCs/>
          <w:kern w:val="0"/>
          <w14:ligatures w14:val="none"/>
        </w:rPr>
        <w:t xml:space="preserve"> spectrum parameters</w:t>
      </w:r>
    </w:p>
    <w:p w14:paraId="306EFA97" w14:textId="77777777" w:rsidR="00023850" w:rsidRPr="00023850" w:rsidRDefault="00000000" w:rsidP="00023850">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00023850" w:rsidRPr="00023850">
        <w:rPr>
          <w:rFonts w:ascii="Times New Roman" w:eastAsia="Times New Roman" w:hAnsi="Times New Roman" w:cs="Times New Roman"/>
          <w:kern w:val="0"/>
          <w14:ligatures w14:val="none"/>
        </w:rPr>
        <w:t xml:space="preserve">is not a new primitive; it is a </w:t>
      </w:r>
      <w:r w:rsidR="00023850" w:rsidRPr="00023850">
        <w:rPr>
          <w:rFonts w:ascii="Times New Roman" w:eastAsia="Times New Roman" w:hAnsi="Times New Roman" w:cs="Times New Roman"/>
          <w:b/>
          <w:bCs/>
          <w:kern w:val="0"/>
          <w14:ligatures w14:val="none"/>
        </w:rPr>
        <w:t>summary</w:t>
      </w:r>
      <w:r w:rsidR="00023850" w:rsidRPr="00023850">
        <w:rPr>
          <w:rFonts w:ascii="Times New Roman" w:eastAsia="Times New Roman" w:hAnsi="Times New Roman" w:cs="Times New Roman"/>
          <w:kern w:val="0"/>
          <w14:ligatures w14:val="none"/>
        </w:rPr>
        <w:t xml:space="preserve"> of:</w:t>
      </w:r>
    </w:p>
    <w:p w14:paraId="2C903FA9" w14:textId="77777777" w:rsidR="00023850" w:rsidRPr="00023850" w:rsidRDefault="00023850" w:rsidP="00023850">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symbol richness in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023850">
        <w:rPr>
          <w:rFonts w:ascii="Times New Roman" w:eastAsia="Times New Roman" w:hAnsi="Times New Roman" w:cs="Times New Roman"/>
          <w:kern w:val="0"/>
          <w14:ligatures w14:val="none"/>
        </w:rPr>
        <w:t>,</w:t>
      </w:r>
    </w:p>
    <w:p w14:paraId="34E6F0D7" w14:textId="77777777" w:rsidR="00023850" w:rsidRPr="00023850" w:rsidRDefault="00023850" w:rsidP="00023850">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lastRenderedPageBreak/>
        <w:t xml:space="preserve">strictness and shape of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Struct</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023850">
        <w:rPr>
          <w:rFonts w:ascii="Times New Roman" w:eastAsia="Times New Roman" w:hAnsi="Times New Roman" w:cs="Times New Roman"/>
          <w:kern w:val="0"/>
          <w14:ligatures w14:val="none"/>
        </w:rPr>
        <w:t>,</w:t>
      </w:r>
    </w:p>
    <w:p w14:paraId="1AB235A9" w14:textId="77777777" w:rsidR="00023850" w:rsidRPr="00023850" w:rsidRDefault="00023850" w:rsidP="00023850">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tie-rate after </w:t>
      </w:r>
      <w:proofErr w:type="spellStart"/>
      <w:r w:rsidRPr="00023850">
        <w:rPr>
          <w:rFonts w:ascii="Times New Roman" w:eastAsia="Times New Roman" w:hAnsi="Times New Roman" w:cs="Times New Roman"/>
          <w:kern w:val="0"/>
          <w14:ligatures w14:val="none"/>
        </w:rPr>
        <w:t>ratiolex</w:t>
      </w:r>
      <w:proofErr w:type="spellEnd"/>
      <w:r w:rsidRPr="00023850">
        <w:rPr>
          <w:rFonts w:ascii="Times New Roman" w:eastAsia="Times New Roman" w:hAnsi="Times New Roman" w:cs="Times New Roman"/>
          <w:kern w:val="0"/>
          <w14:ligatures w14:val="none"/>
        </w:rPr>
        <w:t xml:space="preserve"> acceptance,</w:t>
      </w:r>
    </w:p>
    <w:p w14:paraId="41C147CC" w14:textId="77777777" w:rsidR="00023850" w:rsidRPr="00023850" w:rsidRDefault="00023850" w:rsidP="00023850">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ease of +1 stabilization (publicness).</w:t>
      </w:r>
    </w:p>
    <w:p w14:paraId="2EEC27D0"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b/>
          <w:bCs/>
          <w:kern w:val="0"/>
          <w14:ligatures w14:val="none"/>
        </w:rPr>
        <w:t>(E) Instruments / +3 access</w:t>
      </w:r>
    </w:p>
    <w:p w14:paraId="34C03413" w14:textId="77777777" w:rsidR="00023850" w:rsidRPr="00023850" w:rsidRDefault="00023850" w:rsidP="00023850">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Live as a </w:t>
      </w:r>
      <w:r w:rsidRPr="00023850">
        <w:rPr>
          <w:rFonts w:ascii="Times New Roman" w:eastAsia="Times New Roman" w:hAnsi="Times New Roman" w:cs="Times New Roman"/>
          <w:b/>
          <w:bCs/>
          <w:kern w:val="0"/>
          <w14:ligatures w14:val="none"/>
        </w:rPr>
        <w:t>re</w:t>
      </w:r>
      <w:r w:rsidRPr="00023850">
        <w:rPr>
          <w:rFonts w:ascii="Times New Roman" w:eastAsia="Times New Roman" w:hAnsi="Times New Roman" w:cs="Times New Roman"/>
          <w:b/>
          <w:bCs/>
          <w:kern w:val="0"/>
          <w14:ligatures w14:val="none"/>
        </w:rPr>
        <w:noBreakHyphen/>
        <w:t>encoding operator</w:t>
      </w:r>
      <w:r w:rsidRPr="00023850">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I</m:t>
        </m:r>
      </m:oMath>
      <w:r w:rsidRPr="00023850">
        <w:rPr>
          <w:rFonts w:ascii="Times New Roman" w:eastAsia="Times New Roman" w:hAnsi="Times New Roman" w:cs="Times New Roman"/>
          <w:kern w:val="0"/>
          <w14:ligatures w14:val="none"/>
        </w:rPr>
        <w:t>that generates +1</w:t>
      </w:r>
      <w:r w:rsidRPr="00023850">
        <w:rPr>
          <w:rFonts w:ascii="Times New Roman" w:eastAsia="Times New Roman" w:hAnsi="Times New Roman" w:cs="Times New Roman"/>
          <w:kern w:val="0"/>
          <w14:ligatures w14:val="none"/>
        </w:rPr>
        <w:noBreakHyphen/>
        <w:t>readable tokens:</w:t>
      </w:r>
    </w:p>
    <w:p w14:paraId="4C9A8AC1" w14:textId="77777777" w:rsidR="00023850" w:rsidRPr="00023850" w:rsidRDefault="00023850" w:rsidP="00023850">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I:</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sepChr m:val="+"/>
                  <m:ctrlPr>
                    <w:rPr>
                      <w:rFonts w:ascii="Cambria Math" w:eastAsia="Times New Roman" w:hAnsi="Cambria Math" w:cs="Times New Roman"/>
                      <w:kern w:val="0"/>
                      <w14:ligatures w14:val="none"/>
                    </w:rPr>
                  </m:ctrlPr>
                </m:dPr>
                <m:e/>
                <m:e>
                  <m:r>
                    <w:rPr>
                      <w:rFonts w:ascii="Cambria Math" w:eastAsia="Times New Roman" w:hAnsi="Cambria Math" w:cs="Times New Roman"/>
                      <w:kern w:val="0"/>
                      <w14:ligatures w14:val="none"/>
                    </w:rPr>
                    <m:t>3</m:t>
                  </m:r>
                </m:e>
              </m:d>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sepChr m:val="+"/>
                  <m:ctrlPr>
                    <w:rPr>
                      <w:rFonts w:ascii="Cambria Math" w:eastAsia="Times New Roman" w:hAnsi="Cambria Math" w:cs="Times New Roman"/>
                      <w:kern w:val="0"/>
                      <w14:ligatures w14:val="none"/>
                    </w:rPr>
                  </m:ctrlPr>
                </m:dPr>
                <m:e/>
                <m:e>
                  <m:r>
                    <w:rPr>
                      <w:rFonts w:ascii="Cambria Math" w:eastAsia="Times New Roman" w:hAnsi="Cambria Math" w:cs="Times New Roman"/>
                      <w:kern w:val="0"/>
                      <w14:ligatures w14:val="none"/>
                    </w:rPr>
                    <m:t>1</m:t>
                  </m:r>
                </m:e>
              </m:d>
            </m:sup>
          </m:sSup>
          <m:r>
            <m:rPr>
              <m:nor/>
            </m:rPr>
            <w:rPr>
              <w:rFonts w:ascii="Times New Roman" w:eastAsia="Times New Roman" w:hAnsi="Times New Roman" w:cs="Times New Roman"/>
              <w:kern w:val="0"/>
              <w14:ligatures w14:val="none"/>
            </w:rPr>
            <m:t>or</m:t>
          </m:r>
          <m:r>
            <w:rPr>
              <w:rFonts w:ascii="Cambria Math" w:eastAsia="Times New Roman" w:hAnsi="Cambria Math" w:cs="Times New Roman"/>
              <w:kern w:val="0"/>
              <w14:ligatures w14:val="none"/>
            </w:rPr>
            <m:t>I:</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W</m:t>
              </m:r>
            </m:e>
            <m:sup>
              <m:d>
                <m:dPr>
                  <m:sepChr m:val="+"/>
                  <m:ctrlPr>
                    <w:rPr>
                      <w:rFonts w:ascii="Cambria Math" w:eastAsia="Times New Roman" w:hAnsi="Cambria Math" w:cs="Times New Roman"/>
                      <w:kern w:val="0"/>
                      <w14:ligatures w14:val="none"/>
                    </w:rPr>
                  </m:ctrlPr>
                </m:dPr>
                <m:e/>
                <m:e>
                  <m:r>
                    <w:rPr>
                      <w:rFonts w:ascii="Cambria Math" w:eastAsia="Times New Roman" w:hAnsi="Cambria Math" w:cs="Times New Roman"/>
                      <w:kern w:val="0"/>
                      <w14:ligatures w14:val="none"/>
                    </w:rPr>
                    <m:t>3</m:t>
                  </m:r>
                </m:e>
              </m:d>
            </m:sup>
          </m:s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+1</m:t>
              </m:r>
            </m:sub>
            <m:sup>
              <m:d>
                <m:dPr>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inst</m:t>
                  </m:r>
                </m:e>
              </m:d>
            </m:sup>
          </m:sSub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FC9DD63" w14:textId="77777777" w:rsidR="00023850" w:rsidRPr="00023850" w:rsidRDefault="00023850" w:rsidP="00023850">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Implemented operationally as: candidates may include instrument readout tokens (tagged), and CRA allows +3 influence only through those tagged readouts (never as direct +3 sources at 0).</w:t>
      </w:r>
    </w:p>
    <w:p w14:paraId="5E3EFF8C"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So: every element of this module lands cleanly in existing manifest fields, rather than requiring new ontology.</w:t>
      </w:r>
    </w:p>
    <w:p w14:paraId="31DE7CDF"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12.2.2 The “context = manifest” reframe of phenomenology</w:t>
      </w:r>
    </w:p>
    <w:p w14:paraId="3F6936C7"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A key integration sentence to preserve for later writing:</w:t>
      </w:r>
    </w:p>
    <w:p w14:paraId="426739DF"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b/>
          <w:bCs/>
          <w:kern w:val="0"/>
          <w14:ligatures w14:val="none"/>
        </w:rPr>
        <w:t>Phenomenology is a manifest readout.</w:t>
      </w:r>
      <w:r w:rsidRPr="00023850">
        <w:rPr>
          <w:rFonts w:ascii="Times New Roman" w:eastAsia="Times New Roman" w:hAnsi="Times New Roman" w:cs="Times New Roman"/>
          <w:kern w:val="0"/>
          <w14:ligatures w14:val="none"/>
        </w:rPr>
        <w:br/>
        <w:t>The character of experience is determined by the center band’s symbolization (</w:t>
      </w:r>
      <m:oMath>
        <m:r>
          <m:rPr>
            <m:sty m:val="p"/>
          </m:rPr>
          <w:rPr>
            <w:rFonts w:ascii="Cambria Math" w:eastAsia="Times New Roman" w:hAnsi="Cambria Math" w:cs="Times New Roman"/>
            <w:kern w:val="0"/>
            <w14:ligatures w14:val="none"/>
          </w:rPr>
          <m:t>Ξ</m:t>
        </m:r>
      </m:oMath>
      <w:r w:rsidRPr="00023850">
        <w:rPr>
          <w:rFonts w:ascii="Times New Roman" w:eastAsia="Times New Roman" w:hAnsi="Times New Roman" w:cs="Times New Roman"/>
          <w:kern w:val="0"/>
          <w14:ligatures w14:val="none"/>
        </w:rPr>
        <w:t>), coherence windows (</w:t>
      </w:r>
      <m:oMath>
        <m:r>
          <m:rPr>
            <m:sty m:val="p"/>
          </m:rPr>
          <w:rPr>
            <w:rFonts w:ascii="Cambria Math" w:eastAsia="Times New Roman" w:hAnsi="Cambria Math" w:cs="Times New Roman"/>
            <w:kern w:val="0"/>
            <w14:ligatures w14:val="none"/>
          </w:rPr>
          <m:t>Θ</m:t>
        </m:r>
        <m:r>
          <w:rPr>
            <w:rFonts w:ascii="Cambria Math" w:eastAsia="Times New Roman" w:hAnsi="Cambria Math" w:cs="Times New Roman"/>
            <w:kern w:val="0"/>
            <w14:ligatures w14:val="none"/>
          </w:rPr>
          <m:t>,κ</m:t>
        </m:r>
      </m:oMath>
      <w:r w:rsidRPr="00023850">
        <w:rPr>
          <w:rFonts w:ascii="Times New Roman" w:eastAsia="Times New Roman" w:hAnsi="Times New Roman" w:cs="Times New Roman"/>
          <w:kern w:val="0"/>
          <w14:ligatures w14:val="none"/>
        </w:rPr>
        <w:t>), structural predicates (Struct/ParentGate), and admissibility grammar (CRA), rather than by a materialist “signals in” story.</w:t>
      </w:r>
    </w:p>
    <w:p w14:paraId="0D240817"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This is exactly how the experience module becomes a continuation of CFD rather than a separate philosophical overlay.</w:t>
      </w:r>
    </w:p>
    <w:p w14:paraId="3A57194C"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12.2.3 Auditability is the unifying discipline</w:t>
      </w:r>
    </w:p>
    <w:p w14:paraId="3A724244"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Both the CFD addition and this module require the same hygiene:</w:t>
      </w:r>
    </w:p>
    <w:p w14:paraId="4C64F362" w14:textId="77777777" w:rsidR="00023850" w:rsidRPr="00023850" w:rsidRDefault="00023850" w:rsidP="00023850">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every admissibility decision is traceable to manifest fields,</w:t>
      </w:r>
    </w:p>
    <w:p w14:paraId="57D9D7C8" w14:textId="77777777" w:rsidR="00023850" w:rsidRPr="00023850" w:rsidRDefault="00023850" w:rsidP="00023850">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no “handwavy causation” is allowed to bypass gates.</w:t>
      </w:r>
    </w:p>
    <w:p w14:paraId="5B38040C"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23850">
        <w:rPr>
          <w:rFonts w:ascii="Times New Roman" w:eastAsia="Times New Roman" w:hAnsi="Times New Roman" w:cs="Times New Roman"/>
          <w:kern w:val="0"/>
          <w14:ligatures w14:val="none"/>
        </w:rPr>
        <w:t>So</w:t>
      </w:r>
      <w:proofErr w:type="gramEnd"/>
      <w:r w:rsidRPr="00023850">
        <w:rPr>
          <w:rFonts w:ascii="Times New Roman" w:eastAsia="Times New Roman" w:hAnsi="Times New Roman" w:cs="Times New Roman"/>
          <w:kern w:val="0"/>
          <w14:ligatures w14:val="none"/>
        </w:rPr>
        <w:t xml:space="preserve"> the experience module is integrated by sharing the </w:t>
      </w:r>
      <w:r w:rsidRPr="00023850">
        <w:rPr>
          <w:rFonts w:ascii="Times New Roman" w:eastAsia="Times New Roman" w:hAnsi="Times New Roman" w:cs="Times New Roman"/>
          <w:b/>
          <w:bCs/>
          <w:kern w:val="0"/>
          <w14:ligatures w14:val="none"/>
        </w:rPr>
        <w:t>audit architecture</w:t>
      </w:r>
      <w:r w:rsidRPr="00023850">
        <w:rPr>
          <w:rFonts w:ascii="Times New Roman" w:eastAsia="Times New Roman" w:hAnsi="Times New Roman" w:cs="Times New Roman"/>
          <w:kern w:val="0"/>
          <w14:ligatures w14:val="none"/>
        </w:rPr>
        <w:t>:</w:t>
      </w:r>
    </w:p>
    <w:p w14:paraId="0F002BE3" w14:textId="77777777" w:rsidR="00023850" w:rsidRPr="00023850" w:rsidRDefault="00023850" w:rsidP="00023850">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For each committed act, record:</w:t>
      </w:r>
    </w:p>
    <w:p w14:paraId="14A049AE" w14:textId="77777777" w:rsidR="00023850" w:rsidRPr="00023850" w:rsidRDefault="00023850" w:rsidP="00023850">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which cone template(s) it used,</w:t>
      </w:r>
    </w:p>
    <w:p w14:paraId="6437641D" w14:textId="77777777" w:rsidR="00023850" w:rsidRPr="00023850" w:rsidRDefault="00023850" w:rsidP="00023850">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which modality </w:t>
      </w:r>
      <w:proofErr w:type="spellStart"/>
      <w:r w:rsidRPr="00023850">
        <w:rPr>
          <w:rFonts w:ascii="Times New Roman" w:eastAsia="Times New Roman" w:hAnsi="Times New Roman" w:cs="Times New Roman"/>
          <w:kern w:val="0"/>
          <w14:ligatures w14:val="none"/>
        </w:rPr>
        <w:t>submanifests</w:t>
      </w:r>
      <w:proofErr w:type="spellEnd"/>
      <w:r w:rsidRPr="00023850">
        <w:rPr>
          <w:rFonts w:ascii="Times New Roman" w:eastAsia="Times New Roman" w:hAnsi="Times New Roman" w:cs="Times New Roman"/>
          <w:kern w:val="0"/>
          <w14:ligatures w14:val="none"/>
        </w:rPr>
        <w:t xml:space="preserve"> were active,</w:t>
      </w:r>
    </w:p>
    <w:p w14:paraId="3C088673" w14:textId="77777777" w:rsidR="00023850" w:rsidRPr="00023850" w:rsidRDefault="00023850" w:rsidP="00023850">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whether instrument readouts were used,</w:t>
      </w:r>
    </w:p>
    <w:p w14:paraId="2E1AC26B" w14:textId="77777777" w:rsidR="00023850" w:rsidRPr="00023850" w:rsidRDefault="00023850" w:rsidP="00023850">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whether acceptance produced a tie,</w:t>
      </w:r>
    </w:p>
    <w:p w14:paraId="53A15823" w14:textId="77777777" w:rsidR="00023850" w:rsidRPr="00023850" w:rsidRDefault="00023850" w:rsidP="00023850">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whether PF/Born tie-break was invoked.</w:t>
      </w:r>
    </w:p>
    <w:p w14:paraId="6FBF2BAD"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This makes the theory’s interpretive claims operationally checkable.</w:t>
      </w:r>
    </w:p>
    <w:p w14:paraId="13FB7A72" w14:textId="77777777" w:rsidR="00023850" w:rsidRPr="00023850" w:rsidRDefault="00000000" w:rsidP="0002385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CE5D1A">
          <v:rect id="_x0000_i1080" style="width:0;height:1.5pt" o:hralign="center" o:hrstd="t" o:hr="t" fillcolor="#a0a0a0" stroked="f"/>
        </w:pict>
      </w:r>
    </w:p>
    <w:p w14:paraId="31951ECA" w14:textId="77777777" w:rsidR="00023850" w:rsidRPr="00023850" w:rsidRDefault="00023850" w:rsidP="0002385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3" w:name="_Toc216623319"/>
      <w:r w:rsidRPr="00023850">
        <w:rPr>
          <w:rFonts w:ascii="Times New Roman" w:eastAsia="Times New Roman" w:hAnsi="Times New Roman" w:cs="Times New Roman"/>
          <w:b/>
          <w:bCs/>
          <w:kern w:val="0"/>
          <w:sz w:val="27"/>
          <w:szCs w:val="27"/>
          <w14:ligatures w14:val="none"/>
        </w:rPr>
        <w:t>12.3 CCLK and learning/compression</w:t>
      </w:r>
      <w:bookmarkEnd w:id="63"/>
    </w:p>
    <w:p w14:paraId="40CAE7C6"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lastRenderedPageBreak/>
        <w:t>This subsection connects the experience module to the “learning/compression kernel” idea: why stable modalities, stable horizons, and stable world tokens should arise and persist.</w:t>
      </w:r>
    </w:p>
    <w:p w14:paraId="432A8034"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12.3.1 CCLK as “learned feasibility kernel”</w:t>
      </w:r>
    </w:p>
    <w:p w14:paraId="50852C99"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CCLK (Context-Compression Learned Kernel) can be stated as:</w:t>
      </w:r>
    </w:p>
    <w:p w14:paraId="200CBE07" w14:textId="77777777" w:rsidR="00023850" w:rsidRPr="00023850" w:rsidRDefault="00023850" w:rsidP="00023850">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repeated present-acts teach the system which low-dimensional summaries are sufficient to maintain feasibility and stability under the relevant manifests.</w:t>
      </w:r>
    </w:p>
    <w:p w14:paraId="23E2E138"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In other words, CCLK is how “what counts as a coherent symbol” becomes entrenched.</w:t>
      </w:r>
    </w:p>
    <w:p w14:paraId="51E6F08B"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 xml:space="preserve">12.3.2 Modalities as learned stable partitions of </w:t>
      </w:r>
      <m:oMath>
        <m:sSub>
          <m:sSubPr>
            <m:ctrlPr>
              <w:rPr>
                <w:rFonts w:ascii="Cambria Math" w:eastAsia="Times New Roman" w:hAnsi="Cambria Math" w:cs="Times New Roman"/>
                <w:b/>
                <w:bCs/>
                <w:kern w:val="0"/>
                <w14:ligatures w14:val="none"/>
              </w:rPr>
            </m:ctrlPr>
          </m:sSubPr>
          <m:e>
            <m:r>
              <m:rPr>
                <m:sty m:val="b"/>
              </m:rPr>
              <w:rPr>
                <w:rFonts w:ascii="Cambria Math" w:eastAsia="Times New Roman" w:hAnsi="Cambria Math" w:cs="Times New Roman"/>
                <w:kern w:val="0"/>
                <w14:ligatures w14:val="none"/>
              </w:rPr>
              <m:t>Ξ</m:t>
            </m:r>
          </m:e>
          <m:sub>
            <m:r>
              <m:rPr>
                <m:sty m:val="bi"/>
              </m:rPr>
              <w:rPr>
                <w:rFonts w:ascii="Cambria Math" w:eastAsia="Times New Roman" w:hAnsi="Cambria Math" w:cs="Times New Roman"/>
                <w:kern w:val="0"/>
                <w14:ligatures w14:val="none"/>
              </w:rPr>
              <m:t>0</m:t>
            </m:r>
          </m:sub>
        </m:sSub>
      </m:oMath>
    </w:p>
    <w:p w14:paraId="23A6DE1D"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In this module, modalities are introduced as explicit partitions/</w:t>
      </w:r>
      <w:proofErr w:type="spellStart"/>
      <w:r w:rsidRPr="00023850">
        <w:rPr>
          <w:rFonts w:ascii="Times New Roman" w:eastAsia="Times New Roman" w:hAnsi="Times New Roman" w:cs="Times New Roman"/>
          <w:kern w:val="0"/>
          <w14:ligatures w14:val="none"/>
        </w:rPr>
        <w:t>submanifests</w:t>
      </w:r>
      <w:proofErr w:type="spellEnd"/>
      <w:r w:rsidRPr="00023850">
        <w:rPr>
          <w:rFonts w:ascii="Times New Roman" w:eastAsia="Times New Roman" w:hAnsi="Times New Roman" w:cs="Times New Roman"/>
          <w:kern w:val="0"/>
          <w14:ligatures w14:val="none"/>
        </w:rPr>
        <w:t>. CCLK provides a natural explanation for why such partitions can become stable:</w:t>
      </w:r>
    </w:p>
    <w:p w14:paraId="53A3BB4D" w14:textId="77777777" w:rsidR="00023850" w:rsidRPr="00023850" w:rsidRDefault="00023850" w:rsidP="00023850">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Over repeated acts, the engine learns that:</w:t>
      </w:r>
    </w:p>
    <w:p w14:paraId="4B555EBA" w14:textId="77777777" w:rsidR="00023850" w:rsidRPr="00023850" w:rsidRDefault="00023850" w:rsidP="00023850">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some tokens are best stabilized by inner cone constraints (private modulation),</w:t>
      </w:r>
    </w:p>
    <w:p w14:paraId="251FD2AC" w14:textId="77777777" w:rsidR="00023850" w:rsidRPr="00023850" w:rsidRDefault="00023850" w:rsidP="00023850">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some by seam interface constraints (boundary coherence),</w:t>
      </w:r>
    </w:p>
    <w:p w14:paraId="50E1E6CD" w14:textId="77777777" w:rsidR="00023850" w:rsidRPr="00023850" w:rsidRDefault="00023850" w:rsidP="00023850">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some by outward container constraints (world/meaning).</w:t>
      </w:r>
    </w:p>
    <w:p w14:paraId="056029E8"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23850">
        <w:rPr>
          <w:rFonts w:ascii="Times New Roman" w:eastAsia="Times New Roman" w:hAnsi="Times New Roman" w:cs="Times New Roman"/>
          <w:kern w:val="0"/>
          <w14:ligatures w14:val="none"/>
        </w:rPr>
        <w:t>So</w:t>
      </w:r>
      <w:proofErr w:type="gramEnd"/>
      <w:r w:rsidRPr="00023850">
        <w:rPr>
          <w:rFonts w:ascii="Times New Roman" w:eastAsia="Times New Roman" w:hAnsi="Times New Roman" w:cs="Times New Roman"/>
          <w:kern w:val="0"/>
          <w14:ligatures w14:val="none"/>
        </w:rPr>
        <w:t xml:space="preserve"> the modality decomposition is not arbitrary: it is the learned/selected decomposition that reduces instability (ties, infeasibility, contradictions) while maximizing coherence.</w:t>
      </w:r>
    </w:p>
    <w:p w14:paraId="55345E2E"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Operationally, you can think:</w:t>
      </w:r>
    </w:p>
    <w:p w14:paraId="550DEDB1" w14:textId="77777777" w:rsidR="00023850" w:rsidRPr="00023850" w:rsidRDefault="00023850" w:rsidP="00023850">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CCLK gradually shapes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f</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023850">
        <w:rPr>
          <w:rFonts w:ascii="Times New Roman" w:eastAsia="Times New Roman" w:hAnsi="Times New Roman" w:cs="Times New Roman"/>
          <w:kern w:val="0"/>
          <w14:ligatures w14:val="none"/>
        </w:rPr>
        <w:t xml:space="preserve">and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023850">
        <w:rPr>
          <w:rFonts w:ascii="Times New Roman" w:eastAsia="Times New Roman" w:hAnsi="Times New Roman" w:cs="Times New Roman"/>
          <w:kern w:val="0"/>
          <w14:ligatures w14:val="none"/>
        </w:rPr>
        <w:t xml:space="preserve">and the partition of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Sub>
      </m:oMath>
      <w:r w:rsidRPr="00023850">
        <w:rPr>
          <w:rFonts w:ascii="Times New Roman" w:eastAsia="Times New Roman" w:hAnsi="Times New Roman" w:cs="Times New Roman"/>
          <w:kern w:val="0"/>
          <w14:ligatures w14:val="none"/>
        </w:rPr>
        <w:t>so that hinge equality is achievable in a stable way across the cones.</w:t>
      </w:r>
    </w:p>
    <w:p w14:paraId="1264771F"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12.3.3 CE2 as a learned “effective horizon”</w:t>
      </w:r>
    </w:p>
    <w:p w14:paraId="333A8F3E"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Even if CE2 begins as a postulate, CCLK gives a story for why a two-hop horizon could become the </w:t>
      </w:r>
      <w:r w:rsidRPr="00023850">
        <w:rPr>
          <w:rFonts w:ascii="Times New Roman" w:eastAsia="Times New Roman" w:hAnsi="Times New Roman" w:cs="Times New Roman"/>
          <w:b/>
          <w:bCs/>
          <w:kern w:val="0"/>
          <w14:ligatures w14:val="none"/>
        </w:rPr>
        <w:t>effective</w:t>
      </w:r>
      <w:r w:rsidRPr="00023850">
        <w:rPr>
          <w:rFonts w:ascii="Times New Roman" w:eastAsia="Times New Roman" w:hAnsi="Times New Roman" w:cs="Times New Roman"/>
          <w:kern w:val="0"/>
          <w14:ligatures w14:val="none"/>
        </w:rPr>
        <w:t xml:space="preserve"> (practically enforced) horizon:</w:t>
      </w:r>
    </w:p>
    <w:p w14:paraId="68961317" w14:textId="77777777" w:rsidR="00023850" w:rsidRPr="00023850" w:rsidRDefault="00023850" w:rsidP="00023850">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Beyond two seam steps, hinge compression (V1 face) annihilates distinctions into low-rank summaries.</w:t>
      </w:r>
    </w:p>
    <w:p w14:paraId="606743D4" w14:textId="77777777" w:rsidR="00023850" w:rsidRPr="00023850" w:rsidRDefault="00023850" w:rsidP="00023850">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If the engine tries to treat farther distinctions as directly separable, it runs into:</w:t>
      </w:r>
    </w:p>
    <w:p w14:paraId="74A1FA1F" w14:textId="77777777" w:rsidR="00023850" w:rsidRPr="00023850" w:rsidRDefault="00023850" w:rsidP="00023850">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unstable tokenization,</w:t>
      </w:r>
    </w:p>
    <w:p w14:paraId="05057CDD" w14:textId="77777777" w:rsidR="00023850" w:rsidRPr="00023850" w:rsidRDefault="00023850" w:rsidP="00023850">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high tie rates,</w:t>
      </w:r>
    </w:p>
    <w:p w14:paraId="3E93D8AB" w14:textId="77777777" w:rsidR="00023850" w:rsidRPr="00023850" w:rsidRDefault="00023850" w:rsidP="00023850">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contradictions with outward stabilization,</w:t>
      </w:r>
    </w:p>
    <w:p w14:paraId="48EBDC4E" w14:textId="77777777" w:rsidR="00023850" w:rsidRPr="00023850" w:rsidRDefault="00023850" w:rsidP="00023850">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and feasibility failure.</w:t>
      </w:r>
    </w:p>
    <w:p w14:paraId="1B6F816B"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Therefore, a “two-hop horizon” emerges as the learned stable operational boundary where symbolization remains reliable.</w:t>
      </w:r>
    </w:p>
    <w:p w14:paraId="1FC49A9F"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So CE2 can be framed (in later refinement) not only as a postulate, but as:</w:t>
      </w:r>
    </w:p>
    <w:p w14:paraId="546C9ACE"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the horizon at which CCLK converges for a given hinge/vantage and its coherence windows.</w:t>
      </w:r>
    </w:p>
    <w:p w14:paraId="657BB0E4"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12.3.4 Instrumentation as an extension of CCLK</w:t>
      </w:r>
    </w:p>
    <w:p w14:paraId="553E15C9"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lastRenderedPageBreak/>
        <w:t>Instruments are +1 structures that produce new +1 tokens. From a CCLK perspective:</w:t>
      </w:r>
    </w:p>
    <w:p w14:paraId="49D69CA1" w14:textId="77777777" w:rsidR="00023850" w:rsidRPr="00023850" w:rsidRDefault="00023850" w:rsidP="00023850">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instrumentation expands the outward alphabet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+1</m:t>
            </m:r>
          </m:sub>
        </m:sSub>
      </m:oMath>
      <w:r w:rsidRPr="00023850">
        <w:rPr>
          <w:rFonts w:ascii="Times New Roman" w:eastAsia="Times New Roman" w:hAnsi="Times New Roman" w:cs="Times New Roman"/>
          <w:kern w:val="0"/>
          <w14:ligatures w14:val="none"/>
        </w:rPr>
        <w:t>by adding new stable token types (readouts),</w:t>
      </w:r>
    </w:p>
    <w:p w14:paraId="4943B9CF" w14:textId="77777777" w:rsidR="00023850" w:rsidRPr="00023850" w:rsidRDefault="00023850" w:rsidP="00023850">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which allows the system to learn new stable mappings from far-context constraints into hinge-visible symbols.</w:t>
      </w:r>
    </w:p>
    <w:p w14:paraId="463C1490"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23850">
        <w:rPr>
          <w:rFonts w:ascii="Times New Roman" w:eastAsia="Times New Roman" w:hAnsi="Times New Roman" w:cs="Times New Roman"/>
          <w:kern w:val="0"/>
          <w14:ligatures w14:val="none"/>
        </w:rPr>
        <w:t>So</w:t>
      </w:r>
      <w:proofErr w:type="gramEnd"/>
      <w:r w:rsidRPr="00023850">
        <w:rPr>
          <w:rFonts w:ascii="Times New Roman" w:eastAsia="Times New Roman" w:hAnsi="Times New Roman" w:cs="Times New Roman"/>
          <w:kern w:val="0"/>
          <w14:ligatures w14:val="none"/>
        </w:rPr>
        <w:t xml:space="preserve"> technology is not “new senses”; it is:</w:t>
      </w:r>
    </w:p>
    <w:p w14:paraId="09EDB467" w14:textId="77777777" w:rsidR="00023850" w:rsidRPr="00023850" w:rsidRDefault="00023850" w:rsidP="00023850">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an expansion of the symbolization and stabilization space in +1,</w:t>
      </w:r>
    </w:p>
    <w:p w14:paraId="7F2E8FF5" w14:textId="77777777" w:rsidR="00023850" w:rsidRPr="00023850" w:rsidRDefault="00023850" w:rsidP="00023850">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which CCLK can then incorporate into the learned kernel.</w:t>
      </w:r>
    </w:p>
    <w:p w14:paraId="3855A137"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This gives a precise AR meaning to “science increases what we can see”:</w:t>
      </w:r>
    </w:p>
    <w:p w14:paraId="48169485" w14:textId="77777777" w:rsidR="00023850" w:rsidRPr="00023850" w:rsidRDefault="00023850" w:rsidP="00023850">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it increases the set of stable +1 tokens that can be committed and shared.</w:t>
      </w:r>
    </w:p>
    <w:p w14:paraId="254C8E7B" w14:textId="77777777" w:rsidR="00023850" w:rsidRPr="00023850" w:rsidRDefault="00000000" w:rsidP="0002385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D67ACB">
          <v:rect id="_x0000_i1081" style="width:0;height:1.5pt" o:hralign="center" o:hrstd="t" o:hr="t" fillcolor="#a0a0a0" stroked="f"/>
        </w:pict>
      </w:r>
    </w:p>
    <w:p w14:paraId="0502C833" w14:textId="77777777" w:rsidR="00023850" w:rsidRPr="00023850" w:rsidRDefault="00023850" w:rsidP="0002385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4" w:name="_Toc216623320"/>
      <w:r w:rsidRPr="00023850">
        <w:rPr>
          <w:rFonts w:ascii="Times New Roman" w:eastAsia="Times New Roman" w:hAnsi="Times New Roman" w:cs="Times New Roman"/>
          <w:b/>
          <w:bCs/>
          <w:kern w:val="0"/>
          <w:sz w:val="27"/>
          <w:szCs w:val="27"/>
          <w14:ligatures w14:val="none"/>
        </w:rPr>
        <w:t>12.4 AI connection</w:t>
      </w:r>
      <w:bookmarkEnd w:id="64"/>
    </w:p>
    <w:p w14:paraId="56C6F2E4"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This subsection records how the experience-horizon module naturally supports your broader “agent” / AI framing in AR terms.</w:t>
      </w:r>
    </w:p>
    <w:p w14:paraId="2960EEAB"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12.4.1 Modality without sensors</w:t>
      </w:r>
    </w:p>
    <w:p w14:paraId="06B0E7CC"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In standard AI, “modality” often means “sensor type.”</w:t>
      </w:r>
      <w:r w:rsidRPr="00023850">
        <w:rPr>
          <w:rFonts w:ascii="Times New Roman" w:eastAsia="Times New Roman" w:hAnsi="Times New Roman" w:cs="Times New Roman"/>
          <w:kern w:val="0"/>
          <w14:ligatures w14:val="none"/>
        </w:rPr>
        <w:br/>
        <w:t>In this module, modality is:</w:t>
      </w:r>
    </w:p>
    <w:p w14:paraId="4BB93023" w14:textId="77777777" w:rsidR="00023850" w:rsidRPr="00023850" w:rsidRDefault="00023850" w:rsidP="00023850">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 xml:space="preserve">a </w:t>
      </w:r>
      <w:proofErr w:type="spellStart"/>
      <w:r w:rsidRPr="00023850">
        <w:rPr>
          <w:rFonts w:ascii="Times New Roman" w:eastAsia="Times New Roman" w:hAnsi="Times New Roman" w:cs="Times New Roman"/>
          <w:kern w:val="0"/>
          <w14:ligatures w14:val="none"/>
        </w:rPr>
        <w:t>submanifest</w:t>
      </w:r>
      <w:proofErr w:type="spellEnd"/>
      <w:r w:rsidRPr="00023850">
        <w:rPr>
          <w:rFonts w:ascii="Times New Roman" w:eastAsia="Times New Roman" w:hAnsi="Times New Roman" w:cs="Times New Roman"/>
          <w:kern w:val="0"/>
          <w14:ligatures w14:val="none"/>
        </w:rPr>
        <w:t xml:space="preserve"> </w:t>
      </w:r>
      <w:proofErr w:type="gramStart"/>
      <w:r w:rsidRPr="00023850">
        <w:rPr>
          <w:rFonts w:ascii="Times New Roman" w:eastAsia="Times New Roman" w:hAnsi="Times New Roman" w:cs="Times New Roman"/>
          <w:kern w:val="0"/>
          <w14:ligatures w14:val="none"/>
        </w:rPr>
        <w:t>profile—</w:t>
      </w:r>
      <w:proofErr w:type="gramEnd"/>
      <w:r w:rsidRPr="00023850">
        <w:rPr>
          <w:rFonts w:ascii="Times New Roman" w:eastAsia="Times New Roman" w:hAnsi="Times New Roman" w:cs="Times New Roman"/>
          <w:kern w:val="0"/>
          <w14:ligatures w14:val="none"/>
        </w:rPr>
        <w:t>i.e., a representation/gating regime.</w:t>
      </w:r>
    </w:p>
    <w:p w14:paraId="1A787CF1"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23850">
        <w:rPr>
          <w:rFonts w:ascii="Times New Roman" w:eastAsia="Times New Roman" w:hAnsi="Times New Roman" w:cs="Times New Roman"/>
          <w:kern w:val="0"/>
          <w14:ligatures w14:val="none"/>
        </w:rPr>
        <w:t>So</w:t>
      </w:r>
      <w:proofErr w:type="gramEnd"/>
      <w:r w:rsidRPr="00023850">
        <w:rPr>
          <w:rFonts w:ascii="Times New Roman" w:eastAsia="Times New Roman" w:hAnsi="Times New Roman" w:cs="Times New Roman"/>
          <w:kern w:val="0"/>
          <w14:ligatures w14:val="none"/>
        </w:rPr>
        <w:t xml:space="preserve"> an artificial agent could have modality-like channels even if it has no human sensory apparatus, because the channels are defined by:</w:t>
      </w:r>
    </w:p>
    <w:p w14:paraId="1B5DF54E" w14:textId="77777777" w:rsidR="00023850" w:rsidRPr="00023850" w:rsidRDefault="00023850" w:rsidP="00023850">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different symbol alphabets,</w:t>
      </w:r>
    </w:p>
    <w:p w14:paraId="7E987D4F" w14:textId="77777777" w:rsidR="00023850" w:rsidRPr="00023850" w:rsidRDefault="00023850" w:rsidP="00023850">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different hinge constraints,</w:t>
      </w:r>
    </w:p>
    <w:p w14:paraId="3B0C46F2" w14:textId="77777777" w:rsidR="00023850" w:rsidRPr="00023850" w:rsidRDefault="00023850" w:rsidP="00023850">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different stability gates,</w:t>
      </w:r>
    </w:p>
    <w:p w14:paraId="610A8682" w14:textId="77777777" w:rsidR="00023850" w:rsidRPr="00023850" w:rsidRDefault="00023850" w:rsidP="00023850">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different admissibility templates.</w:t>
      </w:r>
    </w:p>
    <w:p w14:paraId="6BD705D6"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This supports the claim that “qualitative structure” is not inherently biological; it is a property of how a system commits coherent present-acts under constraints.</w:t>
      </w:r>
    </w:p>
    <w:p w14:paraId="3307D010"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12.4.2 Experience horizons as admissibility horizons</w:t>
      </w:r>
    </w:p>
    <w:p w14:paraId="4DC5D040"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Similarly, an AI could have an “experience horizon” if:</w:t>
      </w:r>
    </w:p>
    <w:p w14:paraId="38D30A4E" w14:textId="77777777" w:rsidR="00023850" w:rsidRPr="00023850" w:rsidRDefault="00023850" w:rsidP="00023850">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23850">
        <w:rPr>
          <w:rFonts w:ascii="Times New Roman" w:eastAsia="Times New Roman" w:hAnsi="Times New Roman" w:cs="Times New Roman"/>
          <w:kern w:val="0"/>
          <w14:ligatures w14:val="none"/>
        </w:rPr>
        <w:t>its</w:t>
      </w:r>
      <w:proofErr w:type="gramEnd"/>
      <w:r w:rsidRPr="00023850">
        <w:rPr>
          <w:rFonts w:ascii="Times New Roman" w:eastAsia="Times New Roman" w:hAnsi="Times New Roman" w:cs="Times New Roman"/>
          <w:kern w:val="0"/>
          <w14:ligatures w14:val="none"/>
        </w:rPr>
        <w:t xml:space="preserve"> CRA grammar restricts which context couplings it can make directly,</w:t>
      </w:r>
    </w:p>
    <w:p w14:paraId="133F3120" w14:textId="77777777" w:rsidR="00023850" w:rsidRPr="00023850" w:rsidRDefault="00023850" w:rsidP="00023850">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23850">
        <w:rPr>
          <w:rFonts w:ascii="Times New Roman" w:eastAsia="Times New Roman" w:hAnsi="Times New Roman" w:cs="Times New Roman"/>
          <w:kern w:val="0"/>
          <w14:ligatures w14:val="none"/>
        </w:rPr>
        <w:t>it</w:t>
      </w:r>
      <w:proofErr w:type="gramEnd"/>
      <w:r w:rsidRPr="00023850">
        <w:rPr>
          <w:rFonts w:ascii="Times New Roman" w:eastAsia="Times New Roman" w:hAnsi="Times New Roman" w:cs="Times New Roman"/>
          <w:kern w:val="0"/>
          <w14:ligatures w14:val="none"/>
        </w:rPr>
        <w:t xml:space="preserve"> can only access farther context through re-encoding structures (instruments, sensors, models, tools).</w:t>
      </w:r>
    </w:p>
    <w:p w14:paraId="7A4C437B"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That is precisely how many real systems work:</w:t>
      </w:r>
    </w:p>
    <w:p w14:paraId="5AC5C1FD" w14:textId="77777777" w:rsidR="00023850" w:rsidRPr="00023850" w:rsidRDefault="00023850" w:rsidP="00023850">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a model cannot “see” upstream processes directly; it sees encoded data products.</w:t>
      </w:r>
    </w:p>
    <w:p w14:paraId="6FAFEDEF"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23850">
        <w:rPr>
          <w:rFonts w:ascii="Times New Roman" w:eastAsia="Times New Roman" w:hAnsi="Times New Roman" w:cs="Times New Roman"/>
          <w:kern w:val="0"/>
          <w14:ligatures w14:val="none"/>
        </w:rPr>
        <w:lastRenderedPageBreak/>
        <w:t>So</w:t>
      </w:r>
      <w:proofErr w:type="gramEnd"/>
      <w:r w:rsidRPr="00023850">
        <w:rPr>
          <w:rFonts w:ascii="Times New Roman" w:eastAsia="Times New Roman" w:hAnsi="Times New Roman" w:cs="Times New Roman"/>
          <w:kern w:val="0"/>
          <w14:ligatures w14:val="none"/>
        </w:rPr>
        <w:t xml:space="preserve"> the instrument</w:t>
      </w:r>
      <w:r w:rsidRPr="00023850">
        <w:rPr>
          <w:rFonts w:ascii="Times New Roman" w:eastAsia="Times New Roman" w:hAnsi="Times New Roman" w:cs="Times New Roman"/>
          <w:kern w:val="0"/>
          <w14:ligatures w14:val="none"/>
        </w:rPr>
        <w:noBreakHyphen/>
        <w:t>as</w:t>
      </w:r>
      <w:r w:rsidRPr="00023850">
        <w:rPr>
          <w:rFonts w:ascii="Times New Roman" w:eastAsia="Times New Roman" w:hAnsi="Times New Roman" w:cs="Times New Roman"/>
          <w:kern w:val="0"/>
          <w14:ligatures w14:val="none"/>
        </w:rPr>
        <w:noBreakHyphen/>
        <w:t>re</w:t>
      </w:r>
      <w:r w:rsidRPr="00023850">
        <w:rPr>
          <w:rFonts w:ascii="Times New Roman" w:eastAsia="Times New Roman" w:hAnsi="Times New Roman" w:cs="Times New Roman"/>
          <w:kern w:val="0"/>
          <w14:ligatures w14:val="none"/>
        </w:rPr>
        <w:noBreakHyphen/>
        <w:t>encoding operator is a natural bridge to AI systems that rely on measurement pipelines, logs, telemetry, and tools.</w:t>
      </w:r>
    </w:p>
    <w:p w14:paraId="4B47E0A9" w14:textId="77777777" w:rsidR="00023850" w:rsidRPr="00023850" w:rsidRDefault="00023850" w:rsidP="0002385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23850">
        <w:rPr>
          <w:rFonts w:ascii="Times New Roman" w:eastAsia="Times New Roman" w:hAnsi="Times New Roman" w:cs="Times New Roman"/>
          <w:b/>
          <w:bCs/>
          <w:kern w:val="0"/>
          <w14:ligatures w14:val="none"/>
        </w:rPr>
        <w:t>12.4.3 CCLK as learning of stable representation partitions</w:t>
      </w:r>
    </w:p>
    <w:p w14:paraId="1F829088"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If CCLK is “learned feasibility kernels,” then modality emergence is a direct AI story:</w:t>
      </w:r>
    </w:p>
    <w:p w14:paraId="6EEF82C7" w14:textId="77777777" w:rsidR="00023850" w:rsidRPr="00023850" w:rsidRDefault="00023850" w:rsidP="00023850">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stable features/channels emerge because they reduce infeasibility and tie ambiguity,</w:t>
      </w:r>
    </w:p>
    <w:p w14:paraId="7578F02B" w14:textId="77777777" w:rsidR="00023850" w:rsidRPr="00023850" w:rsidRDefault="00023850" w:rsidP="00023850">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and because they stabilize actions under the acceptance ordering.</w:t>
      </w:r>
    </w:p>
    <w:p w14:paraId="3BA2A6C5"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That means your experience-spectrum mapping has a clean AI analog:</w:t>
      </w:r>
    </w:p>
    <w:p w14:paraId="69E4A4DD" w14:textId="77777777" w:rsidR="00023850" w:rsidRPr="00023850" w:rsidRDefault="00023850" w:rsidP="00023850">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w:t>
      </w:r>
      <w:proofErr w:type="gramStart"/>
      <w:r w:rsidRPr="00023850">
        <w:rPr>
          <w:rFonts w:ascii="Times New Roman" w:eastAsia="Times New Roman" w:hAnsi="Times New Roman" w:cs="Times New Roman"/>
          <w:kern w:val="0"/>
          <w14:ligatures w14:val="none"/>
        </w:rPr>
        <w:t>qualia</w:t>
      </w:r>
      <w:proofErr w:type="gramEnd"/>
      <w:r w:rsidRPr="00023850">
        <w:rPr>
          <w:rFonts w:ascii="Times New Roman" w:eastAsia="Times New Roman" w:hAnsi="Times New Roman" w:cs="Times New Roman"/>
          <w:kern w:val="0"/>
          <w14:ligatures w14:val="none"/>
        </w:rPr>
        <w:t>-heavy” channels correspond to low-symbol, high-ambiguity, high tie-rate regimes,</w:t>
      </w:r>
    </w:p>
    <w:p w14:paraId="03958F33" w14:textId="77777777" w:rsidR="00023850" w:rsidRPr="00023850" w:rsidRDefault="00023850" w:rsidP="00023850">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w:t>
      </w:r>
      <w:proofErr w:type="gramStart"/>
      <w:r w:rsidRPr="00023850">
        <w:rPr>
          <w:rFonts w:ascii="Times New Roman" w:eastAsia="Times New Roman" w:hAnsi="Times New Roman" w:cs="Times New Roman"/>
          <w:kern w:val="0"/>
          <w14:ligatures w14:val="none"/>
        </w:rPr>
        <w:t>informean</w:t>
      </w:r>
      <w:proofErr w:type="gramEnd"/>
      <w:r w:rsidRPr="00023850">
        <w:rPr>
          <w:rFonts w:ascii="Times New Roman" w:eastAsia="Times New Roman" w:hAnsi="Times New Roman" w:cs="Times New Roman"/>
          <w:kern w:val="0"/>
          <w14:ligatures w14:val="none"/>
        </w:rPr>
        <w:t>-heavy” channels correspond to rich-symbol, low-ambiguity, high stability regimes.</w:t>
      </w:r>
    </w:p>
    <w:p w14:paraId="1BA353FF" w14:textId="77777777" w:rsidR="00023850" w:rsidRP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kern w:val="0"/>
          <w14:ligatures w14:val="none"/>
        </w:rPr>
        <w:t>This can later become a measurable story even in toy sims.</w:t>
      </w:r>
    </w:p>
    <w:p w14:paraId="63DA2784" w14:textId="77777777" w:rsidR="00023850" w:rsidRPr="00023850" w:rsidRDefault="00000000" w:rsidP="0002385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31C179">
          <v:rect id="_x0000_i1082" style="width:0;height:1.5pt" o:hralign="center" o:hrstd="t" o:hr="t" fillcolor="#a0a0a0" stroked="f"/>
        </w:pict>
      </w:r>
    </w:p>
    <w:p w14:paraId="432AD08A" w14:textId="77777777" w:rsidR="00023850" w:rsidRDefault="00023850" w:rsidP="00023850">
      <w:pPr>
        <w:spacing w:before="100" w:beforeAutospacing="1" w:after="100" w:afterAutospacing="1" w:line="240" w:lineRule="auto"/>
        <w:rPr>
          <w:rFonts w:ascii="Times New Roman" w:eastAsia="Times New Roman" w:hAnsi="Times New Roman" w:cs="Times New Roman"/>
          <w:kern w:val="0"/>
          <w14:ligatures w14:val="none"/>
        </w:rPr>
      </w:pPr>
      <w:r w:rsidRPr="00023850">
        <w:rPr>
          <w:rFonts w:ascii="Times New Roman" w:eastAsia="Times New Roman" w:hAnsi="Times New Roman" w:cs="Times New Roman"/>
          <w:b/>
          <w:bCs/>
          <w:kern w:val="0"/>
          <w14:ligatures w14:val="none"/>
        </w:rPr>
        <w:t>Transition note to next section:</w:t>
      </w:r>
      <w:r w:rsidRPr="00023850">
        <w:rPr>
          <w:rFonts w:ascii="Times New Roman" w:eastAsia="Times New Roman" w:hAnsi="Times New Roman" w:cs="Times New Roman"/>
          <w:kern w:val="0"/>
          <w14:ligatures w14:val="none"/>
        </w:rPr>
        <w:br/>
        <w:t xml:space="preserve">Section 13 will tie this module back to the “gravity / χ / feasibility geometry” track: i.e., how </w:t>
      </w:r>
      <w:proofErr w:type="spellStart"/>
      <w:r w:rsidRPr="00023850">
        <w:rPr>
          <w:rFonts w:ascii="Times New Roman" w:eastAsia="Times New Roman" w:hAnsi="Times New Roman" w:cs="Times New Roman"/>
          <w:kern w:val="0"/>
          <w14:ligatures w14:val="none"/>
        </w:rPr>
        <w:t>ParentGate</w:t>
      </w:r>
      <w:proofErr w:type="spellEnd"/>
      <w:r w:rsidRPr="00023850">
        <w:rPr>
          <w:rFonts w:ascii="Times New Roman" w:eastAsia="Times New Roman" w:hAnsi="Times New Roman" w:cs="Times New Roman"/>
          <w:kern w:val="0"/>
          <w14:ligatures w14:val="none"/>
        </w:rPr>
        <w:t xml:space="preserve"> and outward container feasibility curvature shape what gets stabilized as the +1 world, and why the same outward feasibility geometry that shows up in χ can also be understood as shaping the “world/meaning” modality’s stabilization landscape.</w:t>
      </w:r>
    </w:p>
    <w:p w14:paraId="721FBE55" w14:textId="77777777" w:rsidR="00CF0A1B" w:rsidRPr="00023850" w:rsidRDefault="00CF0A1B" w:rsidP="00023850">
      <w:pPr>
        <w:spacing w:before="100" w:beforeAutospacing="1" w:after="100" w:afterAutospacing="1" w:line="240" w:lineRule="auto"/>
        <w:rPr>
          <w:rFonts w:ascii="Times New Roman" w:eastAsia="Times New Roman" w:hAnsi="Times New Roman" w:cs="Times New Roman"/>
          <w:kern w:val="0"/>
          <w14:ligatures w14:val="none"/>
        </w:rPr>
      </w:pPr>
    </w:p>
    <w:p w14:paraId="5A565238" w14:textId="77777777" w:rsidR="00CF0A1B" w:rsidRPr="00CF0A1B" w:rsidRDefault="00CF0A1B" w:rsidP="00CF0A1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5" w:name="_Toc216623321"/>
      <w:r w:rsidRPr="00CF0A1B">
        <w:rPr>
          <w:rFonts w:ascii="Times New Roman" w:eastAsia="Times New Roman" w:hAnsi="Times New Roman" w:cs="Times New Roman"/>
          <w:b/>
          <w:bCs/>
          <w:kern w:val="0"/>
          <w:sz w:val="36"/>
          <w:szCs w:val="36"/>
          <w14:ligatures w14:val="none"/>
        </w:rPr>
        <w:t xml:space="preserve">13. Integration With </w:t>
      </w:r>
      <w:proofErr w:type="gramStart"/>
      <w:r w:rsidRPr="00CF0A1B">
        <w:rPr>
          <w:rFonts w:ascii="Times New Roman" w:eastAsia="Times New Roman" w:hAnsi="Times New Roman" w:cs="Times New Roman"/>
          <w:b/>
          <w:bCs/>
          <w:kern w:val="0"/>
          <w:sz w:val="36"/>
          <w:szCs w:val="36"/>
          <w14:ligatures w14:val="none"/>
        </w:rPr>
        <w:t>Gravity, χ</w:t>
      </w:r>
      <w:proofErr w:type="gramEnd"/>
      <w:r w:rsidRPr="00CF0A1B">
        <w:rPr>
          <w:rFonts w:ascii="Times New Roman" w:eastAsia="Times New Roman" w:hAnsi="Times New Roman" w:cs="Times New Roman"/>
          <w:b/>
          <w:bCs/>
          <w:kern w:val="0"/>
          <w:sz w:val="36"/>
          <w:szCs w:val="36"/>
          <w14:ligatures w14:val="none"/>
        </w:rPr>
        <w:t>, and Outer-Context Geometry</w:t>
      </w:r>
      <w:bookmarkEnd w:id="65"/>
    </w:p>
    <w:p w14:paraId="3C9D199B"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This section records how the “experience horizons” module connects to the gravity/geometry track of the theory—specifically the framing of </w:t>
      </w:r>
      <w:r w:rsidRPr="00CF0A1B">
        <w:rPr>
          <w:rFonts w:ascii="Times New Roman" w:eastAsia="Times New Roman" w:hAnsi="Times New Roman" w:cs="Times New Roman"/>
          <w:b/>
          <w:bCs/>
          <w:kern w:val="0"/>
          <w14:ligatures w14:val="none"/>
        </w:rPr>
        <w:t>gravity as feasibility geometry</w:t>
      </w:r>
      <w:r w:rsidRPr="00CF0A1B">
        <w:rPr>
          <w:rFonts w:ascii="Times New Roman" w:eastAsia="Times New Roman" w:hAnsi="Times New Roman" w:cs="Times New Roman"/>
          <w:kern w:val="0"/>
          <w14:ligatures w14:val="none"/>
        </w:rPr>
        <w:t xml:space="preserve"> and the role of a curvature-strength parameter (here written as </w:t>
      </w:r>
      <w:r w:rsidRPr="00CF0A1B">
        <w:rPr>
          <w:rFonts w:ascii="Times New Roman" w:eastAsia="Times New Roman" w:hAnsi="Times New Roman" w:cs="Times New Roman"/>
          <w:b/>
          <w:bCs/>
          <w:kern w:val="0"/>
          <w14:ligatures w14:val="none"/>
        </w:rPr>
        <w:t>χ</w:t>
      </w:r>
      <w:r w:rsidRPr="00CF0A1B">
        <w:rPr>
          <w:rFonts w:ascii="Times New Roman" w:eastAsia="Times New Roman" w:hAnsi="Times New Roman" w:cs="Times New Roman"/>
          <w:kern w:val="0"/>
          <w14:ligatures w14:val="none"/>
        </w:rPr>
        <w:t>) that encodes how strongly outer-context constraints shape the +1 world.</w:t>
      </w:r>
    </w:p>
    <w:p w14:paraId="71EC16A3"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The integration point is simple but important:</w:t>
      </w:r>
    </w:p>
    <w:p w14:paraId="092D686C" w14:textId="77777777" w:rsidR="00CF0A1B" w:rsidRPr="00CF0A1B" w:rsidRDefault="00CF0A1B" w:rsidP="00CF0A1B">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In the experience module, the “world/meaning” channel is stabilized primarily by the </w:t>
      </w:r>
      <w:r w:rsidRPr="00CF0A1B">
        <w:rPr>
          <w:rFonts w:ascii="Times New Roman" w:eastAsia="Times New Roman" w:hAnsi="Times New Roman" w:cs="Times New Roman"/>
          <w:b/>
          <w:bCs/>
          <w:kern w:val="0"/>
          <w14:ligatures w14:val="none"/>
        </w:rPr>
        <w:t>outer cone</w:t>
      </w:r>
      <w:r w:rsidRPr="00CF0A1B">
        <w:rPr>
          <w:rFonts w:ascii="Times New Roman" w:eastAsia="Times New Roman" w:hAnsi="Times New Roman" w:cs="Times New Roman"/>
          <w:kern w:val="0"/>
          <w14:ligatures w14:val="none"/>
        </w:rPr>
        <w:t xml:space="preserve"> (0\to +1\to +2), i.e., by outward tokenization (+1) under container constraints (+2).</w:t>
      </w:r>
    </w:p>
    <w:p w14:paraId="2E0BBECB" w14:textId="77777777" w:rsidR="00CF0A1B" w:rsidRPr="00CF0A1B" w:rsidRDefault="00CF0A1B" w:rsidP="00CF0A1B">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In the gravity module, “gravity” is interpreted as a </w:t>
      </w:r>
      <w:r w:rsidRPr="00CF0A1B">
        <w:rPr>
          <w:rFonts w:ascii="Times New Roman" w:eastAsia="Times New Roman" w:hAnsi="Times New Roman" w:cs="Times New Roman"/>
          <w:b/>
          <w:bCs/>
          <w:kern w:val="0"/>
          <w14:ligatures w14:val="none"/>
        </w:rPr>
        <w:t>geometric bias in feasibility</w:t>
      </w:r>
      <w:r w:rsidRPr="00CF0A1B">
        <w:rPr>
          <w:rFonts w:ascii="Times New Roman" w:eastAsia="Times New Roman" w:hAnsi="Times New Roman" w:cs="Times New Roman"/>
          <w:kern w:val="0"/>
          <w14:ligatures w14:val="none"/>
        </w:rPr>
        <w:t xml:space="preserve">—a structure in the </w:t>
      </w:r>
      <w:proofErr w:type="gramStart"/>
      <w:r w:rsidRPr="00CF0A1B">
        <w:rPr>
          <w:rFonts w:ascii="Times New Roman" w:eastAsia="Times New Roman" w:hAnsi="Times New Roman" w:cs="Times New Roman"/>
          <w:kern w:val="0"/>
          <w14:ligatures w14:val="none"/>
        </w:rPr>
        <w:t>+1 feasibility</w:t>
      </w:r>
      <w:proofErr w:type="gramEnd"/>
      <w:r w:rsidRPr="00CF0A1B">
        <w:rPr>
          <w:rFonts w:ascii="Times New Roman" w:eastAsia="Times New Roman" w:hAnsi="Times New Roman" w:cs="Times New Roman"/>
          <w:kern w:val="0"/>
          <w14:ligatures w14:val="none"/>
        </w:rPr>
        <w:t xml:space="preserve"> landscape induced by outer-context constraints.</w:t>
      </w:r>
    </w:p>
    <w:p w14:paraId="13A33722" w14:textId="77777777" w:rsidR="00CF0A1B" w:rsidRPr="00CF0A1B" w:rsidRDefault="00CF0A1B" w:rsidP="00CF0A1B">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Therefore, the “space” we experience (and the regularities we call motion under gravity) is not an extra add</w:t>
      </w:r>
      <w:r w:rsidRPr="00CF0A1B">
        <w:rPr>
          <w:rFonts w:ascii="Times New Roman" w:eastAsia="Times New Roman" w:hAnsi="Times New Roman" w:cs="Times New Roman"/>
          <w:kern w:val="0"/>
          <w14:ligatures w14:val="none"/>
        </w:rPr>
        <w:noBreakHyphen/>
      </w:r>
      <w:proofErr w:type="gramStart"/>
      <w:r w:rsidRPr="00CF0A1B">
        <w:rPr>
          <w:rFonts w:ascii="Times New Roman" w:eastAsia="Times New Roman" w:hAnsi="Times New Roman" w:cs="Times New Roman"/>
          <w:kern w:val="0"/>
          <w14:ligatures w14:val="none"/>
        </w:rPr>
        <w:t>on:</w:t>
      </w:r>
      <w:proofErr w:type="gramEnd"/>
      <w:r w:rsidRPr="00CF0A1B">
        <w:rPr>
          <w:rFonts w:ascii="Times New Roman" w:eastAsia="Times New Roman" w:hAnsi="Times New Roman" w:cs="Times New Roman"/>
          <w:kern w:val="0"/>
          <w14:ligatures w14:val="none"/>
        </w:rPr>
        <w:t xml:space="preserve"> it is the same outward feasibility geometry that stabilizes the +1 representation in the first place.</w:t>
      </w:r>
    </w:p>
    <w:p w14:paraId="7786CE78"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This makes “gravity,” “space,” and “world representation” different faces of one mechanism: </w:t>
      </w:r>
      <w:r w:rsidRPr="00CF0A1B">
        <w:rPr>
          <w:rFonts w:ascii="Times New Roman" w:eastAsia="Times New Roman" w:hAnsi="Times New Roman" w:cs="Times New Roman"/>
          <w:b/>
          <w:bCs/>
          <w:kern w:val="0"/>
          <w14:ligatures w14:val="none"/>
        </w:rPr>
        <w:t xml:space="preserve">stable outward tokenization under </w:t>
      </w:r>
      <w:proofErr w:type="spellStart"/>
      <w:r w:rsidRPr="00CF0A1B">
        <w:rPr>
          <w:rFonts w:ascii="Times New Roman" w:eastAsia="Times New Roman" w:hAnsi="Times New Roman" w:cs="Times New Roman"/>
          <w:b/>
          <w:bCs/>
          <w:kern w:val="0"/>
          <w14:ligatures w14:val="none"/>
        </w:rPr>
        <w:t>ParentGate</w:t>
      </w:r>
      <w:proofErr w:type="spellEnd"/>
      <w:r w:rsidRPr="00CF0A1B">
        <w:rPr>
          <w:rFonts w:ascii="Times New Roman" w:eastAsia="Times New Roman" w:hAnsi="Times New Roman" w:cs="Times New Roman"/>
          <w:b/>
          <w:bCs/>
          <w:kern w:val="0"/>
          <w14:ligatures w14:val="none"/>
        </w:rPr>
        <w:t>/feasibility curvature</w:t>
      </w:r>
      <w:r w:rsidRPr="00CF0A1B">
        <w:rPr>
          <w:rFonts w:ascii="Times New Roman" w:eastAsia="Times New Roman" w:hAnsi="Times New Roman" w:cs="Times New Roman"/>
          <w:kern w:val="0"/>
          <w14:ligatures w14:val="none"/>
        </w:rPr>
        <w:t>.</w:t>
      </w:r>
    </w:p>
    <w:p w14:paraId="09ABB780" w14:textId="77777777" w:rsidR="00CF0A1B" w:rsidRPr="00CF0A1B" w:rsidRDefault="00000000" w:rsidP="00CF0A1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947752">
          <v:rect id="_x0000_i1083" style="width:0;height:1.5pt" o:hralign="center" o:hrstd="t" o:hr="t" fillcolor="#a0a0a0" stroked="f"/>
        </w:pict>
      </w:r>
    </w:p>
    <w:p w14:paraId="1BAB5E2D" w14:textId="77777777" w:rsidR="00CF0A1B" w:rsidRPr="00CF0A1B" w:rsidRDefault="00CF0A1B" w:rsidP="00CF0A1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6" w:name="_Toc216623322"/>
      <w:r w:rsidRPr="00CF0A1B">
        <w:rPr>
          <w:rFonts w:ascii="Times New Roman" w:eastAsia="Times New Roman" w:hAnsi="Times New Roman" w:cs="Times New Roman"/>
          <w:b/>
          <w:bCs/>
          <w:kern w:val="0"/>
          <w:sz w:val="27"/>
          <w:szCs w:val="27"/>
          <w14:ligatures w14:val="none"/>
        </w:rPr>
        <w:t xml:space="preserve">13.1 Why </w:t>
      </w:r>
      <w:proofErr w:type="gramStart"/>
      <w:r w:rsidRPr="00CF0A1B">
        <w:rPr>
          <w:rFonts w:ascii="Times New Roman" w:eastAsia="Times New Roman" w:hAnsi="Times New Roman" w:cs="Times New Roman"/>
          <w:b/>
          <w:bCs/>
          <w:kern w:val="0"/>
          <w:sz w:val="27"/>
          <w:szCs w:val="27"/>
          <w14:ligatures w14:val="none"/>
        </w:rPr>
        <w:t>it</w:t>
      </w:r>
      <w:proofErr w:type="gramEnd"/>
      <w:r w:rsidRPr="00CF0A1B">
        <w:rPr>
          <w:rFonts w:ascii="Times New Roman" w:eastAsia="Times New Roman" w:hAnsi="Times New Roman" w:cs="Times New Roman"/>
          <w:b/>
          <w:bCs/>
          <w:kern w:val="0"/>
          <w:sz w:val="27"/>
          <w:szCs w:val="27"/>
          <w14:ligatures w14:val="none"/>
        </w:rPr>
        <w:t xml:space="preserve"> belongs at all</w:t>
      </w:r>
      <w:bookmarkEnd w:id="66"/>
    </w:p>
    <w:p w14:paraId="1848B26D"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The experience-horizon module is not “about gravity” in the narrow sense, but it </w:t>
      </w:r>
      <w:r w:rsidRPr="00CF0A1B">
        <w:rPr>
          <w:rFonts w:ascii="Times New Roman" w:eastAsia="Times New Roman" w:hAnsi="Times New Roman" w:cs="Times New Roman"/>
          <w:i/>
          <w:iCs/>
          <w:kern w:val="0"/>
          <w14:ligatures w14:val="none"/>
        </w:rPr>
        <w:t>must</w:t>
      </w:r>
      <w:r w:rsidRPr="00CF0A1B">
        <w:rPr>
          <w:rFonts w:ascii="Times New Roman" w:eastAsia="Times New Roman" w:hAnsi="Times New Roman" w:cs="Times New Roman"/>
          <w:kern w:val="0"/>
          <w14:ligatures w14:val="none"/>
        </w:rPr>
        <w:t xml:space="preserve"> be consistent with the gravity track because:</w:t>
      </w:r>
    </w:p>
    <w:p w14:paraId="37F1BD6A" w14:textId="77777777" w:rsidR="00CF0A1B" w:rsidRPr="00CF0A1B" w:rsidRDefault="00CF0A1B" w:rsidP="00CF0A1B">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b/>
          <w:bCs/>
          <w:kern w:val="0"/>
          <w14:ligatures w14:val="none"/>
        </w:rPr>
        <w:lastRenderedPageBreak/>
        <w:t>The world/meaning modality is defined by outward stabilization.</w:t>
      </w:r>
      <w:r w:rsidRPr="00CF0A1B">
        <w:rPr>
          <w:rFonts w:ascii="Times New Roman" w:eastAsia="Times New Roman" w:hAnsi="Times New Roman" w:cs="Times New Roman"/>
          <w:kern w:val="0"/>
          <w14:ligatures w14:val="none"/>
        </w:rPr>
        <w:br/>
        <w:t xml:space="preserve">In Sections 6–7 we defined the structured “world out there” as the set of +1 tokens that are stable under outward feasibility and cross-center stability. That stability is governed by the outward part of the </w:t>
      </w:r>
      <w:proofErr w:type="gramStart"/>
      <w:r w:rsidRPr="00CF0A1B">
        <w:rPr>
          <w:rFonts w:ascii="Times New Roman" w:eastAsia="Times New Roman" w:hAnsi="Times New Roman" w:cs="Times New Roman"/>
          <w:kern w:val="0"/>
          <w14:ligatures w14:val="none"/>
        </w:rPr>
        <w:t>manifest</w:t>
      </w:r>
      <w:proofErr w:type="gramEnd"/>
      <w:r w:rsidRPr="00CF0A1B">
        <w:rPr>
          <w:rFonts w:ascii="Times New Roman" w:eastAsia="Times New Roman" w:hAnsi="Times New Roman" w:cs="Times New Roman"/>
          <w:kern w:val="0"/>
          <w14:ligatures w14:val="none"/>
        </w:rPr>
        <w:t>, in particular:</w:t>
      </w:r>
    </w:p>
    <w:p w14:paraId="4FFC5FBA" w14:textId="77777777" w:rsidR="00CF0A1B" w:rsidRPr="00CF0A1B" w:rsidRDefault="00CF0A1B" w:rsidP="00CF0A1B">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w:t>
      </w:r>
      <w:proofErr w:type="spellStart"/>
      <w:proofErr w:type="gramStart"/>
      <w:r w:rsidRPr="00CF0A1B">
        <w:rPr>
          <w:rFonts w:ascii="Times New Roman" w:eastAsia="Times New Roman" w:hAnsi="Times New Roman" w:cs="Times New Roman"/>
          <w:kern w:val="0"/>
          <w14:ligatures w14:val="none"/>
        </w:rPr>
        <w:t>mathrm</w:t>
      </w:r>
      <w:proofErr w:type="spellEnd"/>
      <w:r w:rsidRPr="00CF0A1B">
        <w:rPr>
          <w:rFonts w:ascii="Times New Roman" w:eastAsia="Times New Roman" w:hAnsi="Times New Roman" w:cs="Times New Roman"/>
          <w:kern w:val="0"/>
          <w14:ligatures w14:val="none"/>
        </w:rPr>
        <w:t>{</w:t>
      </w:r>
      <w:proofErr w:type="spellStart"/>
      <w:proofErr w:type="gramEnd"/>
      <w:r w:rsidRPr="00CF0A1B">
        <w:rPr>
          <w:rFonts w:ascii="Times New Roman" w:eastAsia="Times New Roman" w:hAnsi="Times New Roman" w:cs="Times New Roman"/>
          <w:kern w:val="0"/>
          <w14:ligatures w14:val="none"/>
        </w:rPr>
        <w:t>ParentGate</w:t>
      </w:r>
      <w:proofErr w:type="spellEnd"/>
      <w:r w:rsidRPr="00CF0A1B">
        <w:rPr>
          <w:rFonts w:ascii="Times New Roman" w:eastAsia="Times New Roman" w:hAnsi="Times New Roman" w:cs="Times New Roman"/>
          <w:kern w:val="0"/>
          <w14:ligatures w14:val="none"/>
        </w:rPr>
        <w:t>}</w:t>
      </w:r>
      <w:proofErr w:type="gramStart"/>
      <w:r w:rsidRPr="00CF0A1B">
        <w:rPr>
          <w:rFonts w:ascii="Times New Roman" w:eastAsia="Times New Roman" w:hAnsi="Times New Roman" w:cs="Times New Roman"/>
          <w:kern w:val="0"/>
          <w14:ligatures w14:val="none"/>
        </w:rPr>
        <w:t>_{</w:t>
      </w:r>
      <w:proofErr w:type="gramEnd"/>
      <w:r w:rsidRPr="00CF0A1B">
        <w:rPr>
          <w:rFonts w:ascii="Times New Roman" w:eastAsia="Times New Roman" w:hAnsi="Times New Roman" w:cs="Times New Roman"/>
          <w:kern w:val="0"/>
          <w14:ligatures w14:val="none"/>
        </w:rPr>
        <w:t>+1}) (outer/container feasibility geometry),</w:t>
      </w:r>
    </w:p>
    <w:p w14:paraId="1FF142B5" w14:textId="77777777" w:rsidR="00CF0A1B" w:rsidRPr="00CF0A1B" w:rsidRDefault="00CF0A1B" w:rsidP="00CF0A1B">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w:t>
      </w:r>
      <w:proofErr w:type="spellStart"/>
      <w:proofErr w:type="gramStart"/>
      <w:r w:rsidRPr="00CF0A1B">
        <w:rPr>
          <w:rFonts w:ascii="Times New Roman" w:eastAsia="Times New Roman" w:hAnsi="Times New Roman" w:cs="Times New Roman"/>
          <w:kern w:val="0"/>
          <w14:ligatures w14:val="none"/>
        </w:rPr>
        <w:t>mathrm</w:t>
      </w:r>
      <w:proofErr w:type="spellEnd"/>
      <w:r w:rsidRPr="00CF0A1B">
        <w:rPr>
          <w:rFonts w:ascii="Times New Roman" w:eastAsia="Times New Roman" w:hAnsi="Times New Roman" w:cs="Times New Roman"/>
          <w:kern w:val="0"/>
          <w14:ligatures w14:val="none"/>
        </w:rPr>
        <w:t>{</w:t>
      </w:r>
      <w:proofErr w:type="gramEnd"/>
      <w:r w:rsidRPr="00CF0A1B">
        <w:rPr>
          <w:rFonts w:ascii="Times New Roman" w:eastAsia="Times New Roman" w:hAnsi="Times New Roman" w:cs="Times New Roman"/>
          <w:kern w:val="0"/>
          <w14:ligatures w14:val="none"/>
        </w:rPr>
        <w:t>Struct}</w:t>
      </w:r>
      <w:proofErr w:type="gramStart"/>
      <w:r w:rsidRPr="00CF0A1B">
        <w:rPr>
          <w:rFonts w:ascii="Times New Roman" w:eastAsia="Times New Roman" w:hAnsi="Times New Roman" w:cs="Times New Roman"/>
          <w:kern w:val="0"/>
          <w14:ligatures w14:val="none"/>
        </w:rPr>
        <w:t>_{</w:t>
      </w:r>
      <w:proofErr w:type="gramEnd"/>
      <w:r w:rsidRPr="00CF0A1B">
        <w:rPr>
          <w:rFonts w:ascii="Times New Roman" w:eastAsia="Times New Roman" w:hAnsi="Times New Roman" w:cs="Times New Roman"/>
          <w:kern w:val="0"/>
          <w14:ligatures w14:val="none"/>
        </w:rPr>
        <w:t>+1}) (structural constraints for outward coherence),</w:t>
      </w:r>
    </w:p>
    <w:p w14:paraId="0598CEF5" w14:textId="77777777" w:rsidR="00CF0A1B" w:rsidRPr="00CF0A1B" w:rsidRDefault="00CF0A1B" w:rsidP="00CF0A1B">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and the admissibility grammar (CRA) that enforces mediation through +1.</w:t>
      </w:r>
    </w:p>
    <w:p w14:paraId="52483F21" w14:textId="77777777" w:rsidR="00CF0A1B" w:rsidRPr="00CF0A1B" w:rsidRDefault="00CF0A1B" w:rsidP="00CF0A1B">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b/>
          <w:bCs/>
          <w:kern w:val="0"/>
          <w14:ligatures w14:val="none"/>
        </w:rPr>
        <w:t>Gravity in this theory is not a force; it is a feasibility geometry.</w:t>
      </w:r>
      <w:r w:rsidRPr="00CF0A1B">
        <w:rPr>
          <w:rFonts w:ascii="Times New Roman" w:eastAsia="Times New Roman" w:hAnsi="Times New Roman" w:cs="Times New Roman"/>
          <w:kern w:val="0"/>
          <w14:ligatures w14:val="none"/>
        </w:rPr>
        <w:br/>
        <w:t xml:space="preserve">In the gravity track, “gravity” is the way feasibility geometry is curved or biased so that some outward configurations/paths are </w:t>
      </w:r>
      <w:r w:rsidRPr="00CF0A1B">
        <w:rPr>
          <w:rFonts w:ascii="Times New Roman" w:eastAsia="Times New Roman" w:hAnsi="Times New Roman" w:cs="Times New Roman"/>
          <w:i/>
          <w:iCs/>
          <w:kern w:val="0"/>
          <w14:ligatures w14:val="none"/>
        </w:rPr>
        <w:t>more admissible/stable</w:t>
      </w:r>
      <w:r w:rsidRPr="00CF0A1B">
        <w:rPr>
          <w:rFonts w:ascii="Times New Roman" w:eastAsia="Times New Roman" w:hAnsi="Times New Roman" w:cs="Times New Roman"/>
          <w:kern w:val="0"/>
          <w14:ligatures w14:val="none"/>
        </w:rPr>
        <w:t xml:space="preserve"> than others. That is already a statement about </w:t>
      </w:r>
      <w:proofErr w:type="spellStart"/>
      <w:r w:rsidRPr="00CF0A1B">
        <w:rPr>
          <w:rFonts w:ascii="Times New Roman" w:eastAsia="Times New Roman" w:hAnsi="Times New Roman" w:cs="Times New Roman"/>
          <w:b/>
          <w:bCs/>
          <w:kern w:val="0"/>
          <w14:ligatures w14:val="none"/>
        </w:rPr>
        <w:t>ParentGate</w:t>
      </w:r>
      <w:proofErr w:type="spellEnd"/>
      <w:r w:rsidRPr="00CF0A1B">
        <w:rPr>
          <w:rFonts w:ascii="Times New Roman" w:eastAsia="Times New Roman" w:hAnsi="Times New Roman" w:cs="Times New Roman"/>
          <w:kern w:val="0"/>
          <w14:ligatures w14:val="none"/>
        </w:rPr>
        <w:t xml:space="preserve"> and the acceptance landscape.</w:t>
      </w:r>
    </w:p>
    <w:p w14:paraId="38AAC2AF" w14:textId="77777777" w:rsidR="00CF0A1B" w:rsidRPr="00CF0A1B" w:rsidRDefault="00CF0A1B" w:rsidP="00CF0A1B">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b/>
          <w:bCs/>
          <w:kern w:val="0"/>
          <w14:ligatures w14:val="none"/>
        </w:rPr>
        <w:t>Therefore: experienced “space” and “gravity” are not separate topics.</w:t>
      </w:r>
      <w:r w:rsidRPr="00CF0A1B">
        <w:rPr>
          <w:rFonts w:ascii="Times New Roman" w:eastAsia="Times New Roman" w:hAnsi="Times New Roman" w:cs="Times New Roman"/>
          <w:kern w:val="0"/>
          <w14:ligatures w14:val="none"/>
        </w:rPr>
        <w:br/>
        <w:t>In this record’s language, the “space” we navigate is:</w:t>
      </w:r>
    </w:p>
    <w:p w14:paraId="09FB8A6B" w14:textId="77777777" w:rsidR="00CF0A1B" w:rsidRPr="00CF0A1B" w:rsidRDefault="00CF0A1B" w:rsidP="00CF0A1B">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the stable outward representational geometry of +1 tokens,</w:t>
      </w:r>
    </w:p>
    <w:p w14:paraId="11F9F25B" w14:textId="77777777" w:rsidR="00CF0A1B" w:rsidRPr="00CF0A1B" w:rsidRDefault="00CF0A1B" w:rsidP="00CF0A1B">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and gravity is the </w:t>
      </w:r>
      <w:r w:rsidRPr="00CF0A1B">
        <w:rPr>
          <w:rFonts w:ascii="Times New Roman" w:eastAsia="Times New Roman" w:hAnsi="Times New Roman" w:cs="Times New Roman"/>
          <w:i/>
          <w:iCs/>
          <w:kern w:val="0"/>
          <w14:ligatures w14:val="none"/>
        </w:rPr>
        <w:t>curvature/shape</w:t>
      </w:r>
      <w:r w:rsidRPr="00CF0A1B">
        <w:rPr>
          <w:rFonts w:ascii="Times New Roman" w:eastAsia="Times New Roman" w:hAnsi="Times New Roman" w:cs="Times New Roman"/>
          <w:kern w:val="0"/>
          <w14:ligatures w14:val="none"/>
        </w:rPr>
        <w:t xml:space="preserve"> of that same stability landscape.</w:t>
      </w:r>
    </w:p>
    <w:p w14:paraId="3CD34B79"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F0A1B">
        <w:rPr>
          <w:rFonts w:ascii="Times New Roman" w:eastAsia="Times New Roman" w:hAnsi="Times New Roman" w:cs="Times New Roman"/>
          <w:kern w:val="0"/>
          <w14:ligatures w14:val="none"/>
        </w:rPr>
        <w:t>So</w:t>
      </w:r>
      <w:proofErr w:type="gramEnd"/>
      <w:r w:rsidRPr="00CF0A1B">
        <w:rPr>
          <w:rFonts w:ascii="Times New Roman" w:eastAsia="Times New Roman" w:hAnsi="Times New Roman" w:cs="Times New Roman"/>
          <w:kern w:val="0"/>
          <w14:ligatures w14:val="none"/>
        </w:rPr>
        <w:t xml:space="preserve"> the experience module belongs here because it makes the phenomenology payoff explicit:</w:t>
      </w:r>
    </w:p>
    <w:p w14:paraId="11034690"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The outward, meaning-rich “world” modality is </w:t>
      </w:r>
      <w:r w:rsidRPr="00CF0A1B">
        <w:rPr>
          <w:rFonts w:ascii="Times New Roman" w:eastAsia="Times New Roman" w:hAnsi="Times New Roman" w:cs="Times New Roman"/>
          <w:i/>
          <w:iCs/>
          <w:kern w:val="0"/>
          <w14:ligatures w14:val="none"/>
        </w:rPr>
        <w:t>stabilized by the same feasibility geometry that the gravity track identifies as curvature.</w:t>
      </w:r>
    </w:p>
    <w:p w14:paraId="45B6C17A"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In particular, the outward cone (0\to +1\to +2) is the route by which container constraints become </w:t>
      </w:r>
      <w:proofErr w:type="gramStart"/>
      <w:r w:rsidRPr="00CF0A1B">
        <w:rPr>
          <w:rFonts w:ascii="Times New Roman" w:eastAsia="Times New Roman" w:hAnsi="Times New Roman" w:cs="Times New Roman"/>
          <w:kern w:val="0"/>
          <w14:ligatures w14:val="none"/>
        </w:rPr>
        <w:t>hinge-visible</w:t>
      </w:r>
      <w:proofErr w:type="gramEnd"/>
      <w:r w:rsidRPr="00CF0A1B">
        <w:rPr>
          <w:rFonts w:ascii="Times New Roman" w:eastAsia="Times New Roman" w:hAnsi="Times New Roman" w:cs="Times New Roman"/>
          <w:kern w:val="0"/>
          <w14:ligatures w14:val="none"/>
        </w:rPr>
        <w:t xml:space="preserve"> as “world structure.” If the gravity module says outer constraints induce a curved feasibility metric at +1, then the world/meaning modality is exactly where that curvature is experienced as “spatial structure and motion regularities.”</w:t>
      </w:r>
    </w:p>
    <w:p w14:paraId="0F2943E2"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A practical consequence: </w:t>
      </w:r>
      <w:r w:rsidRPr="00CF0A1B">
        <w:rPr>
          <w:rFonts w:ascii="Times New Roman" w:eastAsia="Times New Roman" w:hAnsi="Times New Roman" w:cs="Times New Roman"/>
          <w:b/>
          <w:bCs/>
          <w:kern w:val="0"/>
          <w14:ligatures w14:val="none"/>
        </w:rPr>
        <w:t>you do not need to treat gravity as an extra physical input.</w:t>
      </w:r>
      <w:r w:rsidRPr="00CF0A1B">
        <w:rPr>
          <w:rFonts w:ascii="Times New Roman" w:eastAsia="Times New Roman" w:hAnsi="Times New Roman" w:cs="Times New Roman"/>
          <w:kern w:val="0"/>
          <w14:ligatures w14:val="none"/>
        </w:rPr>
        <w:br/>
        <w:t>Gravity is part of the outward stabilization regime that defines the world’s geometry as a representational surface.</w:t>
      </w:r>
    </w:p>
    <w:p w14:paraId="3D1DF16B" w14:textId="77777777" w:rsidR="00CF0A1B" w:rsidRPr="00CF0A1B" w:rsidRDefault="00000000" w:rsidP="00CF0A1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B260A7">
          <v:rect id="_x0000_i1084" style="width:0;height:1.5pt" o:hralign="center" o:hrstd="t" o:hr="t" fillcolor="#a0a0a0" stroked="f"/>
        </w:pict>
      </w:r>
    </w:p>
    <w:p w14:paraId="40C3782D" w14:textId="77777777" w:rsidR="00CF0A1B" w:rsidRPr="00CF0A1B" w:rsidRDefault="00CF0A1B" w:rsidP="00CF0A1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7" w:name="_Toc216623323"/>
      <w:r w:rsidRPr="00CF0A1B">
        <w:rPr>
          <w:rFonts w:ascii="Times New Roman" w:eastAsia="Times New Roman" w:hAnsi="Times New Roman" w:cs="Times New Roman"/>
          <w:b/>
          <w:bCs/>
          <w:kern w:val="0"/>
          <w:sz w:val="27"/>
          <w:szCs w:val="27"/>
          <w14:ligatures w14:val="none"/>
        </w:rPr>
        <w:t>13.2 χ as outer-constraint amplitude</w:t>
      </w:r>
      <w:bookmarkEnd w:id="67"/>
    </w:p>
    <w:p w14:paraId="25E63C2D"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This subsection records the minimal way χ enters the experience framework.</w:t>
      </w:r>
    </w:p>
    <w:p w14:paraId="0A9F8877" w14:textId="77777777" w:rsidR="005F275D" w:rsidRDefault="005F275D" w:rsidP="005F275D">
      <w:pPr>
        <w:pStyle w:val="NormalWeb"/>
      </w:pPr>
      <w:r>
        <w:rPr>
          <w:rStyle w:val="Strong"/>
          <w:rFonts w:eastAsiaTheme="majorEastAsia"/>
        </w:rPr>
        <w:t>13.2.1 χ is a parameter of outward feasibility geometry, not a new primitive</w:t>
      </w:r>
      <w:r>
        <w:br/>
        <w:t xml:space="preserve">We treat χ as an outer-constraint amplitude imported from the gravity track. Within this experience-horizon record, χ has only one role: it parameterizes outward feasibility predicates that govern which +1 </w:t>
      </w:r>
      <w:proofErr w:type="spellStart"/>
      <w:r>
        <w:t>tokenizations</w:t>
      </w:r>
      <w:proofErr w:type="spellEnd"/>
      <w:r>
        <w:t xml:space="preserve"> are admissible/stable.</w:t>
      </w:r>
    </w:p>
    <w:p w14:paraId="2542E0AD" w14:textId="77777777" w:rsidR="005F275D" w:rsidRDefault="005F275D" w:rsidP="005F275D">
      <w:pPr>
        <w:pStyle w:val="NormalWeb"/>
      </w:pPr>
      <w:r>
        <w:t xml:space="preserve">We do not need to commit </w:t>
      </w:r>
      <w:proofErr w:type="gramStart"/>
      <w:r>
        <w:t>in</w:t>
      </w:r>
      <w:proofErr w:type="gramEnd"/>
      <w:r>
        <w:t xml:space="preserve"> this record to </w:t>
      </w:r>
      <w:proofErr w:type="spellStart"/>
      <w:r>
        <w:t>χ’s</w:t>
      </w:r>
      <w:proofErr w:type="spellEnd"/>
      <w:r>
        <w:t xml:space="preserve"> derivation formula. This section only records </w:t>
      </w:r>
      <w:proofErr w:type="spellStart"/>
      <w:r>
        <w:t>χ’s</w:t>
      </w:r>
      <w:proofErr w:type="spellEnd"/>
      <w:r>
        <w:t xml:space="preserve"> interface role </w:t>
      </w:r>
      <w:proofErr w:type="gramStart"/>
      <w:r>
        <w:t>in</w:t>
      </w:r>
      <w:proofErr w:type="gramEnd"/>
      <w:r>
        <w:t xml:space="preserve"> the experience stack.</w:t>
      </w:r>
    </w:p>
    <w:p w14:paraId="11B21419" w14:textId="77777777" w:rsidR="005F275D" w:rsidRDefault="005F275D" w:rsidP="005F275D">
      <w:pPr>
        <w:pStyle w:val="NormalWeb"/>
      </w:pPr>
      <w:r>
        <w:t>Engine/DP discipline:</w:t>
      </w:r>
      <w:r>
        <w:br/>
        <w:t xml:space="preserve">χ may influence control only through </w:t>
      </w:r>
      <w:proofErr w:type="spellStart"/>
      <w:r>
        <w:t>boolean</w:t>
      </w:r>
      <w:proofErr w:type="spellEnd"/>
      <w:r>
        <w:t xml:space="preserve"> or finite-tag feasibility interfaces. For example, χ may appear in predicates such as:</w:t>
      </w:r>
    </w:p>
    <w:p w14:paraId="77B9C3B4" w14:textId="77777777" w:rsidR="005F275D" w:rsidRDefault="005F275D" w:rsidP="005F275D">
      <w:pPr>
        <w:pStyle w:val="NormalWeb"/>
      </w:pPr>
      <w:proofErr w:type="spellStart"/>
      <w:r>
        <w:t>ParentGate</w:t>
      </w:r>
      <w:proofErr w:type="spellEnd"/>
      <w:r>
        <w:t>₊</w:t>
      </w:r>
      <w:proofErr w:type="gramStart"/>
      <w:r>
        <w:t>₁(</w:t>
      </w:r>
      <w:proofErr w:type="gramEnd"/>
      <w:r>
        <w:t xml:space="preserve">w; χ) </w:t>
      </w:r>
      <w:r>
        <w:rPr>
          <w:rFonts w:ascii="Cambria Math" w:hAnsi="Cambria Math" w:cs="Cambria Math"/>
        </w:rPr>
        <w:t>∈</w:t>
      </w:r>
      <w:r>
        <w:t xml:space="preserve"> {true, false}</w:t>
      </w:r>
      <w:r>
        <w:br/>
        <w:t>and/or</w:t>
      </w:r>
      <w:r>
        <w:br/>
        <w:t>Struct₊</w:t>
      </w:r>
      <w:proofErr w:type="gramStart"/>
      <w:r>
        <w:t>₁(</w:t>
      </w:r>
      <w:proofErr w:type="gramEnd"/>
      <w:r>
        <w:t xml:space="preserve">w; χ) </w:t>
      </w:r>
      <w:r>
        <w:rPr>
          <w:rFonts w:ascii="Cambria Math" w:hAnsi="Cambria Math" w:cs="Cambria Math"/>
        </w:rPr>
        <w:t>∈</w:t>
      </w:r>
      <w:r>
        <w:t xml:space="preserve"> {true, false}</w:t>
      </w:r>
    </w:p>
    <w:p w14:paraId="2C95D6ED" w14:textId="77777777" w:rsidR="005F275D" w:rsidRDefault="005F275D" w:rsidP="005F275D">
      <w:pPr>
        <w:pStyle w:val="NormalWeb"/>
      </w:pPr>
      <w:r>
        <w:lastRenderedPageBreak/>
        <w:t>If any real-valued diagnostic quantity is computed in the gravity track (e.g., a curvature score, action proxy, or geometry diagnostic), it must be quantized into a finite token (or pass/fail tag) before it can affect feasibility gates. No continuous minimization, likelihood weighting, or gradient-like tuning is part of act commitment.</w:t>
      </w:r>
    </w:p>
    <w:p w14:paraId="0B630E01" w14:textId="77777777" w:rsidR="005F275D" w:rsidRDefault="005F275D" w:rsidP="005F275D">
      <w:pPr>
        <w:pStyle w:val="NormalWeb"/>
      </w:pPr>
      <w:r>
        <w:rPr>
          <w:rStyle w:val="Strong"/>
          <w:rFonts w:eastAsiaTheme="majorEastAsia"/>
        </w:rPr>
        <w:t>13.2.2 How χ shapes world token stabilization</w:t>
      </w:r>
      <w:r>
        <w:br/>
        <w:t>Operational statement:</w:t>
      </w:r>
      <w:r>
        <w:br/>
        <w:t>A candidate +1 world tokenization is stable only when it passes the χ-conditioned outward feasibility predicates within the tolerances encoded by the +1 manifest. In practice, this means χ affects which outward patterns can be stabilized and repeatedly re-committed as “world tokens.”</w:t>
      </w:r>
    </w:p>
    <w:p w14:paraId="721CEFE9" w14:textId="77777777" w:rsidR="005F275D" w:rsidRDefault="005F275D" w:rsidP="005F275D">
      <w:pPr>
        <w:pStyle w:val="NormalWeb"/>
      </w:pPr>
      <w:r>
        <w:t>This influence enters through feasibility (gates), not by inserting a continuous χ-score into Accept₀. Acceptance remains ratio-lex/finite, with PF/Born invoked only on genuine ties after hinge equality and feasibility filtering.</w:t>
      </w:r>
    </w:p>
    <w:p w14:paraId="2D8CC901" w14:textId="77777777" w:rsidR="00CF0A1B" w:rsidRPr="00CF0A1B" w:rsidRDefault="00CF0A1B" w:rsidP="00CF0A1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0A1B">
        <w:rPr>
          <w:rFonts w:ascii="Times New Roman" w:eastAsia="Times New Roman" w:hAnsi="Times New Roman" w:cs="Times New Roman"/>
          <w:b/>
          <w:bCs/>
          <w:kern w:val="0"/>
          <w14:ligatures w14:val="none"/>
        </w:rPr>
        <w:t>13.2.3 How χ connects to the cones and modalities (where it enters the experience stack)</w:t>
      </w:r>
    </w:p>
    <w:p w14:paraId="0D07F0D3"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Within the experience-horizon framework, χ enters the center (0) primarily through the </w:t>
      </w:r>
      <w:r w:rsidRPr="00CF0A1B">
        <w:rPr>
          <w:rFonts w:ascii="Times New Roman" w:eastAsia="Times New Roman" w:hAnsi="Times New Roman" w:cs="Times New Roman"/>
          <w:b/>
          <w:bCs/>
          <w:kern w:val="0"/>
          <w14:ligatures w14:val="none"/>
        </w:rPr>
        <w:t>outer cone</w:t>
      </w:r>
      <w:r w:rsidRPr="00CF0A1B">
        <w:rPr>
          <w:rFonts w:ascii="Times New Roman" w:eastAsia="Times New Roman" w:hAnsi="Times New Roman" w:cs="Times New Roman"/>
          <w:kern w:val="0"/>
          <w14:ligatures w14:val="none"/>
        </w:rPr>
        <w:t>:</w:t>
      </w:r>
    </w:p>
    <w:p w14:paraId="04AE90BE"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w:t>
      </w:r>
      <w:r w:rsidRPr="00CF0A1B">
        <w:rPr>
          <w:rFonts w:ascii="Times New Roman" w:eastAsia="Times New Roman" w:hAnsi="Times New Roman" w:cs="Times New Roman"/>
          <w:kern w:val="0"/>
          <w14:ligatures w14:val="none"/>
        </w:rPr>
        <w:br/>
        <w:t>0 \to +1 \to +2</w:t>
      </w:r>
      <w:r w:rsidRPr="00CF0A1B">
        <w:rPr>
          <w:rFonts w:ascii="Times New Roman" w:eastAsia="Times New Roman" w:hAnsi="Times New Roman" w:cs="Times New Roman"/>
          <w:kern w:val="0"/>
          <w14:ligatures w14:val="none"/>
        </w:rPr>
        <w:br/>
        <w:t>]</w:t>
      </w:r>
    </w:p>
    <w:p w14:paraId="37F38471"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because χ is an outer-context-driven curvature parameter affecting +1 feasibility geometry.</w:t>
      </w:r>
    </w:p>
    <w:p w14:paraId="142CBE77"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F0A1B">
        <w:rPr>
          <w:rFonts w:ascii="Times New Roman" w:eastAsia="Times New Roman" w:hAnsi="Times New Roman" w:cs="Times New Roman"/>
          <w:kern w:val="0"/>
          <w14:ligatures w14:val="none"/>
        </w:rPr>
        <w:t>So</w:t>
      </w:r>
      <w:proofErr w:type="gramEnd"/>
      <w:r w:rsidRPr="00CF0A1B">
        <w:rPr>
          <w:rFonts w:ascii="Times New Roman" w:eastAsia="Times New Roman" w:hAnsi="Times New Roman" w:cs="Times New Roman"/>
          <w:kern w:val="0"/>
          <w14:ligatures w14:val="none"/>
        </w:rPr>
        <w:t xml:space="preserve"> the clean mapping is:</w:t>
      </w:r>
    </w:p>
    <w:p w14:paraId="1393A5CA" w14:textId="77777777" w:rsidR="00CF0A1B" w:rsidRPr="00CF0A1B" w:rsidRDefault="00CF0A1B" w:rsidP="00CF0A1B">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χ contributes to the stabilization of (m_{\text{world}}) through outward feasibility predicates:</w:t>
      </w:r>
      <w:r w:rsidRPr="00CF0A1B">
        <w:rPr>
          <w:rFonts w:ascii="Times New Roman" w:eastAsia="Times New Roman" w:hAnsi="Times New Roman" w:cs="Times New Roman"/>
          <w:kern w:val="0"/>
          <w14:ligatures w14:val="none"/>
        </w:rPr>
        <w:br/>
        <w:t>[</w:t>
      </w:r>
      <w:r w:rsidRPr="00CF0A1B">
        <w:rPr>
          <w:rFonts w:ascii="Times New Roman" w:eastAsia="Times New Roman" w:hAnsi="Times New Roman" w:cs="Times New Roman"/>
          <w:kern w:val="0"/>
          <w14:ligatures w14:val="none"/>
        </w:rPr>
        <w:br/>
        <w:t>\mathrm{Struct}_0^{(\text{world})},;\mathrm{ParentGate}</w:t>
      </w:r>
      <w:r w:rsidRPr="00CF0A1B">
        <w:rPr>
          <w:rFonts w:ascii="Times New Roman" w:eastAsia="Times New Roman" w:hAnsi="Times New Roman" w:cs="Times New Roman"/>
          <w:i/>
          <w:iCs/>
          <w:kern w:val="0"/>
          <w14:ligatures w14:val="none"/>
        </w:rPr>
        <w:t>0^{(\text{world})},;\text{and/or};\mathrm{ParentGate}</w:t>
      </w:r>
      <w:r w:rsidRPr="00CF0A1B">
        <w:rPr>
          <w:rFonts w:ascii="Times New Roman" w:eastAsia="Times New Roman" w:hAnsi="Times New Roman" w:cs="Times New Roman"/>
          <w:kern w:val="0"/>
          <w14:ligatures w14:val="none"/>
        </w:rPr>
        <w:t>{+1}</w:t>
      </w:r>
      <w:r w:rsidRPr="00CF0A1B">
        <w:rPr>
          <w:rFonts w:ascii="Times New Roman" w:eastAsia="Times New Roman" w:hAnsi="Times New Roman" w:cs="Times New Roman"/>
          <w:kern w:val="0"/>
          <w14:ligatures w14:val="none"/>
        </w:rPr>
        <w:br/>
        <w:t>]</w:t>
      </w:r>
      <w:r w:rsidRPr="00CF0A1B">
        <w:rPr>
          <w:rFonts w:ascii="Times New Roman" w:eastAsia="Times New Roman" w:hAnsi="Times New Roman" w:cs="Times New Roman"/>
          <w:kern w:val="0"/>
          <w14:ligatures w14:val="none"/>
        </w:rPr>
        <w:br/>
        <w:t>(depending on exactly where your implementation locates the geometry check).</w:t>
      </w:r>
    </w:p>
    <w:p w14:paraId="224BDF98"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A useful record-level statement is:</w:t>
      </w:r>
    </w:p>
    <w:p w14:paraId="53CDA04F" w14:textId="77777777" w:rsidR="00CF0A1B" w:rsidRPr="00CF0A1B" w:rsidRDefault="00CF0A1B" w:rsidP="00CF0A1B">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χ does </w:t>
      </w:r>
      <w:r w:rsidRPr="00CF0A1B">
        <w:rPr>
          <w:rFonts w:ascii="Times New Roman" w:eastAsia="Times New Roman" w:hAnsi="Times New Roman" w:cs="Times New Roman"/>
          <w:b/>
          <w:bCs/>
          <w:kern w:val="0"/>
          <w14:ligatures w14:val="none"/>
        </w:rPr>
        <w:t>not</w:t>
      </w:r>
      <w:r w:rsidRPr="00CF0A1B">
        <w:rPr>
          <w:rFonts w:ascii="Times New Roman" w:eastAsia="Times New Roman" w:hAnsi="Times New Roman" w:cs="Times New Roman"/>
          <w:kern w:val="0"/>
          <w14:ligatures w14:val="none"/>
        </w:rPr>
        <w:t xml:space="preserve"> need to appear inside the inner cone (-2\to -1\to 0) to be “felt.”</w:t>
      </w:r>
      <w:r w:rsidRPr="00CF0A1B">
        <w:rPr>
          <w:rFonts w:ascii="Times New Roman" w:eastAsia="Times New Roman" w:hAnsi="Times New Roman" w:cs="Times New Roman"/>
          <w:kern w:val="0"/>
          <w14:ligatures w14:val="none"/>
        </w:rPr>
        <w:br/>
        <w:t>It can still shape bodily experience indirectly through the interface cone (-1\to 0\to +1), because +1 tokens are part of the interface coupling, and “weight/effort/orientation” can be treated as cross-modal constraints linking (m_{\text{world}}) and (m_{\text{</w:t>
      </w:r>
      <w:proofErr w:type="spellStart"/>
      <w:r w:rsidRPr="00CF0A1B">
        <w:rPr>
          <w:rFonts w:ascii="Times New Roman" w:eastAsia="Times New Roman" w:hAnsi="Times New Roman" w:cs="Times New Roman"/>
          <w:kern w:val="0"/>
          <w14:ligatures w14:val="none"/>
        </w:rPr>
        <w:t>intero</w:t>
      </w:r>
      <w:proofErr w:type="spellEnd"/>
      <w:r w:rsidRPr="00CF0A1B">
        <w:rPr>
          <w:rFonts w:ascii="Times New Roman" w:eastAsia="Times New Roman" w:hAnsi="Times New Roman" w:cs="Times New Roman"/>
          <w:kern w:val="0"/>
          <w14:ligatures w14:val="none"/>
        </w:rPr>
        <w:t>}}) via interface stabilization.</w:t>
      </w:r>
    </w:p>
    <w:p w14:paraId="128BEB97"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That is consistent with Chapter 18’s separation of:</w:t>
      </w:r>
    </w:p>
    <w:p w14:paraId="1CD9C11F" w14:textId="77777777" w:rsidR="00CF0A1B" w:rsidRPr="00CF0A1B" w:rsidRDefault="00CF0A1B" w:rsidP="00CF0A1B">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sharp world carving (finite face), and</w:t>
      </w:r>
    </w:p>
    <w:p w14:paraId="68D27DC1" w14:textId="77777777" w:rsidR="00CF0A1B" w:rsidRPr="00CF0A1B" w:rsidRDefault="00CF0A1B" w:rsidP="00CF0A1B">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seamless body/presence (infinite face),</w:t>
      </w:r>
      <w:r w:rsidRPr="00CF0A1B">
        <w:rPr>
          <w:rFonts w:ascii="Times New Roman" w:eastAsia="Times New Roman" w:hAnsi="Times New Roman" w:cs="Times New Roman"/>
          <w:kern w:val="0"/>
          <w14:ligatures w14:val="none"/>
        </w:rPr>
        <w:br/>
        <w:t>while still allowing “gravity-likeness” to modulate both via how the outward world is stabilized and then reflected inward as interface constraints.</w:t>
      </w:r>
    </w:p>
    <w:p w14:paraId="6E2F377E" w14:textId="77777777" w:rsidR="00CF0A1B" w:rsidRPr="00CF0A1B" w:rsidRDefault="00CF0A1B" w:rsidP="00CF0A1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0A1B">
        <w:rPr>
          <w:rFonts w:ascii="Times New Roman" w:eastAsia="Times New Roman" w:hAnsi="Times New Roman" w:cs="Times New Roman"/>
          <w:b/>
          <w:bCs/>
          <w:kern w:val="0"/>
          <w14:ligatures w14:val="none"/>
        </w:rPr>
        <w:t xml:space="preserve">13.2.4 Sensitivity </w:t>
      </w:r>
      <w:proofErr w:type="gramStart"/>
      <w:r w:rsidRPr="00CF0A1B">
        <w:rPr>
          <w:rFonts w:ascii="Times New Roman" w:eastAsia="Times New Roman" w:hAnsi="Times New Roman" w:cs="Times New Roman"/>
          <w:b/>
          <w:bCs/>
          <w:kern w:val="0"/>
          <w14:ligatures w14:val="none"/>
        </w:rPr>
        <w:t>note</w:t>
      </w:r>
      <w:proofErr w:type="gramEnd"/>
      <w:r w:rsidRPr="00CF0A1B">
        <w:rPr>
          <w:rFonts w:ascii="Times New Roman" w:eastAsia="Times New Roman" w:hAnsi="Times New Roman" w:cs="Times New Roman"/>
          <w:b/>
          <w:bCs/>
          <w:kern w:val="0"/>
          <w14:ligatures w14:val="none"/>
        </w:rPr>
        <w:t>: χ depends on the outer metric definition</w:t>
      </w:r>
    </w:p>
    <w:p w14:paraId="2470C992"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Because your gravity track computes χ from scale relationships across context levels, χ is sensitive to the exact definition of the outer boundary scale (e.g., which “observable universe radius” or outer-context metric is used).</w:t>
      </w:r>
    </w:p>
    <w:p w14:paraId="15F1B5FE"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lastRenderedPageBreak/>
        <w:t>For this record’s integration, the safe discipline is:</w:t>
      </w:r>
    </w:p>
    <w:p w14:paraId="74DF7D7A" w14:textId="77777777" w:rsidR="00CF0A1B" w:rsidRPr="00CF0A1B" w:rsidRDefault="00CF0A1B" w:rsidP="00CF0A1B">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Treat χ as </w:t>
      </w:r>
      <w:r w:rsidRPr="00CF0A1B">
        <w:rPr>
          <w:rFonts w:ascii="Times New Roman" w:eastAsia="Times New Roman" w:hAnsi="Times New Roman" w:cs="Times New Roman"/>
          <w:i/>
          <w:iCs/>
          <w:kern w:val="0"/>
          <w14:ligatures w14:val="none"/>
        </w:rPr>
        <w:t>the</w:t>
      </w:r>
      <w:r w:rsidRPr="00CF0A1B">
        <w:rPr>
          <w:rFonts w:ascii="Times New Roman" w:eastAsia="Times New Roman" w:hAnsi="Times New Roman" w:cs="Times New Roman"/>
          <w:kern w:val="0"/>
          <w14:ligatures w14:val="none"/>
        </w:rPr>
        <w:t xml:space="preserve"> curvature-strength parameter produced by the gravity module </w:t>
      </w:r>
      <w:r w:rsidRPr="00CF0A1B">
        <w:rPr>
          <w:rFonts w:ascii="Times New Roman" w:eastAsia="Times New Roman" w:hAnsi="Times New Roman" w:cs="Times New Roman"/>
          <w:b/>
          <w:bCs/>
          <w:kern w:val="0"/>
          <w14:ligatures w14:val="none"/>
        </w:rPr>
        <w:t>once the metric choice is fixed</w:t>
      </w:r>
      <w:r w:rsidRPr="00CF0A1B">
        <w:rPr>
          <w:rFonts w:ascii="Times New Roman" w:eastAsia="Times New Roman" w:hAnsi="Times New Roman" w:cs="Times New Roman"/>
          <w:kern w:val="0"/>
          <w14:ligatures w14:val="none"/>
        </w:rPr>
        <w:t>, and</w:t>
      </w:r>
    </w:p>
    <w:p w14:paraId="3CDDB7F8" w14:textId="77777777" w:rsidR="00CF0A1B" w:rsidRPr="00CF0A1B" w:rsidRDefault="00CF0A1B" w:rsidP="00CF0A1B">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Keep the experience-horizon module agnostic to that choice.</w:t>
      </w:r>
    </w:p>
    <w:p w14:paraId="20E7684F"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F0A1B">
        <w:rPr>
          <w:rFonts w:ascii="Times New Roman" w:eastAsia="Times New Roman" w:hAnsi="Times New Roman" w:cs="Times New Roman"/>
          <w:kern w:val="0"/>
          <w14:ligatures w14:val="none"/>
        </w:rPr>
        <w:t>So</w:t>
      </w:r>
      <w:proofErr w:type="gramEnd"/>
      <w:r w:rsidRPr="00CF0A1B">
        <w:rPr>
          <w:rFonts w:ascii="Times New Roman" w:eastAsia="Times New Roman" w:hAnsi="Times New Roman" w:cs="Times New Roman"/>
          <w:kern w:val="0"/>
          <w14:ligatures w14:val="none"/>
        </w:rPr>
        <w:t xml:space="preserve"> the integration is stable even if the outer metric definition is refined: the experience module simply consumes χ as the parameter governing outward feasibility curvature.</w:t>
      </w:r>
    </w:p>
    <w:p w14:paraId="68994F8D" w14:textId="77777777" w:rsidR="00CF0A1B" w:rsidRPr="00CF0A1B" w:rsidRDefault="00000000" w:rsidP="00CF0A1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32B4AC">
          <v:rect id="_x0000_i1085" style="width:0;height:1.5pt" o:hralign="center" o:hrstd="t" o:hr="t" fillcolor="#a0a0a0" stroked="f"/>
        </w:pict>
      </w:r>
    </w:p>
    <w:p w14:paraId="5C8DBE8B" w14:textId="77777777" w:rsidR="00CF0A1B" w:rsidRPr="00CF0A1B" w:rsidRDefault="00CF0A1B" w:rsidP="00CF0A1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8" w:name="_Toc216623324"/>
      <w:r w:rsidRPr="00CF0A1B">
        <w:rPr>
          <w:rFonts w:ascii="Times New Roman" w:eastAsia="Times New Roman" w:hAnsi="Times New Roman" w:cs="Times New Roman"/>
          <w:b/>
          <w:bCs/>
          <w:kern w:val="0"/>
          <w:sz w:val="27"/>
          <w:szCs w:val="27"/>
          <w14:ligatures w14:val="none"/>
        </w:rPr>
        <w:t>13.3 Practical note</w:t>
      </w:r>
      <w:bookmarkEnd w:id="68"/>
    </w:p>
    <w:p w14:paraId="44D3D108"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This module’s primary job is to formalize </w:t>
      </w:r>
      <w:r w:rsidRPr="00CF0A1B">
        <w:rPr>
          <w:rFonts w:ascii="Times New Roman" w:eastAsia="Times New Roman" w:hAnsi="Times New Roman" w:cs="Times New Roman"/>
          <w:b/>
          <w:bCs/>
          <w:kern w:val="0"/>
          <w14:ligatures w14:val="none"/>
        </w:rPr>
        <w:t>experience structure</w:t>
      </w:r>
      <w:r w:rsidRPr="00CF0A1B">
        <w:rPr>
          <w:rFonts w:ascii="Times New Roman" w:eastAsia="Times New Roman" w:hAnsi="Times New Roman" w:cs="Times New Roman"/>
          <w:kern w:val="0"/>
          <w14:ligatures w14:val="none"/>
        </w:rPr>
        <w:t xml:space="preserve"> (horizons, modalities, instrument re-encoding). The gravity/χ linkage is a </w:t>
      </w:r>
      <w:r w:rsidRPr="00CF0A1B">
        <w:rPr>
          <w:rFonts w:ascii="Times New Roman" w:eastAsia="Times New Roman" w:hAnsi="Times New Roman" w:cs="Times New Roman"/>
          <w:b/>
          <w:bCs/>
          <w:kern w:val="0"/>
          <w14:ligatures w14:val="none"/>
        </w:rPr>
        <w:t>consistency tie-in</w:t>
      </w:r>
      <w:r w:rsidRPr="00CF0A1B">
        <w:rPr>
          <w:rFonts w:ascii="Times New Roman" w:eastAsia="Times New Roman" w:hAnsi="Times New Roman" w:cs="Times New Roman"/>
          <w:kern w:val="0"/>
          <w14:ligatures w14:val="none"/>
        </w:rPr>
        <w:t xml:space="preserve">, not the core of the phenomenology argument. </w:t>
      </w:r>
      <w:proofErr w:type="gramStart"/>
      <w:r w:rsidRPr="00CF0A1B">
        <w:rPr>
          <w:rFonts w:ascii="Times New Roman" w:eastAsia="Times New Roman" w:hAnsi="Times New Roman" w:cs="Times New Roman"/>
          <w:kern w:val="0"/>
          <w14:ligatures w14:val="none"/>
        </w:rPr>
        <w:t>So</w:t>
      </w:r>
      <w:proofErr w:type="gramEnd"/>
      <w:r w:rsidRPr="00CF0A1B">
        <w:rPr>
          <w:rFonts w:ascii="Times New Roman" w:eastAsia="Times New Roman" w:hAnsi="Times New Roman" w:cs="Times New Roman"/>
          <w:kern w:val="0"/>
          <w14:ligatures w14:val="none"/>
        </w:rPr>
        <w:t xml:space="preserve"> the practical recommendation for how you use this record is:</w:t>
      </w:r>
    </w:p>
    <w:p w14:paraId="0D070763" w14:textId="77777777" w:rsidR="00CF0A1B" w:rsidRPr="00CF0A1B" w:rsidRDefault="00CF0A1B" w:rsidP="00CF0A1B">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b/>
          <w:bCs/>
          <w:kern w:val="0"/>
          <w14:ligatures w14:val="none"/>
        </w:rPr>
        <w:t>Keep the linkage lightweight in the record’s main flow.</w:t>
      </w:r>
      <w:r w:rsidRPr="00CF0A1B">
        <w:rPr>
          <w:rFonts w:ascii="Times New Roman" w:eastAsia="Times New Roman" w:hAnsi="Times New Roman" w:cs="Times New Roman"/>
          <w:kern w:val="0"/>
          <w14:ligatures w14:val="none"/>
        </w:rPr>
        <w:br/>
        <w:t>Use it to show unification (“world representation and gravity are both outward feasibility geometry”), but don’t turn this section into a re-derivation of the gravity math.</w:t>
      </w:r>
    </w:p>
    <w:p w14:paraId="61B30E85" w14:textId="77777777" w:rsidR="00CF0A1B" w:rsidRPr="00CF0A1B" w:rsidRDefault="00CF0A1B" w:rsidP="00CF0A1B">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b/>
          <w:bCs/>
          <w:kern w:val="0"/>
          <w14:ligatures w14:val="none"/>
        </w:rPr>
        <w:t>Where to place it in later packaging (book vs DP):</w:t>
      </w:r>
    </w:p>
    <w:p w14:paraId="2D40EEF1" w14:textId="77777777" w:rsidR="00CF0A1B" w:rsidRPr="00CF0A1B" w:rsidRDefault="00CF0A1B" w:rsidP="00CF0A1B">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In the book: this section can be a short bridge paragraph showing why “space feels like a geometry” and why “motion under gravity feels regular,” without introducing materialist signal ontology.</w:t>
      </w:r>
    </w:p>
    <w:p w14:paraId="2F1B593C" w14:textId="77777777" w:rsidR="00CF0A1B" w:rsidRPr="00CF0A1B" w:rsidRDefault="00CF0A1B" w:rsidP="00CF0A1B">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In a DP addendum: keep it as a corollary statement (“χ enters </w:t>
      </w:r>
      <w:proofErr w:type="spellStart"/>
      <w:r w:rsidRPr="00CF0A1B">
        <w:rPr>
          <w:rFonts w:ascii="Times New Roman" w:eastAsia="Times New Roman" w:hAnsi="Times New Roman" w:cs="Times New Roman"/>
          <w:kern w:val="0"/>
          <w14:ligatures w14:val="none"/>
        </w:rPr>
        <w:t>ParentGate</w:t>
      </w:r>
      <w:proofErr w:type="spellEnd"/>
      <w:r w:rsidRPr="00CF0A1B">
        <w:rPr>
          <w:rFonts w:ascii="Times New Roman" w:eastAsia="Times New Roman" w:hAnsi="Times New Roman" w:cs="Times New Roman"/>
          <w:kern w:val="0"/>
          <w14:ligatures w14:val="none"/>
        </w:rPr>
        <w:t xml:space="preserve">; the world modality is stabilized by </w:t>
      </w:r>
      <w:proofErr w:type="spellStart"/>
      <w:r w:rsidRPr="00CF0A1B">
        <w:rPr>
          <w:rFonts w:ascii="Times New Roman" w:eastAsia="Times New Roman" w:hAnsi="Times New Roman" w:cs="Times New Roman"/>
          <w:kern w:val="0"/>
          <w14:ligatures w14:val="none"/>
        </w:rPr>
        <w:t>ParentGate</w:t>
      </w:r>
      <w:proofErr w:type="spellEnd"/>
      <w:r w:rsidRPr="00CF0A1B">
        <w:rPr>
          <w:rFonts w:ascii="Times New Roman" w:eastAsia="Times New Roman" w:hAnsi="Times New Roman" w:cs="Times New Roman"/>
          <w:kern w:val="0"/>
          <w14:ligatures w14:val="none"/>
        </w:rPr>
        <w:t>”), with references to the gravity module for details.</w:t>
      </w:r>
    </w:p>
    <w:p w14:paraId="473B29CA" w14:textId="77777777" w:rsidR="00CF0A1B" w:rsidRPr="00CF0A1B" w:rsidRDefault="00CF0A1B" w:rsidP="00CF0A1B">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b/>
          <w:bCs/>
          <w:kern w:val="0"/>
          <w14:ligatures w14:val="none"/>
        </w:rPr>
        <w:t>Simple future test hook (if you simulate):</w:t>
      </w:r>
    </w:p>
    <w:p w14:paraId="43BEFFCD" w14:textId="77777777" w:rsidR="00CF0A1B" w:rsidRPr="00CF0A1B" w:rsidRDefault="00CF0A1B" w:rsidP="00CF0A1B">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Add χ as an explicit manifest parameter in a toy engine.</w:t>
      </w:r>
    </w:p>
    <w:p w14:paraId="11683803" w14:textId="77777777" w:rsidR="00CF0A1B" w:rsidRPr="00CF0A1B" w:rsidRDefault="00CF0A1B" w:rsidP="00CF0A1B">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Vary χ and observe how:</w:t>
      </w:r>
    </w:p>
    <w:p w14:paraId="66398B14" w14:textId="77777777" w:rsidR="00CF0A1B" w:rsidRPr="00CF0A1B" w:rsidRDefault="00CF0A1B" w:rsidP="00CF0A1B">
      <w:pPr>
        <w:numPr>
          <w:ilvl w:val="2"/>
          <w:numId w:val="367"/>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world-token stability changes (object permanence, trajectory regularities),</w:t>
      </w:r>
    </w:p>
    <w:p w14:paraId="48995CC0" w14:textId="77777777" w:rsidR="00CF0A1B" w:rsidRPr="00CF0A1B" w:rsidRDefault="00CF0A1B" w:rsidP="00CF0A1B">
      <w:pPr>
        <w:numPr>
          <w:ilvl w:val="2"/>
          <w:numId w:val="367"/>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tie-rate changes in the world modality,</w:t>
      </w:r>
    </w:p>
    <w:p w14:paraId="3E880D76" w14:textId="77777777" w:rsidR="00CF0A1B" w:rsidRPr="00CF0A1B" w:rsidRDefault="00CF0A1B" w:rsidP="00CF0A1B">
      <w:pPr>
        <w:numPr>
          <w:ilvl w:val="2"/>
          <w:numId w:val="367"/>
        </w:num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kern w:val="0"/>
          <w14:ligatures w14:val="none"/>
        </w:rPr>
        <w:t xml:space="preserve">and cross-modal coupling to </w:t>
      </w:r>
      <w:proofErr w:type="spellStart"/>
      <w:r w:rsidRPr="00CF0A1B">
        <w:rPr>
          <w:rFonts w:ascii="Times New Roman" w:eastAsia="Times New Roman" w:hAnsi="Times New Roman" w:cs="Times New Roman"/>
          <w:kern w:val="0"/>
          <w14:ligatures w14:val="none"/>
        </w:rPr>
        <w:t>intero</w:t>
      </w:r>
      <w:proofErr w:type="spellEnd"/>
      <w:r w:rsidRPr="00CF0A1B">
        <w:rPr>
          <w:rFonts w:ascii="Times New Roman" w:eastAsia="Times New Roman" w:hAnsi="Times New Roman" w:cs="Times New Roman"/>
          <w:kern w:val="0"/>
          <w14:ligatures w14:val="none"/>
        </w:rPr>
        <w:t>/interface channels changes (e.g., “effort/weight-like” constraints becoming more/less dominant).</w:t>
      </w:r>
      <w:r w:rsidRPr="00CF0A1B">
        <w:rPr>
          <w:rFonts w:ascii="Times New Roman" w:eastAsia="Times New Roman" w:hAnsi="Times New Roman" w:cs="Times New Roman"/>
          <w:kern w:val="0"/>
          <w14:ligatures w14:val="none"/>
        </w:rPr>
        <w:br/>
        <w:t>This would directly connect the “gravity as feasibility geometry” claim to the “world as stabilized representation” claim in a measurable way.</w:t>
      </w:r>
    </w:p>
    <w:p w14:paraId="04794E4C" w14:textId="77777777" w:rsidR="00CF0A1B" w:rsidRPr="00CF0A1B" w:rsidRDefault="00000000" w:rsidP="00CF0A1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49E156">
          <v:rect id="_x0000_i1086" style="width:0;height:1.5pt" o:hralign="center" o:hrstd="t" o:hr="t" fillcolor="#a0a0a0" stroked="f"/>
        </w:pict>
      </w:r>
    </w:p>
    <w:p w14:paraId="3CBD78B3" w14:textId="77777777" w:rsidR="00CF0A1B" w:rsidRPr="00CF0A1B" w:rsidRDefault="00CF0A1B" w:rsidP="00CF0A1B">
      <w:pPr>
        <w:spacing w:before="100" w:beforeAutospacing="1" w:after="100" w:afterAutospacing="1" w:line="240" w:lineRule="auto"/>
        <w:rPr>
          <w:rFonts w:ascii="Times New Roman" w:eastAsia="Times New Roman" w:hAnsi="Times New Roman" w:cs="Times New Roman"/>
          <w:kern w:val="0"/>
          <w14:ligatures w14:val="none"/>
        </w:rPr>
      </w:pPr>
      <w:r w:rsidRPr="00CF0A1B">
        <w:rPr>
          <w:rFonts w:ascii="Times New Roman" w:eastAsia="Times New Roman" w:hAnsi="Times New Roman" w:cs="Times New Roman"/>
          <w:b/>
          <w:bCs/>
          <w:kern w:val="0"/>
          <w14:ligatures w14:val="none"/>
        </w:rPr>
        <w:t xml:space="preserve">Transition </w:t>
      </w:r>
      <w:proofErr w:type="gramStart"/>
      <w:r w:rsidRPr="00CF0A1B">
        <w:rPr>
          <w:rFonts w:ascii="Times New Roman" w:eastAsia="Times New Roman" w:hAnsi="Times New Roman" w:cs="Times New Roman"/>
          <w:b/>
          <w:bCs/>
          <w:kern w:val="0"/>
          <w14:ligatures w14:val="none"/>
        </w:rPr>
        <w:t>note</w:t>
      </w:r>
      <w:proofErr w:type="gramEnd"/>
      <w:r w:rsidRPr="00CF0A1B">
        <w:rPr>
          <w:rFonts w:ascii="Times New Roman" w:eastAsia="Times New Roman" w:hAnsi="Times New Roman" w:cs="Times New Roman"/>
          <w:b/>
          <w:bCs/>
          <w:kern w:val="0"/>
          <w14:ligatures w14:val="none"/>
        </w:rPr>
        <w:t xml:space="preserve"> to next section:</w:t>
      </w:r>
      <w:r w:rsidRPr="00CF0A1B">
        <w:rPr>
          <w:rFonts w:ascii="Times New Roman" w:eastAsia="Times New Roman" w:hAnsi="Times New Roman" w:cs="Times New Roman"/>
          <w:kern w:val="0"/>
          <w14:ligatures w14:val="none"/>
        </w:rPr>
        <w:br/>
        <w:t>Section 14 will list weaknesses/risks and how to fix them (ambiguity about “extension,” modality overclaim risk, QM language risk, and the need to encode mediation constraints explicitly in CRA rather than leaving them implied).</w:t>
      </w:r>
    </w:p>
    <w:p w14:paraId="1CD7EABD" w14:textId="77777777" w:rsidR="00C81803" w:rsidRDefault="00C81803"/>
    <w:p w14:paraId="08974314" w14:textId="77777777" w:rsidR="00C55A06" w:rsidRPr="00C55A06" w:rsidRDefault="00C55A06" w:rsidP="00C55A0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9" w:name="_Toc216623325"/>
      <w:r w:rsidRPr="00C55A06">
        <w:rPr>
          <w:rFonts w:ascii="Times New Roman" w:eastAsia="Times New Roman" w:hAnsi="Times New Roman" w:cs="Times New Roman"/>
          <w:b/>
          <w:bCs/>
          <w:kern w:val="0"/>
          <w:sz w:val="36"/>
          <w:szCs w:val="36"/>
          <w14:ligatures w14:val="none"/>
        </w:rPr>
        <w:t>14. Weaknesses, Risks, and Improvement Plan</w:t>
      </w:r>
      <w:bookmarkEnd w:id="69"/>
    </w:p>
    <w:p w14:paraId="2DF515F5"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This section records the </w:t>
      </w:r>
      <w:r w:rsidRPr="00C55A06">
        <w:rPr>
          <w:rFonts w:ascii="Times New Roman" w:eastAsia="Times New Roman" w:hAnsi="Times New Roman" w:cs="Times New Roman"/>
          <w:b/>
          <w:bCs/>
          <w:kern w:val="0"/>
          <w14:ligatures w14:val="none"/>
        </w:rPr>
        <w:t>main failure modes</w:t>
      </w:r>
      <w:r w:rsidRPr="00C55A06">
        <w:rPr>
          <w:rFonts w:ascii="Times New Roman" w:eastAsia="Times New Roman" w:hAnsi="Times New Roman" w:cs="Times New Roman"/>
          <w:kern w:val="0"/>
          <w14:ligatures w14:val="none"/>
        </w:rPr>
        <w:t xml:space="preserve"> of the Experience-Horizons module as it currently stands, what each one would look like if it went wrong, and the </w:t>
      </w:r>
      <w:r w:rsidRPr="00C55A06">
        <w:rPr>
          <w:rFonts w:ascii="Times New Roman" w:eastAsia="Times New Roman" w:hAnsi="Times New Roman" w:cs="Times New Roman"/>
          <w:b/>
          <w:bCs/>
          <w:kern w:val="0"/>
          <w14:ligatures w14:val="none"/>
        </w:rPr>
        <w:t>concrete edits/constraints</w:t>
      </w:r>
      <w:r w:rsidRPr="00C55A06">
        <w:rPr>
          <w:rFonts w:ascii="Times New Roman" w:eastAsia="Times New Roman" w:hAnsi="Times New Roman" w:cs="Times New Roman"/>
          <w:kern w:val="0"/>
          <w14:ligatures w14:val="none"/>
        </w:rPr>
        <w:t xml:space="preserve"> that prevent those problems. It also lists the most meaningful next steps to make the module more robust (both mathematically and rhetorically) before you rely on it as a long-term reference.</w:t>
      </w:r>
    </w:p>
    <w:p w14:paraId="2E581A9E"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lastRenderedPageBreak/>
        <w:t xml:space="preserve">The goal here is not to “defend” the module—it is to keep it </w:t>
      </w:r>
      <w:r w:rsidRPr="00C55A06">
        <w:rPr>
          <w:rFonts w:ascii="Times New Roman" w:eastAsia="Times New Roman" w:hAnsi="Times New Roman" w:cs="Times New Roman"/>
          <w:i/>
          <w:iCs/>
          <w:kern w:val="0"/>
          <w14:ligatures w14:val="none"/>
        </w:rPr>
        <w:t>safe to use</w:t>
      </w:r>
      <w:r w:rsidRPr="00C55A06">
        <w:rPr>
          <w:rFonts w:ascii="Times New Roman" w:eastAsia="Times New Roman" w:hAnsi="Times New Roman" w:cs="Times New Roman"/>
          <w:kern w:val="0"/>
          <w14:ligatures w14:val="none"/>
        </w:rPr>
        <w:t xml:space="preserve"> without accidentally overclaiming or drifting into language that conflicts with your core AR discipline (present-act primacy, feasibility-driven context, no materialist signal-ontology).</w:t>
      </w:r>
    </w:p>
    <w:p w14:paraId="0501E53C"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9823CF">
          <v:rect id="_x0000_i1087" style="width:0;height:1.5pt" o:hralign="center" o:hrstd="t" o:hr="t" fillcolor="#a0a0a0" stroked="f"/>
        </w:pict>
      </w:r>
    </w:p>
    <w:p w14:paraId="34C3ED5D" w14:textId="77777777" w:rsidR="00C55A06" w:rsidRPr="00C55A06" w:rsidRDefault="00C55A06" w:rsidP="00C55A0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0" w:name="_Toc216623326"/>
      <w:r w:rsidRPr="00C55A06">
        <w:rPr>
          <w:rFonts w:ascii="Times New Roman" w:eastAsia="Times New Roman" w:hAnsi="Times New Roman" w:cs="Times New Roman"/>
          <w:b/>
          <w:bCs/>
          <w:kern w:val="0"/>
          <w:sz w:val="27"/>
          <w:szCs w:val="27"/>
          <w14:ligatures w14:val="none"/>
        </w:rPr>
        <w:t>14.1 Language and interpretation risks</w:t>
      </w:r>
      <w:bookmarkEnd w:id="70"/>
    </w:p>
    <w:p w14:paraId="5B75D5F6"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14.1.1 Risk: “Extension” gets misread as physical causal propagation</w:t>
      </w:r>
    </w:p>
    <w:p w14:paraId="529E1BA7"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What could go wrong:</w:t>
      </w:r>
      <w:r w:rsidRPr="00C55A06">
        <w:rPr>
          <w:rFonts w:ascii="Times New Roman" w:eastAsia="Times New Roman" w:hAnsi="Times New Roman" w:cs="Times New Roman"/>
          <w:kern w:val="0"/>
          <w14:ligatures w14:val="none"/>
        </w:rPr>
        <w:br/>
        <w:t>A reader (or future-you) interprets CE2/Ext₂ as “causal influence travels two layers,” which pulls the theory back into a quasi-materialist propagation picture.</w:t>
      </w:r>
    </w:p>
    <w:p w14:paraId="1697B4FB"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Why it matters:</w:t>
      </w:r>
      <w:r w:rsidRPr="00C55A06">
        <w:rPr>
          <w:rFonts w:ascii="Times New Roman" w:eastAsia="Times New Roman" w:hAnsi="Times New Roman" w:cs="Times New Roman"/>
          <w:kern w:val="0"/>
          <w14:ligatures w14:val="none"/>
        </w:rPr>
        <w:br/>
        <w:t>It undermines the core AR claim that “world = stabilized representation,” and it invites exactly the wrong objections (“why two?”, “what speed?”, “what medium?”).</w:t>
      </w:r>
    </w:p>
    <w:p w14:paraId="5506B675"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 (record-safe phrasing rule):</w:t>
      </w:r>
    </w:p>
    <w:p w14:paraId="7D9285F6" w14:textId="77777777" w:rsidR="00C55A06" w:rsidRPr="00C55A06" w:rsidRDefault="00C55A06" w:rsidP="00C55A06">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Always phrase CE2/Ext₂ as an </w:t>
      </w:r>
      <w:r w:rsidRPr="00C55A06">
        <w:rPr>
          <w:rFonts w:ascii="Times New Roman" w:eastAsia="Times New Roman" w:hAnsi="Times New Roman" w:cs="Times New Roman"/>
          <w:b/>
          <w:bCs/>
          <w:kern w:val="0"/>
          <w14:ligatures w14:val="none"/>
        </w:rPr>
        <w:t>admissibility / representability / experience-separability horizon</w:t>
      </w:r>
      <w:r w:rsidRPr="00C55A06">
        <w:rPr>
          <w:rFonts w:ascii="Times New Roman" w:eastAsia="Times New Roman" w:hAnsi="Times New Roman" w:cs="Times New Roman"/>
          <w:kern w:val="0"/>
          <w14:ligatures w14:val="none"/>
        </w:rPr>
        <w:t>, not a causal range.</w:t>
      </w:r>
    </w:p>
    <w:p w14:paraId="792A17F0" w14:textId="77777777" w:rsidR="00C55A06" w:rsidRPr="00C55A06" w:rsidRDefault="00C55A06" w:rsidP="00C55A06">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When you say “reaches,” follow it with “via admissible seam composition and symbolization.”</w:t>
      </w:r>
    </w:p>
    <w:p w14:paraId="5EE54FD7"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Implementation guardrail:</w:t>
      </w:r>
    </w:p>
    <w:p w14:paraId="1E34DC79" w14:textId="77777777" w:rsidR="00C55A06" w:rsidRPr="00C55A06" w:rsidRDefault="00C55A06" w:rsidP="00C55A06">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Encode CE2 primarily as </w:t>
      </w:r>
      <w:r w:rsidRPr="00C55A06">
        <w:rPr>
          <w:rFonts w:ascii="Times New Roman" w:eastAsia="Times New Roman" w:hAnsi="Times New Roman" w:cs="Times New Roman"/>
          <w:b/>
          <w:bCs/>
          <w:kern w:val="0"/>
          <w14:ligatures w14:val="none"/>
        </w:rPr>
        <w:t>CRA path grammar</w:t>
      </w:r>
      <w:r w:rsidRPr="00C55A06">
        <w:rPr>
          <w:rFonts w:ascii="Times New Roman" w:eastAsia="Times New Roman" w:hAnsi="Times New Roman" w:cs="Times New Roman"/>
          <w:kern w:val="0"/>
          <w14:ligatures w14:val="none"/>
        </w:rPr>
        <w:t xml:space="preserve"> (CE2</w:t>
      </w:r>
      <w:r w:rsidRPr="00C55A06">
        <w:rPr>
          <w:rFonts w:ascii="Times New Roman" w:eastAsia="Times New Roman" w:hAnsi="Times New Roman" w:cs="Times New Roman"/>
          <w:kern w:val="0"/>
          <w14:ligatures w14:val="none"/>
        </w:rPr>
        <w:noBreakHyphen/>
        <w:t>G), not as a distance law.</w:t>
      </w:r>
    </w:p>
    <w:p w14:paraId="6CFAE0FA" w14:textId="77777777" w:rsidR="00C55A06" w:rsidRPr="00C55A06" w:rsidRDefault="00C55A06" w:rsidP="00C55A06">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Use the word “template” more than “reach” in prose.</w:t>
      </w:r>
    </w:p>
    <w:p w14:paraId="6F95BA8C"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A29BBB">
          <v:rect id="_x0000_i1088" style="width:0;height:1.5pt" o:hralign="center" o:hrstd="t" o:hr="t" fillcolor="#a0a0a0" stroked="f"/>
        </w:pict>
      </w:r>
    </w:p>
    <w:p w14:paraId="5E228412"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14.1.2 Risk: “Body boundary” gets misread as literal skin boundary (contradicting Chapter 18)</w:t>
      </w:r>
    </w:p>
    <w:p w14:paraId="6D318013"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What could go wrong:</w:t>
      </w:r>
      <w:r w:rsidRPr="00C55A06">
        <w:rPr>
          <w:rFonts w:ascii="Times New Roman" w:eastAsia="Times New Roman" w:hAnsi="Times New Roman" w:cs="Times New Roman"/>
          <w:kern w:val="0"/>
          <w14:ligatures w14:val="none"/>
        </w:rPr>
        <w:br/>
        <w:t>Your record is read as claiming “the body boundary is literally where the skin is,” while Chapter 18 insists raw feeling is seamless and not boundary-carving.</w:t>
      </w:r>
    </w:p>
    <w:p w14:paraId="1F0B5B6E"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Why it matters:</w:t>
      </w:r>
      <w:r w:rsidRPr="00C55A06">
        <w:rPr>
          <w:rFonts w:ascii="Times New Roman" w:eastAsia="Times New Roman" w:hAnsi="Times New Roman" w:cs="Times New Roman"/>
          <w:kern w:val="0"/>
          <w14:ligatures w14:val="none"/>
        </w:rPr>
        <w:br/>
        <w:t>It creates internal inconsistency between the phenomenology chapter and the engine mapping, and it invites unnecessary “biology literalism.”</w:t>
      </w:r>
    </w:p>
    <w:p w14:paraId="11BF4EA0"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w:t>
      </w:r>
    </w:p>
    <w:p w14:paraId="7338046C" w14:textId="77777777" w:rsidR="00C55A06" w:rsidRPr="00C55A06" w:rsidRDefault="00C55A06" w:rsidP="00C55A06">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Keep the boundary claim where it belongs: </w:t>
      </w:r>
      <w:r w:rsidRPr="00C55A06">
        <w:rPr>
          <w:rFonts w:ascii="Times New Roman" w:eastAsia="Times New Roman" w:hAnsi="Times New Roman" w:cs="Times New Roman"/>
          <w:b/>
          <w:bCs/>
          <w:kern w:val="0"/>
          <w14:ligatures w14:val="none"/>
        </w:rPr>
        <w:t>public objectification</w:t>
      </w:r>
      <w:r w:rsidRPr="00C55A06">
        <w:rPr>
          <w:rFonts w:ascii="Times New Roman" w:eastAsia="Times New Roman" w:hAnsi="Times New Roman" w:cs="Times New Roman"/>
          <w:kern w:val="0"/>
          <w14:ligatures w14:val="none"/>
        </w:rPr>
        <w:t xml:space="preserve"> vs </w:t>
      </w:r>
      <w:r w:rsidRPr="00C55A06">
        <w:rPr>
          <w:rFonts w:ascii="Times New Roman" w:eastAsia="Times New Roman" w:hAnsi="Times New Roman" w:cs="Times New Roman"/>
          <w:b/>
          <w:bCs/>
          <w:kern w:val="0"/>
          <w14:ligatures w14:val="none"/>
        </w:rPr>
        <w:t>private inward modulation</w:t>
      </w:r>
      <w:r w:rsidRPr="00C55A06">
        <w:rPr>
          <w:rFonts w:ascii="Times New Roman" w:eastAsia="Times New Roman" w:hAnsi="Times New Roman" w:cs="Times New Roman"/>
          <w:kern w:val="0"/>
          <w14:ligatures w14:val="none"/>
        </w:rPr>
        <w:t>.</w:t>
      </w:r>
    </w:p>
    <w:p w14:paraId="470E9B32" w14:textId="77777777" w:rsidR="00C55A06" w:rsidRPr="00C55A06" w:rsidRDefault="00C55A06" w:rsidP="00C55A06">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Explicitly state (as we did in the corrected subsection) that this boundary is </w:t>
      </w:r>
      <w:r w:rsidRPr="00C55A06">
        <w:rPr>
          <w:rFonts w:ascii="Times New Roman" w:eastAsia="Times New Roman" w:hAnsi="Times New Roman" w:cs="Times New Roman"/>
          <w:b/>
          <w:bCs/>
          <w:kern w:val="0"/>
          <w14:ligatures w14:val="none"/>
        </w:rPr>
        <w:t>not</w:t>
      </w:r>
      <w:r w:rsidRPr="00C55A06">
        <w:rPr>
          <w:rFonts w:ascii="Times New Roman" w:eastAsia="Times New Roman" w:hAnsi="Times New Roman" w:cs="Times New Roman"/>
          <w:kern w:val="0"/>
          <w14:ligatures w14:val="none"/>
        </w:rPr>
        <w:t xml:space="preserve"> a sharp felt edge.</w:t>
      </w:r>
    </w:p>
    <w:p w14:paraId="16649FAA"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Implementation guardrail:</w:t>
      </w:r>
    </w:p>
    <w:p w14:paraId="2D4DEFB6" w14:textId="77777777" w:rsidR="00C55A06" w:rsidRPr="00C55A06" w:rsidRDefault="00C55A06" w:rsidP="00C55A06">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Treat “boundary” as a property of </w:t>
      </w:r>
      <w:r w:rsidRPr="00C55A06">
        <w:rPr>
          <w:rFonts w:ascii="Times New Roman" w:eastAsia="Times New Roman" w:hAnsi="Times New Roman" w:cs="Times New Roman"/>
          <w:b/>
          <w:bCs/>
          <w:kern w:val="0"/>
          <w14:ligatures w14:val="none"/>
        </w:rPr>
        <w:t>+1 token stabilization</w:t>
      </w:r>
      <w:r w:rsidRPr="00C55A06">
        <w:rPr>
          <w:rFonts w:ascii="Times New Roman" w:eastAsia="Times New Roman" w:hAnsi="Times New Roman" w:cs="Times New Roman"/>
          <w:kern w:val="0"/>
          <w14:ligatures w14:val="none"/>
        </w:rPr>
        <w:t>, not a property of interoceptive qualia content.</w:t>
      </w:r>
    </w:p>
    <w:p w14:paraId="21F1E060"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3D457A">
          <v:rect id="_x0000_i1089" style="width:0;height:1.5pt" o:hralign="center" o:hrstd="t" o:hr="t" fillcolor="#a0a0a0" stroked="f"/>
        </w:pict>
      </w:r>
    </w:p>
    <w:p w14:paraId="573992BF"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lastRenderedPageBreak/>
        <w:t>14.1.3 Risk: Modalities drift into “senses as input channels”</w:t>
      </w:r>
    </w:p>
    <w:p w14:paraId="56BF9B5A"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What could go wrong:</w:t>
      </w:r>
      <w:r w:rsidRPr="00C55A06">
        <w:rPr>
          <w:rFonts w:ascii="Times New Roman" w:eastAsia="Times New Roman" w:hAnsi="Times New Roman" w:cs="Times New Roman"/>
          <w:kern w:val="0"/>
          <w14:ligatures w14:val="none"/>
        </w:rPr>
        <w:br/>
        <w:t>“Modality” language slips into implying biological sensor realism (“vision receives photons,” “smell receives molecules”) as the explanatory primitive.</w:t>
      </w:r>
    </w:p>
    <w:p w14:paraId="0FB7B01A"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Why it matters:</w:t>
      </w:r>
      <w:r w:rsidRPr="00C55A06">
        <w:rPr>
          <w:rFonts w:ascii="Times New Roman" w:eastAsia="Times New Roman" w:hAnsi="Times New Roman" w:cs="Times New Roman"/>
          <w:kern w:val="0"/>
          <w14:ligatures w14:val="none"/>
        </w:rPr>
        <w:br/>
        <w:t>It reintroduces “signals in → mind,” which is precisely what the module is meant to avoid.</w:t>
      </w:r>
    </w:p>
    <w:p w14:paraId="14EB9836"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 (strict translation rule):</w:t>
      </w:r>
    </w:p>
    <w:p w14:paraId="2D3AFD06" w14:textId="77777777" w:rsidR="00C55A06" w:rsidRPr="00C55A06" w:rsidRDefault="00C55A06" w:rsidP="00C55A06">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Replace “input channel” with:</w:t>
      </w:r>
    </w:p>
    <w:p w14:paraId="4B09ABDE" w14:textId="77777777" w:rsidR="00C55A06" w:rsidRPr="00C55A06" w:rsidRDefault="00C55A06" w:rsidP="00C55A06">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C55A06">
        <w:rPr>
          <w:rFonts w:ascii="Times New Roman" w:eastAsia="Times New Roman" w:hAnsi="Times New Roman" w:cs="Times New Roman"/>
          <w:kern w:val="0"/>
          <w14:ligatures w14:val="none"/>
        </w:rPr>
        <w:t>subalphabet</w:t>
      </w:r>
      <w:proofErr w:type="spellEnd"/>
      <w:r w:rsidRPr="00C55A06">
        <w:rPr>
          <w:rFonts w:ascii="Times New Roman" w:eastAsia="Times New Roman" w:hAnsi="Times New Roman" w:cs="Times New Roman"/>
          <w:kern w:val="0"/>
          <w14:ligatures w14:val="none"/>
        </w:rPr>
        <w:t xml:space="preserve"> (\Xi_0</w:t>
      </w:r>
      <w:proofErr w:type="gramStart"/>
      <w:r w:rsidRPr="00C55A06">
        <w:rPr>
          <w:rFonts w:ascii="Times New Roman" w:eastAsia="Times New Roman" w:hAnsi="Times New Roman" w:cs="Times New Roman"/>
          <w:kern w:val="0"/>
          <w14:ligatures w14:val="none"/>
        </w:rPr>
        <w:t>^{(m)}</w:t>
      </w:r>
      <w:proofErr w:type="gramEnd"/>
      <w:r w:rsidRPr="00C55A06">
        <w:rPr>
          <w:rFonts w:ascii="Times New Roman" w:eastAsia="Times New Roman" w:hAnsi="Times New Roman" w:cs="Times New Roman"/>
          <w:kern w:val="0"/>
          <w14:ligatures w14:val="none"/>
        </w:rPr>
        <w:t>),</w:t>
      </w:r>
    </w:p>
    <w:p w14:paraId="4D133193" w14:textId="77777777" w:rsidR="00C55A06" w:rsidRPr="00C55A06" w:rsidRDefault="00C55A06" w:rsidP="00C55A06">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hinge maps (f_0</w:t>
      </w:r>
      <w:proofErr w:type="gramStart"/>
      <w:r w:rsidRPr="00C55A06">
        <w:rPr>
          <w:rFonts w:ascii="Times New Roman" w:eastAsia="Times New Roman" w:hAnsi="Times New Roman" w:cs="Times New Roman"/>
          <w:kern w:val="0"/>
          <w14:ligatures w14:val="none"/>
        </w:rPr>
        <w:t>^{(m)}</w:t>
      </w:r>
      <w:proofErr w:type="gramEnd"/>
      <w:r w:rsidRPr="00C55A06">
        <w:rPr>
          <w:rFonts w:ascii="Times New Roman" w:eastAsia="Times New Roman" w:hAnsi="Times New Roman" w:cs="Times New Roman"/>
          <w:kern w:val="0"/>
          <w14:ligatures w14:val="none"/>
        </w:rPr>
        <w:t>, g_0</w:t>
      </w:r>
      <w:proofErr w:type="gramStart"/>
      <w:r w:rsidRPr="00C55A06">
        <w:rPr>
          <w:rFonts w:ascii="Times New Roman" w:eastAsia="Times New Roman" w:hAnsi="Times New Roman" w:cs="Times New Roman"/>
          <w:kern w:val="0"/>
          <w14:ligatures w14:val="none"/>
        </w:rPr>
        <w:t>^{(m)}</w:t>
      </w:r>
      <w:proofErr w:type="gramEnd"/>
      <w:r w:rsidRPr="00C55A06">
        <w:rPr>
          <w:rFonts w:ascii="Times New Roman" w:eastAsia="Times New Roman" w:hAnsi="Times New Roman" w:cs="Times New Roman"/>
          <w:kern w:val="0"/>
          <w14:ligatures w14:val="none"/>
        </w:rPr>
        <w:t>),</w:t>
      </w:r>
    </w:p>
    <w:p w14:paraId="7461AAA4" w14:textId="77777777" w:rsidR="00C55A06" w:rsidRPr="00C55A06" w:rsidRDefault="00C55A06" w:rsidP="00C55A06">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gate profile (\Theta^{(m)}, \kappa^{(m)}, \</w:t>
      </w:r>
      <w:proofErr w:type="spellStart"/>
      <w:proofErr w:type="gramStart"/>
      <w:r w:rsidRPr="00C55A06">
        <w:rPr>
          <w:rFonts w:ascii="Times New Roman" w:eastAsia="Times New Roman" w:hAnsi="Times New Roman" w:cs="Times New Roman"/>
          <w:kern w:val="0"/>
          <w14:ligatures w14:val="none"/>
        </w:rPr>
        <w:t>mathrm</w:t>
      </w:r>
      <w:proofErr w:type="spellEnd"/>
      <w:r w:rsidRPr="00C55A06">
        <w:rPr>
          <w:rFonts w:ascii="Times New Roman" w:eastAsia="Times New Roman" w:hAnsi="Times New Roman" w:cs="Times New Roman"/>
          <w:kern w:val="0"/>
          <w14:ligatures w14:val="none"/>
        </w:rPr>
        <w:t>{</w:t>
      </w:r>
      <w:proofErr w:type="gramEnd"/>
      <w:r w:rsidRPr="00C55A06">
        <w:rPr>
          <w:rFonts w:ascii="Times New Roman" w:eastAsia="Times New Roman" w:hAnsi="Times New Roman" w:cs="Times New Roman"/>
          <w:kern w:val="0"/>
          <w14:ligatures w14:val="none"/>
        </w:rPr>
        <w:t>Struct}^{(m)}, \</w:t>
      </w:r>
      <w:proofErr w:type="spellStart"/>
      <w:proofErr w:type="gramStart"/>
      <w:r w:rsidRPr="00C55A06">
        <w:rPr>
          <w:rFonts w:ascii="Times New Roman" w:eastAsia="Times New Roman" w:hAnsi="Times New Roman" w:cs="Times New Roman"/>
          <w:kern w:val="0"/>
          <w14:ligatures w14:val="none"/>
        </w:rPr>
        <w:t>mathrm</w:t>
      </w:r>
      <w:proofErr w:type="spellEnd"/>
      <w:r w:rsidRPr="00C55A06">
        <w:rPr>
          <w:rFonts w:ascii="Times New Roman" w:eastAsia="Times New Roman" w:hAnsi="Times New Roman" w:cs="Times New Roman"/>
          <w:kern w:val="0"/>
          <w14:ligatures w14:val="none"/>
        </w:rPr>
        <w:t>{</w:t>
      </w:r>
      <w:proofErr w:type="gramEnd"/>
      <w:r w:rsidRPr="00C55A06">
        <w:rPr>
          <w:rFonts w:ascii="Times New Roman" w:eastAsia="Times New Roman" w:hAnsi="Times New Roman" w:cs="Times New Roman"/>
          <w:kern w:val="0"/>
          <w14:ligatures w14:val="none"/>
        </w:rPr>
        <w:t>CRA}^{(m)}),</w:t>
      </w:r>
    </w:p>
    <w:p w14:paraId="61DC5867" w14:textId="77777777" w:rsidR="00C55A06" w:rsidRPr="00C55A06" w:rsidRDefault="00C55A06" w:rsidP="00C55A06">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acceptance dominance / tie behavior.</w:t>
      </w:r>
    </w:p>
    <w:p w14:paraId="5D3846F3"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Implementation guardrail:</w:t>
      </w:r>
    </w:p>
    <w:p w14:paraId="5306C8D2" w14:textId="77777777" w:rsidR="00C55A06" w:rsidRPr="00C55A06" w:rsidRDefault="00C55A06" w:rsidP="00C55A06">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Keep modality claims framed as </w:t>
      </w:r>
      <w:proofErr w:type="spellStart"/>
      <w:r w:rsidRPr="00C55A06">
        <w:rPr>
          <w:rFonts w:ascii="Times New Roman" w:eastAsia="Times New Roman" w:hAnsi="Times New Roman" w:cs="Times New Roman"/>
          <w:b/>
          <w:bCs/>
          <w:kern w:val="0"/>
          <w14:ligatures w14:val="none"/>
        </w:rPr>
        <w:t>submanifest</w:t>
      </w:r>
      <w:proofErr w:type="spellEnd"/>
      <w:r w:rsidRPr="00C55A06">
        <w:rPr>
          <w:rFonts w:ascii="Times New Roman" w:eastAsia="Times New Roman" w:hAnsi="Times New Roman" w:cs="Times New Roman"/>
          <w:b/>
          <w:bCs/>
          <w:kern w:val="0"/>
          <w14:ligatures w14:val="none"/>
        </w:rPr>
        <w:t xml:space="preserve"> </w:t>
      </w:r>
      <w:proofErr w:type="gramStart"/>
      <w:r w:rsidRPr="00C55A06">
        <w:rPr>
          <w:rFonts w:ascii="Times New Roman" w:eastAsia="Times New Roman" w:hAnsi="Times New Roman" w:cs="Times New Roman"/>
          <w:b/>
          <w:bCs/>
          <w:kern w:val="0"/>
          <w14:ligatures w14:val="none"/>
        </w:rPr>
        <w:t>differences</w:t>
      </w:r>
      <w:r w:rsidRPr="00C55A06">
        <w:rPr>
          <w:rFonts w:ascii="Times New Roman" w:eastAsia="Times New Roman" w:hAnsi="Times New Roman" w:cs="Times New Roman"/>
          <w:kern w:val="0"/>
          <w14:ligatures w14:val="none"/>
        </w:rPr>
        <w:t>, and</w:t>
      </w:r>
      <w:proofErr w:type="gramEnd"/>
      <w:r w:rsidRPr="00C55A06">
        <w:rPr>
          <w:rFonts w:ascii="Times New Roman" w:eastAsia="Times New Roman" w:hAnsi="Times New Roman" w:cs="Times New Roman"/>
          <w:kern w:val="0"/>
          <w14:ligatures w14:val="none"/>
        </w:rPr>
        <w:t xml:space="preserve"> explicitly label any biological mapping as “future empirical mapping.”</w:t>
      </w:r>
    </w:p>
    <w:p w14:paraId="4652F362"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9F2C6B">
          <v:rect id="_x0000_i1090" style="width:0;height:1.5pt" o:hralign="center" o:hrstd="t" o:hr="t" fillcolor="#a0a0a0" stroked="f"/>
        </w:pict>
      </w:r>
    </w:p>
    <w:p w14:paraId="774FE14C"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14.1.4 Risk: “Environment-as-representation” gets misread as solipsism</w:t>
      </w:r>
    </w:p>
    <w:p w14:paraId="4E8313A0"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What could go wrong:</w:t>
      </w:r>
      <w:r w:rsidRPr="00C55A06">
        <w:rPr>
          <w:rFonts w:ascii="Times New Roman" w:eastAsia="Times New Roman" w:hAnsi="Times New Roman" w:cs="Times New Roman"/>
          <w:kern w:val="0"/>
          <w14:ligatures w14:val="none"/>
        </w:rPr>
        <w:br/>
        <w:t>A reader thinks “if the environment is represented, then nothing exists except my experience.”</w:t>
      </w:r>
    </w:p>
    <w:p w14:paraId="1594B413"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Why it matters:</w:t>
      </w:r>
      <w:r w:rsidRPr="00C55A06">
        <w:rPr>
          <w:rFonts w:ascii="Times New Roman" w:eastAsia="Times New Roman" w:hAnsi="Times New Roman" w:cs="Times New Roman"/>
          <w:kern w:val="0"/>
          <w14:ligatures w14:val="none"/>
        </w:rPr>
        <w:br/>
        <w:t>It’s an avoidable misunderstanding that can derail discussion and cause you to spend time defending a position you are not taking.</w:t>
      </w:r>
    </w:p>
    <w:p w14:paraId="04CCF34E"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 (one paragraph to reuse whenever needed):</w:t>
      </w:r>
    </w:p>
    <w:p w14:paraId="459EA5DE" w14:textId="77777777" w:rsidR="00C55A06" w:rsidRPr="00C55A06" w:rsidRDefault="00C55A06" w:rsidP="00C55A06">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State: the outward (+1) world is </w:t>
      </w:r>
      <w:r w:rsidRPr="00C55A06">
        <w:rPr>
          <w:rFonts w:ascii="Times New Roman" w:eastAsia="Times New Roman" w:hAnsi="Times New Roman" w:cs="Times New Roman"/>
          <w:b/>
          <w:bCs/>
          <w:kern w:val="0"/>
          <w14:ligatures w14:val="none"/>
        </w:rPr>
        <w:t>CS-stable</w:t>
      </w:r>
      <w:r w:rsidRPr="00C55A06">
        <w:rPr>
          <w:rFonts w:ascii="Times New Roman" w:eastAsia="Times New Roman" w:hAnsi="Times New Roman" w:cs="Times New Roman"/>
          <w:kern w:val="0"/>
          <w14:ligatures w14:val="none"/>
        </w:rPr>
        <w:t>—its stability is precisely what makes it appear public and external.</w:t>
      </w:r>
    </w:p>
    <w:p w14:paraId="724E07C4" w14:textId="77777777" w:rsidR="00C55A06" w:rsidRPr="00C55A06" w:rsidRDefault="00C55A06" w:rsidP="00C55A06">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“Representation” here means “stabilized outward tokenization,” not “private imagination.”</w:t>
      </w:r>
    </w:p>
    <w:p w14:paraId="368CED67"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Implementation guardrail:</w:t>
      </w:r>
    </w:p>
    <w:p w14:paraId="577C645B" w14:textId="77777777" w:rsidR="00C55A06" w:rsidRPr="00C55A06" w:rsidRDefault="00C55A06" w:rsidP="00C55A06">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Always mention +1 stability across centers (CS) when defining “environment,” even briefly.</w:t>
      </w:r>
    </w:p>
    <w:p w14:paraId="5A22CC07"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77C936">
          <v:rect id="_x0000_i1091" style="width:0;height:1.5pt" o:hralign="center" o:hrstd="t" o:hr="t" fillcolor="#a0a0a0" stroked="f"/>
        </w:pict>
      </w:r>
    </w:p>
    <w:p w14:paraId="03FA01A3" w14:textId="77777777" w:rsidR="00C55A06" w:rsidRPr="00C55A06" w:rsidRDefault="00C55A06" w:rsidP="00C55A0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1" w:name="_Toc216623327"/>
      <w:r w:rsidRPr="00C55A06">
        <w:rPr>
          <w:rFonts w:ascii="Times New Roman" w:eastAsia="Times New Roman" w:hAnsi="Times New Roman" w:cs="Times New Roman"/>
          <w:b/>
          <w:bCs/>
          <w:kern w:val="0"/>
          <w:sz w:val="27"/>
          <w:szCs w:val="27"/>
          <w14:ligatures w14:val="none"/>
        </w:rPr>
        <w:t>14.2 Structural / mathematical risks</w:t>
      </w:r>
      <w:bookmarkEnd w:id="71"/>
    </w:p>
    <w:p w14:paraId="291D7C92"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14.2.1 Risk: CE2 treated as universal law without justification</w:t>
      </w:r>
    </w:p>
    <w:p w14:paraId="6B40A2E9"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lastRenderedPageBreak/>
        <w:t>What could go wrong:</w:t>
      </w:r>
      <w:r w:rsidRPr="00C55A06">
        <w:rPr>
          <w:rFonts w:ascii="Times New Roman" w:eastAsia="Times New Roman" w:hAnsi="Times New Roman" w:cs="Times New Roman"/>
          <w:kern w:val="0"/>
          <w14:ligatures w14:val="none"/>
        </w:rPr>
        <w:br/>
        <w:t>CE2 gets treated as a global axiom (“every context extends two layers”) rather than as a human-hinge effective rule, and then it becomes vulnerable to needless attacks (“why not 3?”).</w:t>
      </w:r>
    </w:p>
    <w:p w14:paraId="29B6B57D"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Why it matters:</w:t>
      </w:r>
      <w:r w:rsidRPr="00C55A06">
        <w:rPr>
          <w:rFonts w:ascii="Times New Roman" w:eastAsia="Times New Roman" w:hAnsi="Times New Roman" w:cs="Times New Roman"/>
          <w:kern w:val="0"/>
          <w14:ligatures w14:val="none"/>
        </w:rPr>
        <w:br/>
        <w:t>You lose modularity, and you make the theory harder to refine.</w:t>
      </w:r>
    </w:p>
    <w:p w14:paraId="615D452A"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w:t>
      </w:r>
    </w:p>
    <w:p w14:paraId="52334468" w14:textId="77777777" w:rsidR="00C55A06" w:rsidRPr="00C55A06" w:rsidRDefault="00C55A06" w:rsidP="00C55A06">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Frame CE2 as: </w:t>
      </w:r>
      <w:r w:rsidRPr="00C55A06">
        <w:rPr>
          <w:rFonts w:ascii="Times New Roman" w:eastAsia="Times New Roman" w:hAnsi="Times New Roman" w:cs="Times New Roman"/>
          <w:b/>
          <w:bCs/>
          <w:kern w:val="0"/>
          <w14:ligatures w14:val="none"/>
        </w:rPr>
        <w:t>human-hinge effective admissibility horizon</w:t>
      </w:r>
      <w:r w:rsidRPr="00C55A06">
        <w:rPr>
          <w:rFonts w:ascii="Times New Roman" w:eastAsia="Times New Roman" w:hAnsi="Times New Roman" w:cs="Times New Roman"/>
          <w:kern w:val="0"/>
          <w14:ligatures w14:val="none"/>
        </w:rPr>
        <w:t xml:space="preserve"> (centered at 0), consistent with hinge compression and symbolization limits.</w:t>
      </w:r>
    </w:p>
    <w:p w14:paraId="13D4360E" w14:textId="77777777" w:rsidR="00C55A06" w:rsidRPr="00C55A06" w:rsidRDefault="00C55A06" w:rsidP="00C55A06">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Allow the possibility that other centers/</w:t>
      </w:r>
      <w:proofErr w:type="spellStart"/>
      <w:r w:rsidRPr="00C55A06">
        <w:rPr>
          <w:rFonts w:ascii="Times New Roman" w:eastAsia="Times New Roman" w:hAnsi="Times New Roman" w:cs="Times New Roman"/>
          <w:kern w:val="0"/>
          <w14:ligatures w14:val="none"/>
        </w:rPr>
        <w:t>hardwares</w:t>
      </w:r>
      <w:proofErr w:type="spellEnd"/>
      <w:r w:rsidRPr="00C55A06">
        <w:rPr>
          <w:rFonts w:ascii="Times New Roman" w:eastAsia="Times New Roman" w:hAnsi="Times New Roman" w:cs="Times New Roman"/>
          <w:kern w:val="0"/>
          <w14:ligatures w14:val="none"/>
        </w:rPr>
        <w:t xml:space="preserve"> could have different effective horizons.</w:t>
      </w:r>
    </w:p>
    <w:p w14:paraId="4F2A7C9E"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Implementation guardrail:</w:t>
      </w:r>
    </w:p>
    <w:p w14:paraId="2BFBA8D1" w14:textId="77777777" w:rsidR="00C55A06" w:rsidRPr="00C55A06" w:rsidRDefault="00C55A06" w:rsidP="00C55A06">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Keep CE2 in CRA (manifest field), not as “physics law text.”</w:t>
      </w:r>
    </w:p>
    <w:p w14:paraId="70883795"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6EC2E7">
          <v:rect id="_x0000_i1092" style="width:0;height:1.5pt" o:hralign="center" o:hrstd="t" o:hr="t" fillcolor="#a0a0a0" stroked="f"/>
        </w:pict>
      </w:r>
    </w:p>
    <w:p w14:paraId="34C95148"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14.2.2 Risk: CRA is referenced but not fully formalized as an auditable grammar</w:t>
      </w:r>
    </w:p>
    <w:p w14:paraId="2A3FFE44"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What could go wrong:</w:t>
      </w:r>
      <w:r w:rsidRPr="00C55A06">
        <w:rPr>
          <w:rFonts w:ascii="Times New Roman" w:eastAsia="Times New Roman" w:hAnsi="Times New Roman" w:cs="Times New Roman"/>
          <w:kern w:val="0"/>
          <w14:ligatures w14:val="none"/>
        </w:rPr>
        <w:br/>
        <w:t xml:space="preserve">CRA remains described narratively (“must go through 0,” “no skipping”) without a formal object that can </w:t>
      </w:r>
      <w:proofErr w:type="gramStart"/>
      <w:r w:rsidRPr="00C55A06">
        <w:rPr>
          <w:rFonts w:ascii="Times New Roman" w:eastAsia="Times New Roman" w:hAnsi="Times New Roman" w:cs="Times New Roman"/>
          <w:kern w:val="0"/>
          <w14:ligatures w14:val="none"/>
        </w:rPr>
        <w:t>actually reject/accept</w:t>
      </w:r>
      <w:proofErr w:type="gramEnd"/>
      <w:r w:rsidRPr="00C55A06">
        <w:rPr>
          <w:rFonts w:ascii="Times New Roman" w:eastAsia="Times New Roman" w:hAnsi="Times New Roman" w:cs="Times New Roman"/>
          <w:kern w:val="0"/>
          <w14:ligatures w14:val="none"/>
        </w:rPr>
        <w:t xml:space="preserve"> a candidate.</w:t>
      </w:r>
    </w:p>
    <w:p w14:paraId="740A38A3"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Why it matters:</w:t>
      </w:r>
      <w:r w:rsidRPr="00C55A06">
        <w:rPr>
          <w:rFonts w:ascii="Times New Roman" w:eastAsia="Times New Roman" w:hAnsi="Times New Roman" w:cs="Times New Roman"/>
          <w:kern w:val="0"/>
          <w14:ligatures w14:val="none"/>
        </w:rPr>
        <w:br/>
        <w:t>The module becomes unfalsifiable and hard to implement; “admissibility” turns into vibes.</w:t>
      </w:r>
    </w:p>
    <w:p w14:paraId="472BBF6C"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w:t>
      </w:r>
    </w:p>
    <w:p w14:paraId="745B75F6" w14:textId="77777777" w:rsidR="00C55A06" w:rsidRPr="00C55A06" w:rsidRDefault="00C55A06" w:rsidP="00C55A06">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Treat CRA as a grammar over declared </w:t>
      </w:r>
      <w:r w:rsidRPr="00C55A06">
        <w:rPr>
          <w:rFonts w:ascii="Times New Roman" w:eastAsia="Times New Roman" w:hAnsi="Times New Roman" w:cs="Times New Roman"/>
          <w:b/>
          <w:bCs/>
          <w:kern w:val="0"/>
          <w14:ligatures w14:val="none"/>
        </w:rPr>
        <w:t>support paths</w:t>
      </w:r>
      <w:r w:rsidRPr="00C55A06">
        <w:rPr>
          <w:rFonts w:ascii="Times New Roman" w:eastAsia="Times New Roman" w:hAnsi="Times New Roman" w:cs="Times New Roman"/>
          <w:kern w:val="0"/>
          <w14:ligatures w14:val="none"/>
        </w:rPr>
        <w:t xml:space="preserve"> (template IDs) and enforce it mechanically.</w:t>
      </w:r>
    </w:p>
    <w:p w14:paraId="73C95580" w14:textId="77777777" w:rsidR="00C55A06" w:rsidRPr="00C55A06" w:rsidRDefault="00C55A06" w:rsidP="00C55A06">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Require candidates to carry a coupling signature (support metadata).</w:t>
      </w:r>
    </w:p>
    <w:p w14:paraId="0DE20883"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Implementation guardrail:</w:t>
      </w:r>
    </w:p>
    <w:p w14:paraId="336D4A8E" w14:textId="77777777" w:rsidR="00C55A06" w:rsidRPr="00C55A06" w:rsidRDefault="00C55A06" w:rsidP="00C55A06">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Add a minimal </w:t>
      </w:r>
      <w:proofErr w:type="gramStart"/>
      <w:r w:rsidRPr="00C55A06">
        <w:rPr>
          <w:rFonts w:ascii="Times New Roman" w:eastAsia="Times New Roman" w:hAnsi="Times New Roman" w:cs="Times New Roman"/>
          <w:kern w:val="0"/>
          <w14:ligatures w14:val="none"/>
        </w:rPr>
        <w:t>CRA schema</w:t>
      </w:r>
      <w:proofErr w:type="gramEnd"/>
      <w:r w:rsidRPr="00C55A06">
        <w:rPr>
          <w:rFonts w:ascii="Times New Roman" w:eastAsia="Times New Roman" w:hAnsi="Times New Roman" w:cs="Times New Roman"/>
          <w:kern w:val="0"/>
          <w14:ligatures w14:val="none"/>
        </w:rPr>
        <w:t xml:space="preserve"> definition in the record (or in a PR spec):</w:t>
      </w:r>
    </w:p>
    <w:p w14:paraId="02D1EF93" w14:textId="77777777" w:rsidR="00C55A06" w:rsidRPr="00C55A06" w:rsidRDefault="00C55A06" w:rsidP="00C55A06">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allowed templates list,</w:t>
      </w:r>
    </w:p>
    <w:p w14:paraId="4AE0808A" w14:textId="77777777" w:rsidR="00C55A06" w:rsidRPr="00C55A06" w:rsidRDefault="00C55A06" w:rsidP="00C55A06">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forbidden patterns list,</w:t>
      </w:r>
    </w:p>
    <w:p w14:paraId="21B0196F" w14:textId="77777777" w:rsidR="00C55A06" w:rsidRPr="00C55A06" w:rsidRDefault="00C55A06" w:rsidP="00C55A06">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required mediation rules,</w:t>
      </w:r>
    </w:p>
    <w:p w14:paraId="7BCC85FF" w14:textId="77777777" w:rsidR="00C55A06" w:rsidRPr="00C55A06" w:rsidRDefault="00C55A06" w:rsidP="00C55A06">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audit outputs.</w:t>
      </w:r>
    </w:p>
    <w:p w14:paraId="703D7D32"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381128">
          <v:rect id="_x0000_i1093" style="width:0;height:1.5pt" o:hralign="center" o:hrstd="t" o:hr="t" fillcolor="#a0a0a0" stroked="f"/>
        </w:pict>
      </w:r>
    </w:p>
    <w:p w14:paraId="01F8E738"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14.2.3 Risk: “Experience-separable” is invoked without a formal criterion</w:t>
      </w:r>
    </w:p>
    <w:p w14:paraId="44CB1327"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What could go wrong:</w:t>
      </w:r>
      <w:r w:rsidRPr="00C55A06">
        <w:rPr>
          <w:rFonts w:ascii="Times New Roman" w:eastAsia="Times New Roman" w:hAnsi="Times New Roman" w:cs="Times New Roman"/>
          <w:kern w:val="0"/>
          <w14:ligatures w14:val="none"/>
        </w:rPr>
        <w:br/>
        <w:t xml:space="preserve">We </w:t>
      </w:r>
      <w:proofErr w:type="gramStart"/>
      <w:r w:rsidRPr="00C55A06">
        <w:rPr>
          <w:rFonts w:ascii="Times New Roman" w:eastAsia="Times New Roman" w:hAnsi="Times New Roman" w:cs="Times New Roman"/>
          <w:kern w:val="0"/>
          <w14:ligatures w14:val="none"/>
        </w:rPr>
        <w:t>say</w:t>
      </w:r>
      <w:proofErr w:type="gramEnd"/>
      <w:r w:rsidRPr="00C55A06">
        <w:rPr>
          <w:rFonts w:ascii="Times New Roman" w:eastAsia="Times New Roman" w:hAnsi="Times New Roman" w:cs="Times New Roman"/>
          <w:kern w:val="0"/>
          <w14:ligatures w14:val="none"/>
        </w:rPr>
        <w:t xml:space="preserve"> “beyond two hops, structure is not separable,” but we never define what “separable” means operationally.</w:t>
      </w:r>
    </w:p>
    <w:p w14:paraId="3DAAA7C5"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Why it matters:</w:t>
      </w:r>
      <w:r w:rsidRPr="00C55A06">
        <w:rPr>
          <w:rFonts w:ascii="Times New Roman" w:eastAsia="Times New Roman" w:hAnsi="Times New Roman" w:cs="Times New Roman"/>
          <w:kern w:val="0"/>
          <w14:ligatures w14:val="none"/>
        </w:rPr>
        <w:br/>
        <w:t>This weakens the bridge to V1 and makes CE2 feel arbitrary.</w:t>
      </w:r>
    </w:p>
    <w:p w14:paraId="56F310EC"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lastRenderedPageBreak/>
        <w:t>Mitigation (operational criterion options):</w:t>
      </w:r>
    </w:p>
    <w:p w14:paraId="45DD1E34" w14:textId="77777777" w:rsidR="00C55A06" w:rsidRPr="00C55A06" w:rsidRDefault="00C55A06" w:rsidP="00C55A06">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Symbol criterion:</w:t>
      </w:r>
      <w:r w:rsidRPr="00C55A06">
        <w:rPr>
          <w:rFonts w:ascii="Times New Roman" w:eastAsia="Times New Roman" w:hAnsi="Times New Roman" w:cs="Times New Roman"/>
          <w:kern w:val="0"/>
          <w14:ligatures w14:val="none"/>
        </w:rPr>
        <w:t xml:space="preserve"> two candidate states are separable at 0 </w:t>
      </w:r>
      <w:proofErr w:type="spellStart"/>
      <w:r w:rsidRPr="00C55A06">
        <w:rPr>
          <w:rFonts w:ascii="Times New Roman" w:eastAsia="Times New Roman" w:hAnsi="Times New Roman" w:cs="Times New Roman"/>
          <w:kern w:val="0"/>
          <w14:ligatures w14:val="none"/>
        </w:rPr>
        <w:t>iff</w:t>
      </w:r>
      <w:proofErr w:type="spellEnd"/>
      <w:r w:rsidRPr="00C55A06">
        <w:rPr>
          <w:rFonts w:ascii="Times New Roman" w:eastAsia="Times New Roman" w:hAnsi="Times New Roman" w:cs="Times New Roman"/>
          <w:kern w:val="0"/>
          <w14:ligatures w14:val="none"/>
        </w:rPr>
        <w:t xml:space="preserve"> they map to different tokens in (\Xi_0</w:t>
      </w:r>
      <w:proofErr w:type="gramStart"/>
      <w:r w:rsidRPr="00C55A06">
        <w:rPr>
          <w:rFonts w:ascii="Times New Roman" w:eastAsia="Times New Roman" w:hAnsi="Times New Roman" w:cs="Times New Roman"/>
          <w:kern w:val="0"/>
          <w14:ligatures w14:val="none"/>
        </w:rPr>
        <w:t>^{(m)}</w:t>
      </w:r>
      <w:proofErr w:type="gramEnd"/>
      <w:r w:rsidRPr="00C55A06">
        <w:rPr>
          <w:rFonts w:ascii="Times New Roman" w:eastAsia="Times New Roman" w:hAnsi="Times New Roman" w:cs="Times New Roman"/>
          <w:kern w:val="0"/>
          <w14:ligatures w14:val="none"/>
        </w:rPr>
        <w:t>).</w:t>
      </w:r>
    </w:p>
    <w:p w14:paraId="4EDC7D04" w14:textId="77777777" w:rsidR="00C55A06" w:rsidRPr="00C55A06" w:rsidRDefault="00C55A06" w:rsidP="00C55A06">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Tie criterion:</w:t>
      </w:r>
      <w:r w:rsidRPr="00C55A06">
        <w:rPr>
          <w:rFonts w:ascii="Times New Roman" w:eastAsia="Times New Roman" w:hAnsi="Times New Roman" w:cs="Times New Roman"/>
          <w:kern w:val="0"/>
          <w14:ligatures w14:val="none"/>
        </w:rPr>
        <w:t xml:space="preserve"> far-source differences are “non-separable” if they systematically collapse into ties under Accept at 0.</w:t>
      </w:r>
    </w:p>
    <w:p w14:paraId="7BB4F145" w14:textId="77777777" w:rsidR="00C55A06" w:rsidRPr="00C55A06" w:rsidRDefault="00C55A06" w:rsidP="00C55A06">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Rank criterion (V1 proxy):</w:t>
      </w:r>
      <w:r w:rsidRPr="00C55A06">
        <w:rPr>
          <w:rFonts w:ascii="Times New Roman" w:eastAsia="Times New Roman" w:hAnsi="Times New Roman" w:cs="Times New Roman"/>
          <w:kern w:val="0"/>
          <w14:ligatures w14:val="none"/>
        </w:rPr>
        <w:t xml:space="preserve"> separability corresponds to whether the effective seam-composed operator has rank &gt; 1 in the relevant subspace.</w:t>
      </w:r>
    </w:p>
    <w:p w14:paraId="6798D6B4"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Implementation guardrail:</w:t>
      </w:r>
    </w:p>
    <w:p w14:paraId="6D71B44B" w14:textId="77777777" w:rsidR="00C55A06" w:rsidRPr="00C55A06" w:rsidRDefault="00C55A06" w:rsidP="00C55A06">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Pick one criterion for toy sims (symbol or tie criterion is easiest), and state it explicitly.</w:t>
      </w:r>
    </w:p>
    <w:p w14:paraId="3E1E9995"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F6DB1D">
          <v:rect id="_x0000_i1094" style="width:0;height:1.5pt" o:hralign="center" o:hrstd="t" o:hr="t" fillcolor="#a0a0a0" stroked="f"/>
        </w:pict>
      </w:r>
    </w:p>
    <w:p w14:paraId="36F6B82E" w14:textId="77777777" w:rsidR="00C55A06" w:rsidRPr="00C55A06" w:rsidRDefault="00C55A06" w:rsidP="00C55A0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2" w:name="_Toc216623328"/>
      <w:r w:rsidRPr="00C55A06">
        <w:rPr>
          <w:rFonts w:ascii="Times New Roman" w:eastAsia="Times New Roman" w:hAnsi="Times New Roman" w:cs="Times New Roman"/>
          <w:b/>
          <w:bCs/>
          <w:kern w:val="0"/>
          <w:sz w:val="27"/>
          <w:szCs w:val="27"/>
          <w14:ligatures w14:val="none"/>
        </w:rPr>
        <w:t>14.3 QM linkage risks</w:t>
      </w:r>
      <w:bookmarkEnd w:id="72"/>
    </w:p>
    <w:p w14:paraId="32048864"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14.3.1 Risk: slipping into “consciousness collapses the wavefunction”</w:t>
      </w:r>
    </w:p>
    <w:p w14:paraId="72F12956"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What could go wrong:</w:t>
      </w:r>
      <w:r w:rsidRPr="00C55A06">
        <w:rPr>
          <w:rFonts w:ascii="Times New Roman" w:eastAsia="Times New Roman" w:hAnsi="Times New Roman" w:cs="Times New Roman"/>
          <w:kern w:val="0"/>
          <w14:ligatures w14:val="none"/>
        </w:rPr>
        <w:br/>
        <w:t>Readers interpret Section 9 as making a mind-as-force collapse claim.</w:t>
      </w:r>
    </w:p>
    <w:p w14:paraId="28CBAD3F"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Why it matters:</w:t>
      </w:r>
      <w:r w:rsidRPr="00C55A06">
        <w:rPr>
          <w:rFonts w:ascii="Times New Roman" w:eastAsia="Times New Roman" w:hAnsi="Times New Roman" w:cs="Times New Roman"/>
          <w:kern w:val="0"/>
          <w14:ligatures w14:val="none"/>
        </w:rPr>
        <w:br/>
        <w:t>It invites an entire category of debate you don’t need, and it conflicts with the engine discipline.</w:t>
      </w:r>
    </w:p>
    <w:p w14:paraId="28C21E08"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w:t>
      </w:r>
    </w:p>
    <w:p w14:paraId="3A06F212" w14:textId="77777777" w:rsidR="00C55A06" w:rsidRPr="00C55A06" w:rsidRDefault="00C55A06" w:rsidP="00C55A06">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Always define measurement as </w:t>
      </w:r>
      <w:r w:rsidRPr="00C55A06">
        <w:rPr>
          <w:rFonts w:ascii="Times New Roman" w:eastAsia="Times New Roman" w:hAnsi="Times New Roman" w:cs="Times New Roman"/>
          <w:b/>
          <w:bCs/>
          <w:kern w:val="0"/>
          <w14:ligatures w14:val="none"/>
        </w:rPr>
        <w:t xml:space="preserve">seam-selection under hinge equality + feasibility + </w:t>
      </w:r>
      <w:proofErr w:type="spellStart"/>
      <w:r w:rsidRPr="00C55A06">
        <w:rPr>
          <w:rFonts w:ascii="Times New Roman" w:eastAsia="Times New Roman" w:hAnsi="Times New Roman" w:cs="Times New Roman"/>
          <w:b/>
          <w:bCs/>
          <w:kern w:val="0"/>
          <w14:ligatures w14:val="none"/>
        </w:rPr>
        <w:t>ratiolex</w:t>
      </w:r>
      <w:proofErr w:type="spellEnd"/>
      <w:r w:rsidRPr="00C55A06">
        <w:rPr>
          <w:rFonts w:ascii="Times New Roman" w:eastAsia="Times New Roman" w:hAnsi="Times New Roman" w:cs="Times New Roman"/>
          <w:kern w:val="0"/>
          <w14:ligatures w14:val="none"/>
        </w:rPr>
        <w:t xml:space="preserve">, with PF/Born invoked </w:t>
      </w:r>
      <w:r w:rsidRPr="00C55A06">
        <w:rPr>
          <w:rFonts w:ascii="Times New Roman" w:eastAsia="Times New Roman" w:hAnsi="Times New Roman" w:cs="Times New Roman"/>
          <w:b/>
          <w:bCs/>
          <w:kern w:val="0"/>
          <w14:ligatures w14:val="none"/>
        </w:rPr>
        <w:t>only on true structural ties</w:t>
      </w:r>
      <w:r w:rsidRPr="00C55A06">
        <w:rPr>
          <w:rFonts w:ascii="Times New Roman" w:eastAsia="Times New Roman" w:hAnsi="Times New Roman" w:cs="Times New Roman"/>
          <w:kern w:val="0"/>
          <w14:ligatures w14:val="none"/>
        </w:rPr>
        <w:t>.</w:t>
      </w:r>
    </w:p>
    <w:p w14:paraId="37817C39" w14:textId="77777777" w:rsidR="00C55A06" w:rsidRPr="00C55A06" w:rsidRDefault="00C55A06" w:rsidP="00C55A06">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Avoid “collapse because observer” phrasing; use “commit because candidate set must select one public tokenization.”</w:t>
      </w:r>
    </w:p>
    <w:p w14:paraId="7D876ED2"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40A820">
          <v:rect id="_x0000_i1095" style="width:0;height:1.5pt" o:hralign="center" o:hrstd="t" o:hr="t" fillcolor="#a0a0a0" stroked="f"/>
        </w:pict>
      </w:r>
    </w:p>
    <w:p w14:paraId="4FB35F81"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14.3.2 Risk: overclaiming Born-rule derivation</w:t>
      </w:r>
    </w:p>
    <w:p w14:paraId="2F63C363"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What could go wrong:</w:t>
      </w:r>
      <w:r w:rsidRPr="00C55A06">
        <w:rPr>
          <w:rFonts w:ascii="Times New Roman" w:eastAsia="Times New Roman" w:hAnsi="Times New Roman" w:cs="Times New Roman"/>
          <w:kern w:val="0"/>
          <w14:ligatures w14:val="none"/>
        </w:rPr>
        <w:br/>
        <w:t>The record is read as claiming a complete derivation of the Born rule from first principles when it is currently a tie-break rule in the engine.</w:t>
      </w:r>
    </w:p>
    <w:p w14:paraId="214B798B"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Why it matters:</w:t>
      </w:r>
      <w:r w:rsidRPr="00C55A06">
        <w:rPr>
          <w:rFonts w:ascii="Times New Roman" w:eastAsia="Times New Roman" w:hAnsi="Times New Roman" w:cs="Times New Roman"/>
          <w:kern w:val="0"/>
          <w14:ligatures w14:val="none"/>
        </w:rPr>
        <w:br/>
        <w:t>It creates a mismatch between what is claimed and what is shown.</w:t>
      </w:r>
    </w:p>
    <w:p w14:paraId="67829565"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w:t>
      </w:r>
    </w:p>
    <w:p w14:paraId="17AA43F9" w14:textId="77777777" w:rsidR="00C55A06" w:rsidRPr="00C55A06" w:rsidRDefault="00C55A06" w:rsidP="00C55A06">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Keep the statement as: </w:t>
      </w:r>
      <w:r w:rsidRPr="00C55A06">
        <w:rPr>
          <w:rFonts w:ascii="Times New Roman" w:eastAsia="Times New Roman" w:hAnsi="Times New Roman" w:cs="Times New Roman"/>
          <w:i/>
          <w:iCs/>
          <w:kern w:val="0"/>
          <w14:ligatures w14:val="none"/>
        </w:rPr>
        <w:t>where probabilities enter</w:t>
      </w:r>
      <w:r w:rsidRPr="00C55A06">
        <w:rPr>
          <w:rFonts w:ascii="Times New Roman" w:eastAsia="Times New Roman" w:hAnsi="Times New Roman" w:cs="Times New Roman"/>
          <w:kern w:val="0"/>
          <w14:ligatures w14:val="none"/>
        </w:rPr>
        <w:t xml:space="preserve"> (ties-only), not </w:t>
      </w:r>
      <w:r w:rsidRPr="00C55A06">
        <w:rPr>
          <w:rFonts w:ascii="Times New Roman" w:eastAsia="Times New Roman" w:hAnsi="Times New Roman" w:cs="Times New Roman"/>
          <w:i/>
          <w:iCs/>
          <w:kern w:val="0"/>
          <w14:ligatures w14:val="none"/>
        </w:rPr>
        <w:t>how the probabilities are derived</w:t>
      </w:r>
      <w:r w:rsidRPr="00C55A06">
        <w:rPr>
          <w:rFonts w:ascii="Times New Roman" w:eastAsia="Times New Roman" w:hAnsi="Times New Roman" w:cs="Times New Roman"/>
          <w:kern w:val="0"/>
          <w14:ligatures w14:val="none"/>
        </w:rPr>
        <w:t>.</w:t>
      </w:r>
    </w:p>
    <w:p w14:paraId="79FE59BB" w14:textId="77777777" w:rsidR="00C55A06" w:rsidRPr="00C55A06" w:rsidRDefault="00C55A06" w:rsidP="00C55A06">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Clearly label any “Born calibration” work as future derivation.</w:t>
      </w:r>
    </w:p>
    <w:p w14:paraId="2DC55691"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7E9D22">
          <v:rect id="_x0000_i1096" style="width:0;height:1.5pt" o:hralign="center" o:hrstd="t" o:hr="t" fillcolor="#a0a0a0" stroked="f"/>
        </w:pict>
      </w:r>
    </w:p>
    <w:p w14:paraId="0696C76E" w14:textId="77777777" w:rsidR="00C55A06" w:rsidRPr="00C55A06" w:rsidRDefault="00C55A06" w:rsidP="00C55A0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3" w:name="_Toc216623329"/>
      <w:r w:rsidRPr="00C55A06">
        <w:rPr>
          <w:rFonts w:ascii="Times New Roman" w:eastAsia="Times New Roman" w:hAnsi="Times New Roman" w:cs="Times New Roman"/>
          <w:b/>
          <w:bCs/>
          <w:kern w:val="0"/>
          <w:sz w:val="27"/>
          <w:szCs w:val="27"/>
          <w14:ligatures w14:val="none"/>
        </w:rPr>
        <w:t>14.4 Instrument modeling risks</w:t>
      </w:r>
      <w:bookmarkEnd w:id="73"/>
    </w:p>
    <w:p w14:paraId="616D76C3"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lastRenderedPageBreak/>
        <w:t>14.4.1 Risk: re-encoding map (I) looks like a teleportation shortcut</w:t>
      </w:r>
    </w:p>
    <w:p w14:paraId="3F7212B2"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What could go wrong:</w:t>
      </w:r>
      <w:r w:rsidRPr="00C55A06">
        <w:rPr>
          <w:rFonts w:ascii="Times New Roman" w:eastAsia="Times New Roman" w:hAnsi="Times New Roman" w:cs="Times New Roman"/>
          <w:kern w:val="0"/>
          <w14:ligatures w14:val="none"/>
        </w:rPr>
        <w:br/>
        <w:t>The map (I: W</w:t>
      </w:r>
      <w:proofErr w:type="gramStart"/>
      <w:r w:rsidRPr="00C55A06">
        <w:rPr>
          <w:rFonts w:ascii="Times New Roman" w:eastAsia="Times New Roman" w:hAnsi="Times New Roman" w:cs="Times New Roman"/>
          <w:kern w:val="0"/>
          <w14:ligatures w14:val="none"/>
        </w:rPr>
        <w:t>^{</w:t>
      </w:r>
      <w:proofErr w:type="gramEnd"/>
      <w:r w:rsidRPr="00C55A06">
        <w:rPr>
          <w:rFonts w:ascii="Times New Roman" w:eastAsia="Times New Roman" w:hAnsi="Times New Roman" w:cs="Times New Roman"/>
          <w:kern w:val="0"/>
          <w14:ligatures w14:val="none"/>
        </w:rPr>
        <w:t>(+3</w:t>
      </w:r>
      <w:proofErr w:type="gramStart"/>
      <w:r w:rsidRPr="00C55A06">
        <w:rPr>
          <w:rFonts w:ascii="Times New Roman" w:eastAsia="Times New Roman" w:hAnsi="Times New Roman" w:cs="Times New Roman"/>
          <w:kern w:val="0"/>
          <w14:ligatures w14:val="none"/>
        </w:rPr>
        <w:t>)}\</w:t>
      </w:r>
      <w:proofErr w:type="gramEnd"/>
      <w:r w:rsidRPr="00C55A06">
        <w:rPr>
          <w:rFonts w:ascii="Times New Roman" w:eastAsia="Times New Roman" w:hAnsi="Times New Roman" w:cs="Times New Roman"/>
          <w:kern w:val="0"/>
          <w14:ligatures w14:val="none"/>
        </w:rPr>
        <w:t>to W</w:t>
      </w:r>
      <w:proofErr w:type="gramStart"/>
      <w:r w:rsidRPr="00C55A06">
        <w:rPr>
          <w:rFonts w:ascii="Times New Roman" w:eastAsia="Times New Roman" w:hAnsi="Times New Roman" w:cs="Times New Roman"/>
          <w:kern w:val="0"/>
          <w14:ligatures w14:val="none"/>
        </w:rPr>
        <w:t>^{</w:t>
      </w:r>
      <w:proofErr w:type="gramEnd"/>
      <w:r w:rsidRPr="00C55A06">
        <w:rPr>
          <w:rFonts w:ascii="Times New Roman" w:eastAsia="Times New Roman" w:hAnsi="Times New Roman" w:cs="Times New Roman"/>
          <w:kern w:val="0"/>
          <w14:ligatures w14:val="none"/>
        </w:rPr>
        <w:t>(+1)}) is read as “direct +3→+1 coupling,” violating no-skip discipline.</w:t>
      </w:r>
    </w:p>
    <w:p w14:paraId="16441A2C"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Why it matters:</w:t>
      </w:r>
      <w:r w:rsidRPr="00C55A06">
        <w:rPr>
          <w:rFonts w:ascii="Times New Roman" w:eastAsia="Times New Roman" w:hAnsi="Times New Roman" w:cs="Times New Roman"/>
          <w:kern w:val="0"/>
          <w14:ligatures w14:val="none"/>
        </w:rPr>
        <w:br/>
        <w:t>It undermines the careful CE2/no-skip story.</w:t>
      </w:r>
    </w:p>
    <w:p w14:paraId="4DACC5DA"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w:t>
      </w:r>
    </w:p>
    <w:p w14:paraId="782F1B0D" w14:textId="77777777" w:rsidR="00C55A06" w:rsidRPr="00C55A06" w:rsidRDefault="00C55A06" w:rsidP="00C55A06">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Always present the factorization:</w:t>
      </w:r>
      <w:r w:rsidRPr="00C55A06">
        <w:rPr>
          <w:rFonts w:ascii="Times New Roman" w:eastAsia="Times New Roman" w:hAnsi="Times New Roman" w:cs="Times New Roman"/>
          <w:kern w:val="0"/>
          <w14:ligatures w14:val="none"/>
        </w:rPr>
        <w:br/>
        <w:t>[</w:t>
      </w:r>
      <w:r w:rsidRPr="00C55A06">
        <w:rPr>
          <w:rFonts w:ascii="Times New Roman" w:eastAsia="Times New Roman" w:hAnsi="Times New Roman" w:cs="Times New Roman"/>
          <w:kern w:val="0"/>
          <w14:ligatures w14:val="none"/>
        </w:rPr>
        <w:br/>
        <w:t>I</w:t>
      </w:r>
      <w:proofErr w:type="gramStart"/>
      <w:r w:rsidRPr="00C55A06">
        <w:rPr>
          <w:rFonts w:ascii="Times New Roman" w:eastAsia="Times New Roman" w:hAnsi="Times New Roman" w:cs="Times New Roman"/>
          <w:kern w:val="0"/>
          <w14:ligatures w14:val="none"/>
        </w:rPr>
        <w:t>_{</w:t>
      </w:r>
      <w:proofErr w:type="gramEnd"/>
      <w:r w:rsidRPr="00C55A06">
        <w:rPr>
          <w:rFonts w:ascii="Times New Roman" w:eastAsia="Times New Roman" w:hAnsi="Times New Roman" w:cs="Times New Roman"/>
          <w:kern w:val="0"/>
          <w14:ligatures w14:val="none"/>
        </w:rPr>
        <w:t>(+3\to +</w:t>
      </w:r>
      <w:proofErr w:type="gramStart"/>
      <w:r w:rsidRPr="00C55A06">
        <w:rPr>
          <w:rFonts w:ascii="Times New Roman" w:eastAsia="Times New Roman" w:hAnsi="Times New Roman" w:cs="Times New Roman"/>
          <w:kern w:val="0"/>
          <w14:ligatures w14:val="none"/>
        </w:rPr>
        <w:t>1)}</w:t>
      </w:r>
      <w:proofErr w:type="gramEnd"/>
      <w:r w:rsidRPr="00C55A06">
        <w:rPr>
          <w:rFonts w:ascii="Times New Roman" w:eastAsia="Times New Roman" w:hAnsi="Times New Roman" w:cs="Times New Roman"/>
          <w:kern w:val="0"/>
          <w14:ligatures w14:val="none"/>
        </w:rPr>
        <w:t xml:space="preserve"> = I</w:t>
      </w:r>
      <w:proofErr w:type="gramStart"/>
      <w:r w:rsidRPr="00C55A06">
        <w:rPr>
          <w:rFonts w:ascii="Times New Roman" w:eastAsia="Times New Roman" w:hAnsi="Times New Roman" w:cs="Times New Roman"/>
          <w:kern w:val="0"/>
          <w14:ligatures w14:val="none"/>
        </w:rPr>
        <w:t>_{</w:t>
      </w:r>
      <w:proofErr w:type="gramEnd"/>
      <w:r w:rsidRPr="00C55A06">
        <w:rPr>
          <w:rFonts w:ascii="Times New Roman" w:eastAsia="Times New Roman" w:hAnsi="Times New Roman" w:cs="Times New Roman"/>
          <w:kern w:val="0"/>
          <w14:ligatures w14:val="none"/>
        </w:rPr>
        <w:t>(+2\to +1</w:t>
      </w:r>
      <w:proofErr w:type="gramStart"/>
      <w:r w:rsidRPr="00C55A06">
        <w:rPr>
          <w:rFonts w:ascii="Times New Roman" w:eastAsia="Times New Roman" w:hAnsi="Times New Roman" w:cs="Times New Roman"/>
          <w:kern w:val="0"/>
          <w14:ligatures w14:val="none"/>
        </w:rPr>
        <w:t>)}\</w:t>
      </w:r>
      <w:proofErr w:type="gramEnd"/>
      <w:r w:rsidRPr="00C55A06">
        <w:rPr>
          <w:rFonts w:ascii="Times New Roman" w:eastAsia="Times New Roman" w:hAnsi="Times New Roman" w:cs="Times New Roman"/>
          <w:kern w:val="0"/>
          <w14:ligatures w14:val="none"/>
        </w:rPr>
        <w:t>circ I</w:t>
      </w:r>
      <w:proofErr w:type="gramStart"/>
      <w:r w:rsidRPr="00C55A06">
        <w:rPr>
          <w:rFonts w:ascii="Times New Roman" w:eastAsia="Times New Roman" w:hAnsi="Times New Roman" w:cs="Times New Roman"/>
          <w:kern w:val="0"/>
          <w14:ligatures w14:val="none"/>
        </w:rPr>
        <w:t>_{</w:t>
      </w:r>
      <w:proofErr w:type="gramEnd"/>
      <w:r w:rsidRPr="00C55A06">
        <w:rPr>
          <w:rFonts w:ascii="Times New Roman" w:eastAsia="Times New Roman" w:hAnsi="Times New Roman" w:cs="Times New Roman"/>
          <w:kern w:val="0"/>
          <w14:ligatures w14:val="none"/>
        </w:rPr>
        <w:t>(+3\to +</w:t>
      </w:r>
      <w:proofErr w:type="gramStart"/>
      <w:r w:rsidRPr="00C55A06">
        <w:rPr>
          <w:rFonts w:ascii="Times New Roman" w:eastAsia="Times New Roman" w:hAnsi="Times New Roman" w:cs="Times New Roman"/>
          <w:kern w:val="0"/>
          <w14:ligatures w14:val="none"/>
        </w:rPr>
        <w:t>2)}</w:t>
      </w:r>
      <w:proofErr w:type="gramEnd"/>
      <w:r w:rsidRPr="00C55A06">
        <w:rPr>
          <w:rFonts w:ascii="Times New Roman" w:eastAsia="Times New Roman" w:hAnsi="Times New Roman" w:cs="Times New Roman"/>
          <w:kern w:val="0"/>
          <w14:ligatures w14:val="none"/>
        </w:rPr>
        <w:t>.</w:t>
      </w:r>
      <w:r w:rsidRPr="00C55A06">
        <w:rPr>
          <w:rFonts w:ascii="Times New Roman" w:eastAsia="Times New Roman" w:hAnsi="Times New Roman" w:cs="Times New Roman"/>
          <w:kern w:val="0"/>
          <w14:ligatures w14:val="none"/>
        </w:rPr>
        <w:br/>
        <w:t>]</w:t>
      </w:r>
    </w:p>
    <w:p w14:paraId="422DC047" w14:textId="77777777" w:rsidR="00C55A06" w:rsidRPr="00C55A06" w:rsidRDefault="00C55A06" w:rsidP="00C55A06">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Emphasize: the instrument is a </w:t>
      </w:r>
      <w:r w:rsidRPr="00C55A06">
        <w:rPr>
          <w:rFonts w:ascii="Times New Roman" w:eastAsia="Times New Roman" w:hAnsi="Times New Roman" w:cs="Times New Roman"/>
          <w:b/>
          <w:bCs/>
          <w:kern w:val="0"/>
          <w14:ligatures w14:val="none"/>
        </w:rPr>
        <w:t>+1 structure</w:t>
      </w:r>
      <w:r w:rsidRPr="00C55A06">
        <w:rPr>
          <w:rFonts w:ascii="Times New Roman" w:eastAsia="Times New Roman" w:hAnsi="Times New Roman" w:cs="Times New Roman"/>
          <w:kern w:val="0"/>
          <w14:ligatures w14:val="none"/>
        </w:rPr>
        <w:t xml:space="preserve"> that participates in outward couplings; the 0 hinge only ever reads +1 tokens.</w:t>
      </w:r>
    </w:p>
    <w:p w14:paraId="703635B0"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Implementation guardrail:</w:t>
      </w:r>
    </w:p>
    <w:p w14:paraId="6AB68F3B" w14:textId="77777777" w:rsidR="00C55A06" w:rsidRPr="00C55A06" w:rsidRDefault="00C55A06" w:rsidP="00C55A06">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Require instrument readouts to be explicitly tagged token types in (\Xi</w:t>
      </w:r>
      <w:proofErr w:type="gramStart"/>
      <w:r w:rsidRPr="00C55A06">
        <w:rPr>
          <w:rFonts w:ascii="Times New Roman" w:eastAsia="Times New Roman" w:hAnsi="Times New Roman" w:cs="Times New Roman"/>
          <w:kern w:val="0"/>
          <w14:ligatures w14:val="none"/>
        </w:rPr>
        <w:t>_{</w:t>
      </w:r>
      <w:proofErr w:type="gramEnd"/>
      <w:r w:rsidRPr="00C55A06">
        <w:rPr>
          <w:rFonts w:ascii="Times New Roman" w:eastAsia="Times New Roman" w:hAnsi="Times New Roman" w:cs="Times New Roman"/>
          <w:kern w:val="0"/>
          <w14:ligatures w14:val="none"/>
        </w:rPr>
        <w:t>+1}</w:t>
      </w:r>
      <w:proofErr w:type="gramStart"/>
      <w:r w:rsidRPr="00C55A06">
        <w:rPr>
          <w:rFonts w:ascii="Times New Roman" w:eastAsia="Times New Roman" w:hAnsi="Times New Roman" w:cs="Times New Roman"/>
          <w:kern w:val="0"/>
          <w14:ligatures w14:val="none"/>
        </w:rPr>
        <w:t>), and</w:t>
      </w:r>
      <w:proofErr w:type="gramEnd"/>
      <w:r w:rsidRPr="00C55A06">
        <w:rPr>
          <w:rFonts w:ascii="Times New Roman" w:eastAsia="Times New Roman" w:hAnsi="Times New Roman" w:cs="Times New Roman"/>
          <w:kern w:val="0"/>
          <w14:ligatures w14:val="none"/>
        </w:rPr>
        <w:t xml:space="preserve"> have CRA allow +3 only through those tagged readouts.</w:t>
      </w:r>
    </w:p>
    <w:p w14:paraId="78A1B2A8"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5EDC19">
          <v:rect id="_x0000_i1097" style="width:0;height:1.5pt" o:hralign="center" o:hrstd="t" o:hr="t" fillcolor="#a0a0a0" stroked="f"/>
        </w:pict>
      </w:r>
    </w:p>
    <w:p w14:paraId="6E4FCA45" w14:textId="77777777" w:rsidR="00C55A06" w:rsidRPr="00C55A06" w:rsidRDefault="00C55A06" w:rsidP="00C55A0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4" w:name="_Toc216623330"/>
      <w:r w:rsidRPr="00C55A06">
        <w:rPr>
          <w:rFonts w:ascii="Times New Roman" w:eastAsia="Times New Roman" w:hAnsi="Times New Roman" w:cs="Times New Roman"/>
          <w:b/>
          <w:bCs/>
          <w:kern w:val="0"/>
          <w:sz w:val="27"/>
          <w:szCs w:val="27"/>
          <w14:ligatures w14:val="none"/>
        </w:rPr>
        <w:t>14.5 Gravity/χ integration risks</w:t>
      </w:r>
      <w:bookmarkEnd w:id="74"/>
    </w:p>
    <w:p w14:paraId="060FA0FF"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14.5.1 Risk: χ definition instability leaks into experience claims</w:t>
      </w:r>
    </w:p>
    <w:p w14:paraId="20A007B8"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What could go wrong:</w:t>
      </w:r>
      <w:r w:rsidRPr="00C55A06">
        <w:rPr>
          <w:rFonts w:ascii="Times New Roman" w:eastAsia="Times New Roman" w:hAnsi="Times New Roman" w:cs="Times New Roman"/>
          <w:kern w:val="0"/>
          <w14:ligatures w14:val="none"/>
        </w:rPr>
        <w:br/>
        <w:t>Because χ depends on outer-scale metric choices, changes in that definition appear to change the phenomenology module.</w:t>
      </w:r>
    </w:p>
    <w:p w14:paraId="3654D059"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Why it matters:</w:t>
      </w:r>
      <w:r w:rsidRPr="00C55A06">
        <w:rPr>
          <w:rFonts w:ascii="Times New Roman" w:eastAsia="Times New Roman" w:hAnsi="Times New Roman" w:cs="Times New Roman"/>
          <w:kern w:val="0"/>
          <w14:ligatures w14:val="none"/>
        </w:rPr>
        <w:br/>
        <w:t>It creates unnecessary coupling between modules.</w:t>
      </w:r>
    </w:p>
    <w:p w14:paraId="6EC9AA24"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w:t>
      </w:r>
    </w:p>
    <w:p w14:paraId="49910FAE" w14:textId="77777777" w:rsidR="00C55A06" w:rsidRPr="00C55A06" w:rsidRDefault="00C55A06" w:rsidP="00C55A06">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Keep the experience module agnostic: χ is </w:t>
      </w:r>
      <w:r w:rsidRPr="00C55A06">
        <w:rPr>
          <w:rFonts w:ascii="Times New Roman" w:eastAsia="Times New Roman" w:hAnsi="Times New Roman" w:cs="Times New Roman"/>
          <w:b/>
          <w:bCs/>
          <w:kern w:val="0"/>
          <w14:ligatures w14:val="none"/>
        </w:rPr>
        <w:t xml:space="preserve">a parameter consumed by </w:t>
      </w:r>
      <w:proofErr w:type="spellStart"/>
      <w:r w:rsidRPr="00C55A06">
        <w:rPr>
          <w:rFonts w:ascii="Times New Roman" w:eastAsia="Times New Roman" w:hAnsi="Times New Roman" w:cs="Times New Roman"/>
          <w:b/>
          <w:bCs/>
          <w:kern w:val="0"/>
          <w14:ligatures w14:val="none"/>
        </w:rPr>
        <w:t>ParentGate</w:t>
      </w:r>
      <w:proofErr w:type="spellEnd"/>
      <w:r w:rsidRPr="00C55A06">
        <w:rPr>
          <w:rFonts w:ascii="Times New Roman" w:eastAsia="Times New Roman" w:hAnsi="Times New Roman" w:cs="Times New Roman"/>
          <w:b/>
          <w:bCs/>
          <w:kern w:val="0"/>
          <w14:ligatures w14:val="none"/>
        </w:rPr>
        <w:t>/outer feasibility geometry</w:t>
      </w:r>
      <w:r w:rsidRPr="00C55A06">
        <w:rPr>
          <w:rFonts w:ascii="Times New Roman" w:eastAsia="Times New Roman" w:hAnsi="Times New Roman" w:cs="Times New Roman"/>
          <w:kern w:val="0"/>
          <w14:ligatures w14:val="none"/>
        </w:rPr>
        <w:t>, whatever its final derivation.</w:t>
      </w:r>
    </w:p>
    <w:p w14:paraId="5D134F90" w14:textId="77777777" w:rsidR="00C55A06" w:rsidRPr="00C55A06" w:rsidRDefault="00C55A06" w:rsidP="00C55A06">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Put all metric-definition sensitivity inside the gravity module; keep this module only as a consumer.</w:t>
      </w:r>
    </w:p>
    <w:p w14:paraId="48E040D9"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Implementation guardrail:</w:t>
      </w:r>
    </w:p>
    <w:p w14:paraId="5E249022" w14:textId="77777777" w:rsidR="00C55A06" w:rsidRPr="00C55A06" w:rsidRDefault="00C55A06" w:rsidP="00C55A06">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Phrase: “Given χ from the gravity module…” instead of “χ is defined here as…”</w:t>
      </w:r>
    </w:p>
    <w:p w14:paraId="3BBA573F"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2E6E24">
          <v:rect id="_x0000_i1098" style="width:0;height:1.5pt" o:hralign="center" o:hrstd="t" o:hr="t" fillcolor="#a0a0a0" stroked="f"/>
        </w:pict>
      </w:r>
    </w:p>
    <w:p w14:paraId="76B1DF21" w14:textId="77777777" w:rsidR="00C55A06" w:rsidRPr="00C55A06" w:rsidRDefault="00C55A06" w:rsidP="00C55A0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5" w:name="_Toc216623331"/>
      <w:r w:rsidRPr="00C55A06">
        <w:rPr>
          <w:rFonts w:ascii="Times New Roman" w:eastAsia="Times New Roman" w:hAnsi="Times New Roman" w:cs="Times New Roman"/>
          <w:b/>
          <w:bCs/>
          <w:kern w:val="0"/>
          <w:sz w:val="27"/>
          <w:szCs w:val="27"/>
          <w14:ligatures w14:val="none"/>
        </w:rPr>
        <w:t>14.6 Empirical/testability weaknesses and how to make them stronger</w:t>
      </w:r>
      <w:bookmarkEnd w:id="75"/>
    </w:p>
    <w:p w14:paraId="20C9EDA0"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14.6.1 Main weakness: modality mapping is currently structural, not empirically calibrated</w:t>
      </w:r>
    </w:p>
    <w:p w14:paraId="7DADD7AE"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lastRenderedPageBreak/>
        <w:t>What could go wrong:</w:t>
      </w:r>
      <w:r w:rsidRPr="00C55A06">
        <w:rPr>
          <w:rFonts w:ascii="Times New Roman" w:eastAsia="Times New Roman" w:hAnsi="Times New Roman" w:cs="Times New Roman"/>
          <w:kern w:val="0"/>
          <w14:ligatures w14:val="none"/>
        </w:rPr>
        <w:br/>
        <w:t xml:space="preserve">People treat the </w:t>
      </w:r>
      <w:proofErr w:type="spellStart"/>
      <w:r w:rsidRPr="00C55A06">
        <w:rPr>
          <w:rFonts w:ascii="Times New Roman" w:eastAsia="Times New Roman" w:hAnsi="Times New Roman" w:cs="Times New Roman"/>
          <w:kern w:val="0"/>
          <w14:ligatures w14:val="none"/>
        </w:rPr>
        <w:t>intero</w:t>
      </w:r>
      <w:proofErr w:type="spellEnd"/>
      <w:r w:rsidRPr="00C55A06">
        <w:rPr>
          <w:rFonts w:ascii="Times New Roman" w:eastAsia="Times New Roman" w:hAnsi="Times New Roman" w:cs="Times New Roman"/>
          <w:kern w:val="0"/>
          <w14:ligatures w14:val="none"/>
        </w:rPr>
        <w:t>/interface/world mapping as an empirical claim about sensory physiology.</w:t>
      </w:r>
    </w:p>
    <w:p w14:paraId="11383622"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w:t>
      </w:r>
    </w:p>
    <w:p w14:paraId="34817D03" w14:textId="77777777" w:rsidR="00C55A06" w:rsidRPr="00C55A06" w:rsidRDefault="00C55A06" w:rsidP="00C55A06">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Keep the mapping explicitly as </w:t>
      </w:r>
      <w:r w:rsidRPr="00C55A06">
        <w:rPr>
          <w:rFonts w:ascii="Times New Roman" w:eastAsia="Times New Roman" w:hAnsi="Times New Roman" w:cs="Times New Roman"/>
          <w:b/>
          <w:bCs/>
          <w:kern w:val="0"/>
          <w14:ligatures w14:val="none"/>
        </w:rPr>
        <w:t>hypothesis-level structural mapping</w:t>
      </w:r>
      <w:r w:rsidRPr="00C55A06">
        <w:rPr>
          <w:rFonts w:ascii="Times New Roman" w:eastAsia="Times New Roman" w:hAnsi="Times New Roman" w:cs="Times New Roman"/>
          <w:kern w:val="0"/>
          <w14:ligatures w14:val="none"/>
        </w:rPr>
        <w:t xml:space="preserve"> in terms of admissibility and stabilization.</w:t>
      </w:r>
    </w:p>
    <w:p w14:paraId="66A59A94" w14:textId="77777777" w:rsidR="00C55A06" w:rsidRPr="00C55A06" w:rsidRDefault="00C55A06" w:rsidP="00C55A06">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If you want empirical anchoring later, add a separate “mapping to neuroscience” appendix, clearly labeled as conjectural.</w:t>
      </w:r>
    </w:p>
    <w:p w14:paraId="7A280C55"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444AB9">
          <v:rect id="_x0000_i1099" style="width:0;height:1.5pt" o:hralign="center" o:hrstd="t" o:hr="t" fillcolor="#a0a0a0" stroked="f"/>
        </w:pict>
      </w:r>
    </w:p>
    <w:p w14:paraId="6D6E20A6"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14.6.2 Immediate test hooks that fit the current engine architecture</w:t>
      </w:r>
    </w:p>
    <w:p w14:paraId="34E75F3D"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Even without full sims, you can strengthen the module by defining measurable internal quantities:</w:t>
      </w:r>
    </w:p>
    <w:p w14:paraId="2B3D8665" w14:textId="77777777" w:rsidR="00C55A06" w:rsidRPr="00C55A06" w:rsidRDefault="00C55A06" w:rsidP="00C55A06">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Tie rate by modality:</w:t>
      </w:r>
      <w:r w:rsidRPr="00C55A06">
        <w:rPr>
          <w:rFonts w:ascii="Times New Roman" w:eastAsia="Times New Roman" w:hAnsi="Times New Roman" w:cs="Times New Roman"/>
          <w:kern w:val="0"/>
          <w14:ligatures w14:val="none"/>
        </w:rPr>
        <w:br/>
        <w:t>(\</w:t>
      </w:r>
      <w:proofErr w:type="spellStart"/>
      <w:proofErr w:type="gramStart"/>
      <w:r w:rsidRPr="00C55A06">
        <w:rPr>
          <w:rFonts w:ascii="Times New Roman" w:eastAsia="Times New Roman" w:hAnsi="Times New Roman" w:cs="Times New Roman"/>
          <w:kern w:val="0"/>
          <w14:ligatures w14:val="none"/>
        </w:rPr>
        <w:t>mathrm</w:t>
      </w:r>
      <w:proofErr w:type="spellEnd"/>
      <w:r w:rsidRPr="00C55A06">
        <w:rPr>
          <w:rFonts w:ascii="Times New Roman" w:eastAsia="Times New Roman" w:hAnsi="Times New Roman" w:cs="Times New Roman"/>
          <w:kern w:val="0"/>
          <w14:ligatures w14:val="none"/>
        </w:rPr>
        <w:t>{</w:t>
      </w:r>
      <w:proofErr w:type="spellStart"/>
      <w:proofErr w:type="gramEnd"/>
      <w:r w:rsidRPr="00C55A06">
        <w:rPr>
          <w:rFonts w:ascii="Times New Roman" w:eastAsia="Times New Roman" w:hAnsi="Times New Roman" w:cs="Times New Roman"/>
          <w:kern w:val="0"/>
          <w14:ligatures w14:val="none"/>
        </w:rPr>
        <w:t>TieRate</w:t>
      </w:r>
      <w:proofErr w:type="spellEnd"/>
      <w:r w:rsidRPr="00C55A06">
        <w:rPr>
          <w:rFonts w:ascii="Times New Roman" w:eastAsia="Times New Roman" w:hAnsi="Times New Roman" w:cs="Times New Roman"/>
          <w:kern w:val="0"/>
          <w14:ligatures w14:val="none"/>
        </w:rPr>
        <w:t>}(m) = \</w:t>
      </w:r>
      <w:proofErr w:type="spellStart"/>
      <w:r w:rsidRPr="00C55A06">
        <w:rPr>
          <w:rFonts w:ascii="Times New Roman" w:eastAsia="Times New Roman" w:hAnsi="Times New Roman" w:cs="Times New Roman"/>
          <w:kern w:val="0"/>
          <w14:ligatures w14:val="none"/>
        </w:rPr>
        <w:t>Pr</w:t>
      </w:r>
      <w:proofErr w:type="spellEnd"/>
      <w:r w:rsidRPr="00C55A06">
        <w:rPr>
          <w:rFonts w:ascii="Times New Roman" w:eastAsia="Times New Roman" w:hAnsi="Times New Roman" w:cs="Times New Roman"/>
          <w:kern w:val="0"/>
          <w14:ligatures w14:val="none"/>
        </w:rPr>
        <w:t>(|\</w:t>
      </w:r>
      <w:proofErr w:type="spellStart"/>
      <w:r w:rsidRPr="00C55A06">
        <w:rPr>
          <w:rFonts w:ascii="Times New Roman" w:eastAsia="Times New Roman" w:hAnsi="Times New Roman" w:cs="Times New Roman"/>
          <w:kern w:val="0"/>
          <w14:ligatures w14:val="none"/>
        </w:rPr>
        <w:t>mathcal</w:t>
      </w:r>
      <w:proofErr w:type="spellEnd"/>
      <w:r w:rsidRPr="00C55A06">
        <w:rPr>
          <w:rFonts w:ascii="Times New Roman" w:eastAsia="Times New Roman" w:hAnsi="Times New Roman" w:cs="Times New Roman"/>
          <w:kern w:val="0"/>
          <w14:ligatures w14:val="none"/>
        </w:rPr>
        <w:t>{S}_k^{(m</w:t>
      </w:r>
      <w:proofErr w:type="gramStart"/>
      <w:r w:rsidRPr="00C55A06">
        <w:rPr>
          <w:rFonts w:ascii="Times New Roman" w:eastAsia="Times New Roman" w:hAnsi="Times New Roman" w:cs="Times New Roman"/>
          <w:kern w:val="0"/>
          <w14:ligatures w14:val="none"/>
        </w:rPr>
        <w:t>)}|</w:t>
      </w:r>
      <w:proofErr w:type="gramEnd"/>
      <w:r w:rsidRPr="00C55A06">
        <w:rPr>
          <w:rFonts w:ascii="Times New Roman" w:eastAsia="Times New Roman" w:hAnsi="Times New Roman" w:cs="Times New Roman"/>
          <w:kern w:val="0"/>
          <w14:ligatures w14:val="none"/>
        </w:rPr>
        <w:t>&gt;1))</w:t>
      </w:r>
    </w:p>
    <w:p w14:paraId="7259A55C" w14:textId="77777777" w:rsidR="00C55A06" w:rsidRPr="00C55A06" w:rsidRDefault="00C55A06" w:rsidP="00C55A06">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Symbol richness / entropy per modality:</w:t>
      </w:r>
      <w:r w:rsidRPr="00C55A06">
        <w:rPr>
          <w:rFonts w:ascii="Times New Roman" w:eastAsia="Times New Roman" w:hAnsi="Times New Roman" w:cs="Times New Roman"/>
          <w:kern w:val="0"/>
          <w14:ligatures w14:val="none"/>
        </w:rPr>
        <w:br/>
        <w:t>(|\Xi_0^{(m</w:t>
      </w:r>
      <w:proofErr w:type="gramStart"/>
      <w:r w:rsidRPr="00C55A06">
        <w:rPr>
          <w:rFonts w:ascii="Times New Roman" w:eastAsia="Times New Roman" w:hAnsi="Times New Roman" w:cs="Times New Roman"/>
          <w:kern w:val="0"/>
          <w14:ligatures w14:val="none"/>
        </w:rPr>
        <w:t>)}|</w:t>
      </w:r>
      <w:proofErr w:type="gramEnd"/>
      <w:r w:rsidRPr="00C55A06">
        <w:rPr>
          <w:rFonts w:ascii="Times New Roman" w:eastAsia="Times New Roman" w:hAnsi="Times New Roman" w:cs="Times New Roman"/>
          <w:kern w:val="0"/>
          <w14:ligatures w14:val="none"/>
        </w:rPr>
        <w:t>) and distributional usage in logs</w:t>
      </w:r>
    </w:p>
    <w:p w14:paraId="74299E00" w14:textId="77777777" w:rsidR="00C55A06" w:rsidRPr="00C55A06" w:rsidRDefault="00C55A06" w:rsidP="00C55A06">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Public stabilization rate:</w:t>
      </w:r>
      <w:r w:rsidRPr="00C55A06">
        <w:rPr>
          <w:rFonts w:ascii="Times New Roman" w:eastAsia="Times New Roman" w:hAnsi="Times New Roman" w:cs="Times New Roman"/>
          <w:kern w:val="0"/>
          <w14:ligatures w14:val="none"/>
        </w:rPr>
        <w:br/>
        <w:t>how often tokens in modality (m) stabilize as +1-readable, CS-shareable tokens</w:t>
      </w:r>
    </w:p>
    <w:p w14:paraId="7B9F4F45" w14:textId="77777777" w:rsidR="00C55A06" w:rsidRPr="00C55A06" w:rsidRDefault="00C55A06" w:rsidP="00C55A06">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Cone usage frequency:</w:t>
      </w:r>
      <w:r w:rsidRPr="00C55A06">
        <w:rPr>
          <w:rFonts w:ascii="Times New Roman" w:eastAsia="Times New Roman" w:hAnsi="Times New Roman" w:cs="Times New Roman"/>
          <w:kern w:val="0"/>
          <w14:ligatures w14:val="none"/>
        </w:rPr>
        <w:br/>
        <w:t>counts of inner/interface/outer template invocations per act</w:t>
      </w:r>
    </w:p>
    <w:p w14:paraId="29B11236" w14:textId="77777777" w:rsidR="00C55A06" w:rsidRPr="00C55A06" w:rsidRDefault="00C55A06" w:rsidP="00C55A06">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Instrument mediation frequency:</w:t>
      </w:r>
      <w:r w:rsidRPr="00C55A06">
        <w:rPr>
          <w:rFonts w:ascii="Times New Roman" w:eastAsia="Times New Roman" w:hAnsi="Times New Roman" w:cs="Times New Roman"/>
          <w:kern w:val="0"/>
          <w14:ligatures w14:val="none"/>
        </w:rPr>
        <w:br/>
        <w:t>how often +3 appears via instrument readouts</w:t>
      </w:r>
    </w:p>
    <w:p w14:paraId="09147D1C"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These are simple “engine observables” you can log in a toy model and later in fuller simulations.</w:t>
      </w:r>
    </w:p>
    <w:p w14:paraId="72104654"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F3678F">
          <v:rect id="_x0000_i1100" style="width:0;height:1.5pt" o:hralign="center" o:hrstd="t" o:hr="t" fillcolor="#a0a0a0" stroked="f"/>
        </w:pict>
      </w:r>
    </w:p>
    <w:p w14:paraId="7566F654" w14:textId="77777777" w:rsidR="00C55A06" w:rsidRPr="00C55A06" w:rsidRDefault="00C55A06" w:rsidP="00C55A0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6" w:name="_Toc216623332"/>
      <w:r w:rsidRPr="00C55A06">
        <w:rPr>
          <w:rFonts w:ascii="Times New Roman" w:eastAsia="Times New Roman" w:hAnsi="Times New Roman" w:cs="Times New Roman"/>
          <w:b/>
          <w:bCs/>
          <w:kern w:val="0"/>
          <w:sz w:val="27"/>
          <w:szCs w:val="27"/>
          <w14:ligatures w14:val="none"/>
        </w:rPr>
        <w:t>14.7 Packaging and document-hygiene risks</w:t>
      </w:r>
      <w:bookmarkEnd w:id="76"/>
    </w:p>
    <w:p w14:paraId="0A04F16D"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14.7.1 Risk: mixing narrative metaphysics into technical claims</w:t>
      </w:r>
    </w:p>
    <w:p w14:paraId="7AAE8E47"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What could go wrong:</w:t>
      </w:r>
      <w:r w:rsidRPr="00C55A06">
        <w:rPr>
          <w:rFonts w:ascii="Times New Roman" w:eastAsia="Times New Roman" w:hAnsi="Times New Roman" w:cs="Times New Roman"/>
          <w:kern w:val="0"/>
          <w14:ligatures w14:val="none"/>
        </w:rPr>
        <w:br/>
        <w:t>Chapter 18 contains strong metaphysical/spiritual language (oneness, love, ethics). If this language is not clearly separated from the engine-level claims, the whole module can be dismissed as “spiritual philosophy.”</w:t>
      </w:r>
    </w:p>
    <w:p w14:paraId="15953607"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w:t>
      </w:r>
    </w:p>
    <w:p w14:paraId="18466451" w14:textId="77777777" w:rsidR="00C55A06" w:rsidRPr="00C55A06" w:rsidRDefault="00C55A06" w:rsidP="00C55A06">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Keep “two faces” and “spectrum” as </w:t>
      </w:r>
      <w:r w:rsidRPr="00C55A06">
        <w:rPr>
          <w:rFonts w:ascii="Times New Roman" w:eastAsia="Times New Roman" w:hAnsi="Times New Roman" w:cs="Times New Roman"/>
          <w:i/>
          <w:iCs/>
          <w:kern w:val="0"/>
          <w14:ligatures w14:val="none"/>
        </w:rPr>
        <w:t>interpretive mapping</w:t>
      </w:r>
      <w:r w:rsidRPr="00C55A06">
        <w:rPr>
          <w:rFonts w:ascii="Times New Roman" w:eastAsia="Times New Roman" w:hAnsi="Times New Roman" w:cs="Times New Roman"/>
          <w:kern w:val="0"/>
          <w14:ligatures w14:val="none"/>
        </w:rPr>
        <w:t>, and keep engine claims explicit and auditable.</w:t>
      </w:r>
    </w:p>
    <w:p w14:paraId="5F832CA0" w14:textId="77777777" w:rsidR="00C55A06" w:rsidRPr="00C55A06" w:rsidRDefault="00C55A06" w:rsidP="00C55A06">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Use </w:t>
      </w:r>
      <w:r w:rsidRPr="00C55A06">
        <w:rPr>
          <w:rFonts w:ascii="Times New Roman" w:eastAsia="Times New Roman" w:hAnsi="Times New Roman" w:cs="Times New Roman"/>
          <w:b/>
          <w:bCs/>
          <w:kern w:val="0"/>
          <w14:ligatures w14:val="none"/>
        </w:rPr>
        <w:t>Appendix E</w:t>
      </w:r>
      <w:r w:rsidRPr="00C55A06">
        <w:rPr>
          <w:rFonts w:ascii="Times New Roman" w:eastAsia="Times New Roman" w:hAnsi="Times New Roman" w:cs="Times New Roman"/>
          <w:kern w:val="0"/>
          <w14:ligatures w14:val="none"/>
        </w:rPr>
        <w:t xml:space="preserve"> (the mapping table) so narrative terms are always connected to manifest terms without collapsing one into the other.</w:t>
      </w:r>
    </w:p>
    <w:p w14:paraId="4653CE9E"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D8B650">
          <v:rect id="_x0000_i1101" style="width:0;height:1.5pt" o:hralign="center" o:hrstd="t" o:hr="t" fillcolor="#a0a0a0" stroked="f"/>
        </w:pict>
      </w:r>
    </w:p>
    <w:p w14:paraId="182A4ABC" w14:textId="77777777" w:rsidR="00C55A06" w:rsidRPr="00C55A06" w:rsidRDefault="00C55A06" w:rsidP="00C55A0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55A06">
        <w:rPr>
          <w:rFonts w:ascii="Times New Roman" w:eastAsia="Times New Roman" w:hAnsi="Times New Roman" w:cs="Times New Roman"/>
          <w:b/>
          <w:bCs/>
          <w:kern w:val="0"/>
          <w14:ligatures w14:val="none"/>
        </w:rPr>
        <w:t>14.7.2 Risk: overloading the DP with speculative parts</w:t>
      </w:r>
    </w:p>
    <w:p w14:paraId="2981BEC7"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lastRenderedPageBreak/>
        <w:t>What could go wrong:</w:t>
      </w:r>
      <w:r w:rsidRPr="00C55A06">
        <w:rPr>
          <w:rFonts w:ascii="Times New Roman" w:eastAsia="Times New Roman" w:hAnsi="Times New Roman" w:cs="Times New Roman"/>
          <w:kern w:val="0"/>
          <w14:ligatures w14:val="none"/>
        </w:rPr>
        <w:br/>
        <w:t>If you later include this material in a defensive publication, and it reads as “a finished derivation” rather than “a recorded structural linkage,” it could weaken the DP by giving easy targets.</w:t>
      </w:r>
    </w:p>
    <w:p w14:paraId="71809FC6"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Mitigation:</w:t>
      </w:r>
    </w:p>
    <w:p w14:paraId="6E7E53B5" w14:textId="77777777" w:rsidR="00C55A06" w:rsidRPr="00C55A06" w:rsidRDefault="00C55A06" w:rsidP="00C55A06">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For DP purposes, keep only:</w:t>
      </w:r>
    </w:p>
    <w:p w14:paraId="7F5E2C6E" w14:textId="77777777" w:rsidR="00C55A06" w:rsidRPr="00C55A06" w:rsidRDefault="00C55A06" w:rsidP="00C55A06">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CE2/CRA grammar idea,</w:t>
      </w:r>
    </w:p>
    <w:p w14:paraId="5ADB6488" w14:textId="77777777" w:rsidR="00C55A06" w:rsidRPr="00C55A06" w:rsidRDefault="00C55A06" w:rsidP="00C55A06">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modality as </w:t>
      </w:r>
      <w:proofErr w:type="spellStart"/>
      <w:r w:rsidRPr="00C55A06">
        <w:rPr>
          <w:rFonts w:ascii="Times New Roman" w:eastAsia="Times New Roman" w:hAnsi="Times New Roman" w:cs="Times New Roman"/>
          <w:kern w:val="0"/>
          <w14:ligatures w14:val="none"/>
        </w:rPr>
        <w:t>submanifest</w:t>
      </w:r>
      <w:proofErr w:type="spellEnd"/>
      <w:r w:rsidRPr="00C55A06">
        <w:rPr>
          <w:rFonts w:ascii="Times New Roman" w:eastAsia="Times New Roman" w:hAnsi="Times New Roman" w:cs="Times New Roman"/>
          <w:kern w:val="0"/>
          <w14:ligatures w14:val="none"/>
        </w:rPr>
        <w:t xml:space="preserve"> framing,</w:t>
      </w:r>
    </w:p>
    <w:p w14:paraId="2DAC96E4" w14:textId="77777777" w:rsidR="00C55A06" w:rsidRPr="00C55A06" w:rsidRDefault="00C55A06" w:rsidP="00C55A06">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instruments as re-encoding principle,</w:t>
      </w:r>
    </w:p>
    <w:p w14:paraId="5125685E" w14:textId="77777777" w:rsidR="00C55A06" w:rsidRPr="00C55A06" w:rsidRDefault="00C55A06" w:rsidP="00C55A06">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and the auditability discipline.</w:t>
      </w:r>
    </w:p>
    <w:p w14:paraId="2321B930" w14:textId="77777777" w:rsidR="00C55A06" w:rsidRPr="00C55A06" w:rsidRDefault="00C55A06" w:rsidP="00C55A06">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Keep spiritual/ethics extension and deeper QM claims clearly labeled as interpretive/future-work.</w:t>
      </w:r>
    </w:p>
    <w:p w14:paraId="5FCA3483"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(For your internal record, it’s fine to include all of it; just separate layers cleanly.)</w:t>
      </w:r>
    </w:p>
    <w:p w14:paraId="6B4D69C4"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D6DAF9">
          <v:rect id="_x0000_i1102" style="width:0;height:1.5pt" o:hralign="center" o:hrstd="t" o:hr="t" fillcolor="#a0a0a0" stroked="f"/>
        </w:pict>
      </w:r>
    </w:p>
    <w:p w14:paraId="13DF7ECA" w14:textId="77777777" w:rsidR="00C55A06" w:rsidRPr="00C55A06" w:rsidRDefault="00C55A06" w:rsidP="00C55A0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7" w:name="_Toc216623333"/>
      <w:r w:rsidRPr="00C55A06">
        <w:rPr>
          <w:rFonts w:ascii="Times New Roman" w:eastAsia="Times New Roman" w:hAnsi="Times New Roman" w:cs="Times New Roman"/>
          <w:b/>
          <w:bCs/>
          <w:kern w:val="0"/>
          <w:sz w:val="27"/>
          <w:szCs w:val="27"/>
          <w14:ligatures w14:val="none"/>
        </w:rPr>
        <w:t>14.8 Next steps to solidify the module</w:t>
      </w:r>
      <w:bookmarkEnd w:id="77"/>
    </w:p>
    <w:p w14:paraId="000FC528"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This is the prioritized work that would most increase robustness:</w:t>
      </w:r>
    </w:p>
    <w:p w14:paraId="780B44BA" w14:textId="77777777" w:rsidR="00C55A06" w:rsidRPr="00C55A06" w:rsidRDefault="00C55A06" w:rsidP="00C55A06">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Write the CRA grammar as a concrete schema</w:t>
      </w:r>
    </w:p>
    <w:p w14:paraId="6358926C" w14:textId="77777777" w:rsidR="00C55A06" w:rsidRPr="00C55A06" w:rsidRDefault="00C55A06" w:rsidP="00C55A06">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allowed templates, forbidden patterns, mediation constraints</w:t>
      </w:r>
    </w:p>
    <w:p w14:paraId="57F634A4" w14:textId="77777777" w:rsidR="00C55A06" w:rsidRPr="00C55A06" w:rsidRDefault="00C55A06" w:rsidP="00C55A06">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and define a candidate “support signature” metadata format.</w:t>
      </w:r>
    </w:p>
    <w:p w14:paraId="1B4E57A4" w14:textId="77777777" w:rsidR="00C55A06" w:rsidRPr="00C55A06" w:rsidRDefault="00C55A06" w:rsidP="00C55A06">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Pick and state a separability criterion</w:t>
      </w:r>
    </w:p>
    <w:p w14:paraId="2784DCD0" w14:textId="77777777" w:rsidR="00C55A06" w:rsidRPr="00C55A06" w:rsidRDefault="00C55A06" w:rsidP="00C55A06">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token separability, tie separability, or rank proxy</w:t>
      </w:r>
    </w:p>
    <w:p w14:paraId="2F17CDD0" w14:textId="77777777" w:rsidR="00C55A06" w:rsidRPr="00C55A06" w:rsidRDefault="00C55A06" w:rsidP="00C55A06">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use the same criterion consistently across sections.</w:t>
      </w:r>
    </w:p>
    <w:p w14:paraId="3F3F6B85" w14:textId="77777777" w:rsidR="00C55A06" w:rsidRPr="00C55A06" w:rsidRDefault="00C55A06" w:rsidP="00C55A06">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Formalize (\</w:t>
      </w:r>
      <w:proofErr w:type="spellStart"/>
      <w:r w:rsidRPr="00C55A06">
        <w:rPr>
          <w:rFonts w:ascii="Times New Roman" w:eastAsia="Times New Roman" w:hAnsi="Times New Roman" w:cs="Times New Roman"/>
          <w:b/>
          <w:bCs/>
          <w:kern w:val="0"/>
          <w14:ligatures w14:val="none"/>
        </w:rPr>
        <w:t>alpha_m</w:t>
      </w:r>
      <w:proofErr w:type="spellEnd"/>
      <w:r w:rsidRPr="00C55A06">
        <w:rPr>
          <w:rFonts w:ascii="Times New Roman" w:eastAsia="Times New Roman" w:hAnsi="Times New Roman" w:cs="Times New Roman"/>
          <w:b/>
          <w:bCs/>
          <w:kern w:val="0"/>
          <w14:ligatures w14:val="none"/>
        </w:rPr>
        <w:t>) as a computed summary (optional but powerful)</w:t>
      </w:r>
    </w:p>
    <w:p w14:paraId="7F0CA7AD" w14:textId="77777777" w:rsidR="00C55A06" w:rsidRPr="00C55A06" w:rsidRDefault="00C55A06" w:rsidP="00C55A06">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 xml:space="preserve">e.g., a </w:t>
      </w:r>
      <w:proofErr w:type="gramStart"/>
      <w:r w:rsidRPr="00C55A06">
        <w:rPr>
          <w:rFonts w:ascii="Times New Roman" w:eastAsia="Times New Roman" w:hAnsi="Times New Roman" w:cs="Times New Roman"/>
          <w:kern w:val="0"/>
          <w14:ligatures w14:val="none"/>
        </w:rPr>
        <w:t>functional of</w:t>
      </w:r>
      <w:proofErr w:type="gramEnd"/>
      <w:r w:rsidRPr="00C55A06">
        <w:rPr>
          <w:rFonts w:ascii="Times New Roman" w:eastAsia="Times New Roman" w:hAnsi="Times New Roman" w:cs="Times New Roman"/>
          <w:kern w:val="0"/>
          <w14:ligatures w14:val="none"/>
        </w:rPr>
        <w:t xml:space="preserve"> symbol richness, tie rate, CS-stability, and Struct strictness.</w:t>
      </w:r>
    </w:p>
    <w:p w14:paraId="23899A4D" w14:textId="77777777" w:rsidR="00C55A06" w:rsidRPr="00C55A06" w:rsidRDefault="00C55A06" w:rsidP="00C55A06">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Define a minimal toy engine experiment</w:t>
      </w:r>
    </w:p>
    <w:p w14:paraId="70F13896" w14:textId="77777777" w:rsidR="00C55A06" w:rsidRPr="00C55A06" w:rsidRDefault="00C55A06" w:rsidP="00C55A06">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demonstrate:</w:t>
      </w:r>
    </w:p>
    <w:p w14:paraId="7114D0AB" w14:textId="77777777" w:rsidR="00C55A06" w:rsidRPr="00C55A06" w:rsidRDefault="00C55A06" w:rsidP="00C55A06">
      <w:pPr>
        <w:numPr>
          <w:ilvl w:val="2"/>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inner/private modulation,</w:t>
      </w:r>
    </w:p>
    <w:p w14:paraId="46962BD4" w14:textId="77777777" w:rsidR="00C55A06" w:rsidRPr="00C55A06" w:rsidRDefault="00C55A06" w:rsidP="00C55A06">
      <w:pPr>
        <w:numPr>
          <w:ilvl w:val="2"/>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outward public stabilization,</w:t>
      </w:r>
    </w:p>
    <w:p w14:paraId="0A1C39AA" w14:textId="77777777" w:rsidR="00C55A06" w:rsidRPr="00C55A06" w:rsidRDefault="00C55A06" w:rsidP="00C55A06">
      <w:pPr>
        <w:numPr>
          <w:ilvl w:val="2"/>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instrument-mediated +3 readouts,</w:t>
      </w:r>
    </w:p>
    <w:p w14:paraId="77DCD378" w14:textId="77777777" w:rsidR="00C55A06" w:rsidRPr="00C55A06" w:rsidRDefault="00C55A06" w:rsidP="00C55A06">
      <w:pPr>
        <w:numPr>
          <w:ilvl w:val="2"/>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and ties-only randomness behavior.</w:t>
      </w:r>
    </w:p>
    <w:p w14:paraId="6DA9A2F2" w14:textId="77777777" w:rsidR="00C55A06" w:rsidRPr="00C55A06" w:rsidRDefault="00C55A06" w:rsidP="00C55A06">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Add one diagram</w:t>
      </w:r>
      <w:r w:rsidRPr="00C55A06">
        <w:rPr>
          <w:rFonts w:ascii="Times New Roman" w:eastAsia="Times New Roman" w:hAnsi="Times New Roman" w:cs="Times New Roman"/>
          <w:kern w:val="0"/>
          <w14:ligatures w14:val="none"/>
        </w:rPr>
        <w:t xml:space="preserve"> (even in text form)</w:t>
      </w:r>
    </w:p>
    <w:p w14:paraId="1FDCFD9A" w14:textId="77777777" w:rsidR="00C55A06" w:rsidRPr="00C55A06" w:rsidRDefault="00C55A06" w:rsidP="00C55A06">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ladder with cones + tokenization boundary</w:t>
      </w:r>
    </w:p>
    <w:p w14:paraId="7BF9AEC5" w14:textId="77777777" w:rsidR="00C55A06" w:rsidRPr="00C55A06" w:rsidRDefault="00C55A06" w:rsidP="00C55A06">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kern w:val="0"/>
          <w14:ligatures w14:val="none"/>
        </w:rPr>
        <w:t>readers (and future-you) will understand faster with a single stable visual.</w:t>
      </w:r>
    </w:p>
    <w:p w14:paraId="34B2B3C1" w14:textId="77777777" w:rsidR="00C55A06" w:rsidRPr="00C55A06" w:rsidRDefault="00C55A06" w:rsidP="00C55A06">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Keep Appendix E updated</w:t>
      </w:r>
    </w:p>
    <w:p w14:paraId="46A6B413" w14:textId="77777777" w:rsidR="00C55A06" w:rsidRPr="00C55A06" w:rsidRDefault="00C55A06" w:rsidP="00C55A06">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55A06">
        <w:rPr>
          <w:rFonts w:ascii="Times New Roman" w:eastAsia="Times New Roman" w:hAnsi="Times New Roman" w:cs="Times New Roman"/>
          <w:kern w:val="0"/>
          <w14:ligatures w14:val="none"/>
        </w:rPr>
        <w:t>whenever</w:t>
      </w:r>
      <w:proofErr w:type="gramEnd"/>
      <w:r w:rsidRPr="00C55A06">
        <w:rPr>
          <w:rFonts w:ascii="Times New Roman" w:eastAsia="Times New Roman" w:hAnsi="Times New Roman" w:cs="Times New Roman"/>
          <w:kern w:val="0"/>
          <w14:ligatures w14:val="none"/>
        </w:rPr>
        <w:t xml:space="preserve"> you revise Chapter 18 language, update the mapping so narrative and engine remain aligned.</w:t>
      </w:r>
    </w:p>
    <w:p w14:paraId="04572941" w14:textId="77777777" w:rsidR="00C55A06" w:rsidRPr="00C55A06" w:rsidRDefault="00000000" w:rsidP="00C55A06">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9B8057">
          <v:rect id="_x0000_i1103" style="width:0;height:1.5pt" o:hralign="center" o:hrstd="t" o:hr="t" fillcolor="#a0a0a0" stroked="f"/>
        </w:pict>
      </w:r>
    </w:p>
    <w:p w14:paraId="1ED648C1" w14:textId="77777777" w:rsidR="00C55A06" w:rsidRPr="00C55A06" w:rsidRDefault="00C55A06" w:rsidP="00C55A06">
      <w:pPr>
        <w:spacing w:before="100" w:beforeAutospacing="1" w:after="100" w:afterAutospacing="1" w:line="240" w:lineRule="auto"/>
        <w:rPr>
          <w:rFonts w:ascii="Times New Roman" w:eastAsia="Times New Roman" w:hAnsi="Times New Roman" w:cs="Times New Roman"/>
          <w:kern w:val="0"/>
          <w14:ligatures w14:val="none"/>
        </w:rPr>
      </w:pPr>
      <w:r w:rsidRPr="00C55A06">
        <w:rPr>
          <w:rFonts w:ascii="Times New Roman" w:eastAsia="Times New Roman" w:hAnsi="Times New Roman" w:cs="Times New Roman"/>
          <w:b/>
          <w:bCs/>
          <w:kern w:val="0"/>
          <w14:ligatures w14:val="none"/>
        </w:rPr>
        <w:t xml:space="preserve">Transition </w:t>
      </w:r>
      <w:proofErr w:type="gramStart"/>
      <w:r w:rsidRPr="00C55A06">
        <w:rPr>
          <w:rFonts w:ascii="Times New Roman" w:eastAsia="Times New Roman" w:hAnsi="Times New Roman" w:cs="Times New Roman"/>
          <w:b/>
          <w:bCs/>
          <w:kern w:val="0"/>
          <w14:ligatures w14:val="none"/>
        </w:rPr>
        <w:t>note</w:t>
      </w:r>
      <w:proofErr w:type="gramEnd"/>
      <w:r w:rsidRPr="00C55A06">
        <w:rPr>
          <w:rFonts w:ascii="Times New Roman" w:eastAsia="Times New Roman" w:hAnsi="Times New Roman" w:cs="Times New Roman"/>
          <w:b/>
          <w:bCs/>
          <w:kern w:val="0"/>
          <w14:ligatures w14:val="none"/>
        </w:rPr>
        <w:t xml:space="preserve"> to next section:</w:t>
      </w:r>
      <w:r w:rsidRPr="00C55A06">
        <w:rPr>
          <w:rFonts w:ascii="Times New Roman" w:eastAsia="Times New Roman" w:hAnsi="Times New Roman" w:cs="Times New Roman"/>
          <w:kern w:val="0"/>
          <w14:ligatures w14:val="none"/>
        </w:rPr>
        <w:br/>
        <w:t>Section 15 will outline the minimum “toy simulation / verification plan” needed to sanity-check the module’s claims in-engine (without requiring full-scale sims), including what to log, what to vary, and what outputs would count as confirming vs disconfirming behavior.</w:t>
      </w:r>
    </w:p>
    <w:p w14:paraId="14F35536" w14:textId="77777777" w:rsidR="00C55A06" w:rsidRDefault="00C55A06"/>
    <w:p w14:paraId="0BD3933E" w14:textId="77777777" w:rsidR="00CF7BAE" w:rsidRPr="00CF7BAE" w:rsidRDefault="00CF7BAE" w:rsidP="00CF7BA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8" w:name="_Toc216623334"/>
      <w:r w:rsidRPr="00CF7BAE">
        <w:rPr>
          <w:rFonts w:ascii="Times New Roman" w:eastAsia="Times New Roman" w:hAnsi="Times New Roman" w:cs="Times New Roman"/>
          <w:b/>
          <w:bCs/>
          <w:kern w:val="0"/>
          <w:sz w:val="36"/>
          <w:szCs w:val="36"/>
          <w14:ligatures w14:val="none"/>
        </w:rPr>
        <w:lastRenderedPageBreak/>
        <w:t>15. Toy Simulation and Verification Plan</w:t>
      </w:r>
      <w:bookmarkEnd w:id="78"/>
    </w:p>
    <w:p w14:paraId="4EC469B8"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This section defines the </w:t>
      </w:r>
      <w:r w:rsidRPr="00CF7BAE">
        <w:rPr>
          <w:rFonts w:ascii="Times New Roman" w:eastAsia="Times New Roman" w:hAnsi="Times New Roman" w:cs="Times New Roman"/>
          <w:b/>
          <w:bCs/>
          <w:kern w:val="0"/>
          <w14:ligatures w14:val="none"/>
        </w:rPr>
        <w:t>minimum verification work</w:t>
      </w:r>
      <w:r w:rsidRPr="00CF7BAE">
        <w:rPr>
          <w:rFonts w:ascii="Times New Roman" w:eastAsia="Times New Roman" w:hAnsi="Times New Roman" w:cs="Times New Roman"/>
          <w:kern w:val="0"/>
          <w14:ligatures w14:val="none"/>
        </w:rPr>
        <w:t xml:space="preserve"> needed to sanity-check the Experience</w:t>
      </w:r>
      <w:r w:rsidRPr="00CF7BAE">
        <w:rPr>
          <w:rFonts w:ascii="Times New Roman" w:eastAsia="Times New Roman" w:hAnsi="Times New Roman" w:cs="Times New Roman"/>
          <w:kern w:val="0"/>
          <w14:ligatures w14:val="none"/>
        </w:rPr>
        <w:noBreakHyphen/>
        <w:t xml:space="preserve">Horizons module </w:t>
      </w:r>
      <w:r w:rsidRPr="00CF7BAE">
        <w:rPr>
          <w:rFonts w:ascii="Times New Roman" w:eastAsia="Times New Roman" w:hAnsi="Times New Roman" w:cs="Times New Roman"/>
          <w:i/>
          <w:iCs/>
          <w:kern w:val="0"/>
          <w14:ligatures w14:val="none"/>
        </w:rPr>
        <w:t>inside the AR/V2 engine framing</w:t>
      </w:r>
      <w:r w:rsidRPr="00CF7BAE">
        <w:rPr>
          <w:rFonts w:ascii="Times New Roman" w:eastAsia="Times New Roman" w:hAnsi="Times New Roman" w:cs="Times New Roman"/>
          <w:kern w:val="0"/>
          <w14:ligatures w14:val="none"/>
        </w:rPr>
        <w:t>, without requiring full-scale “real world” simulations. The goal is not empirical validation of physics yet; it is to ensure the module is:</w:t>
      </w:r>
    </w:p>
    <w:p w14:paraId="60189A86" w14:textId="77777777" w:rsidR="00CF7BAE" w:rsidRPr="00CF7BAE" w:rsidRDefault="00CF7BAE" w:rsidP="00CF7BAE">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internally consistent,</w:t>
      </w:r>
    </w:p>
    <w:p w14:paraId="2AECE8FD" w14:textId="77777777" w:rsidR="00CF7BAE" w:rsidRPr="00CF7BAE" w:rsidRDefault="00CF7BAE" w:rsidP="00CF7BAE">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implementable as manifest constraints,</w:t>
      </w:r>
    </w:p>
    <w:p w14:paraId="5DB2F15F" w14:textId="77777777" w:rsidR="00CF7BAE" w:rsidRPr="00CF7BAE" w:rsidRDefault="00CF7BAE" w:rsidP="00CF7BAE">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auditable per-tick,</w:t>
      </w:r>
    </w:p>
    <w:p w14:paraId="34E2C3F2" w14:textId="77777777" w:rsidR="00CF7BAE" w:rsidRPr="00CF7BAE" w:rsidRDefault="00CF7BAE" w:rsidP="00CF7BAE">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and </w:t>
      </w:r>
      <w:r w:rsidRPr="00CF7BAE">
        <w:rPr>
          <w:rFonts w:ascii="Times New Roman" w:eastAsia="Times New Roman" w:hAnsi="Times New Roman" w:cs="Times New Roman"/>
          <w:b/>
          <w:bCs/>
          <w:kern w:val="0"/>
          <w14:ligatures w14:val="none"/>
        </w:rPr>
        <w:t>stable under controlled perturbations</w:t>
      </w:r>
      <w:r w:rsidRPr="00CF7BAE">
        <w:rPr>
          <w:rFonts w:ascii="Times New Roman" w:eastAsia="Times New Roman" w:hAnsi="Times New Roman" w:cs="Times New Roman"/>
          <w:kern w:val="0"/>
          <w14:ligatures w14:val="none"/>
        </w:rPr>
        <w:t xml:space="preserve"> (changing CE2, CRA, </w:t>
      </w:r>
      <w:proofErr w:type="gramStart"/>
      <w:r w:rsidRPr="00CF7BAE">
        <w:rPr>
          <w:rFonts w:ascii="Times New Roman" w:eastAsia="Times New Roman" w:hAnsi="Times New Roman" w:cs="Times New Roman"/>
          <w:kern w:val="0"/>
          <w14:ligatures w14:val="none"/>
        </w:rPr>
        <w:t>symbolization, χ</w:t>
      </w:r>
      <w:proofErr w:type="gramEnd"/>
      <w:r w:rsidRPr="00CF7BAE">
        <w:rPr>
          <w:rFonts w:ascii="Times New Roman" w:eastAsia="Times New Roman" w:hAnsi="Times New Roman" w:cs="Times New Roman"/>
          <w:kern w:val="0"/>
          <w14:ligatures w14:val="none"/>
        </w:rPr>
        <w:t>, etc.).</w:t>
      </w:r>
    </w:p>
    <w:p w14:paraId="7A83ED1B"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The plan is deliberately modular so you can run it in a small “toy engine” (5–7 bands, small discrete alphabets) and still get meaningful diagnostics.</w:t>
      </w:r>
    </w:p>
    <w:p w14:paraId="322C2EFA"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0BDC18">
          <v:rect id="_x0000_i1104" style="width:0;height:1.5pt" o:hralign="center" o:hrstd="t" o:hr="t" fillcolor="#a0a0a0" stroked="f"/>
        </w:pict>
      </w:r>
    </w:p>
    <w:p w14:paraId="6413048F"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9" w:name="_Toc216623335"/>
      <w:r w:rsidRPr="00CF7BAE">
        <w:rPr>
          <w:rFonts w:ascii="Times New Roman" w:eastAsia="Times New Roman" w:hAnsi="Times New Roman" w:cs="Times New Roman"/>
          <w:b/>
          <w:bCs/>
          <w:kern w:val="0"/>
          <w:sz w:val="27"/>
          <w:szCs w:val="27"/>
          <w14:ligatures w14:val="none"/>
        </w:rPr>
        <w:t>15.1 What “verification” means here</w:t>
      </w:r>
      <w:bookmarkEnd w:id="79"/>
    </w:p>
    <w:p w14:paraId="48A2D6B0"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There are three levels of verification relevant to this module:</w:t>
      </w:r>
    </w:p>
    <w:p w14:paraId="2A12F7A1" w14:textId="77777777" w:rsidR="00CF7BAE" w:rsidRPr="00CF7BAE" w:rsidRDefault="00CF7BAE" w:rsidP="00CF7BAE">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Formal consistency checks (no code):</w:t>
      </w:r>
      <w:r w:rsidRPr="00CF7BAE">
        <w:rPr>
          <w:rFonts w:ascii="Times New Roman" w:eastAsia="Times New Roman" w:hAnsi="Times New Roman" w:cs="Times New Roman"/>
          <w:kern w:val="0"/>
          <w14:ligatures w14:val="none"/>
        </w:rPr>
        <w:br/>
        <w:t>Sanity-check that the definitions don’t contradict one another (e.g., CE2 implies (-2) cannot directly objectify into +1 in two hops; instruments re-encode +3 into +1; PF/Born is invoked only on true ties).</w:t>
      </w:r>
    </w:p>
    <w:p w14:paraId="34B29F39" w14:textId="77777777" w:rsidR="00CF7BAE" w:rsidRPr="00CF7BAE" w:rsidRDefault="00CF7BAE" w:rsidP="00CF7BAE">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Toy engine compliance tests (code / small sim):</w:t>
      </w:r>
      <w:r w:rsidRPr="00CF7BAE">
        <w:rPr>
          <w:rFonts w:ascii="Times New Roman" w:eastAsia="Times New Roman" w:hAnsi="Times New Roman" w:cs="Times New Roman"/>
          <w:kern w:val="0"/>
          <w14:ligatures w14:val="none"/>
        </w:rPr>
        <w:br/>
        <w:t xml:space="preserve">Implement the minimal </w:t>
      </w:r>
      <w:proofErr w:type="spellStart"/>
      <w:r w:rsidRPr="00CF7BAE">
        <w:rPr>
          <w:rFonts w:ascii="Times New Roman" w:eastAsia="Times New Roman" w:hAnsi="Times New Roman" w:cs="Times New Roman"/>
          <w:kern w:val="0"/>
          <w14:ligatures w14:val="none"/>
        </w:rPr>
        <w:t>manifest+commit</w:t>
      </w:r>
      <w:proofErr w:type="spellEnd"/>
      <w:r w:rsidRPr="00CF7BAE">
        <w:rPr>
          <w:rFonts w:ascii="Times New Roman" w:eastAsia="Times New Roman" w:hAnsi="Times New Roman" w:cs="Times New Roman"/>
          <w:kern w:val="0"/>
          <w14:ligatures w14:val="none"/>
        </w:rPr>
        <w:t xml:space="preserve"> pipeline and verify:</w:t>
      </w:r>
    </w:p>
    <w:p w14:paraId="43932F57" w14:textId="77777777" w:rsidR="00CF7BAE" w:rsidRPr="00CF7BAE" w:rsidRDefault="00CF7BAE" w:rsidP="00CF7BAE">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CRA enforces cone templates,</w:t>
      </w:r>
    </w:p>
    <w:p w14:paraId="008BEA16" w14:textId="77777777" w:rsidR="00CF7BAE" w:rsidRPr="00CF7BAE" w:rsidRDefault="00CF7BAE" w:rsidP="00CF7BAE">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direct forbidden couplings do not leak,</w:t>
      </w:r>
    </w:p>
    <w:p w14:paraId="129FFA6E" w14:textId="77777777" w:rsidR="00CF7BAE" w:rsidRPr="00CF7BAE" w:rsidRDefault="00CF7BAE" w:rsidP="00CF7BAE">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instrument mediation behaves as specified,</w:t>
      </w:r>
    </w:p>
    <w:p w14:paraId="1E56F66D" w14:textId="77777777" w:rsidR="00CF7BAE" w:rsidRPr="00CF7BAE" w:rsidRDefault="00CF7BAE" w:rsidP="00CF7BAE">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ties-only randomness triggers only when it should,</w:t>
      </w:r>
    </w:p>
    <w:p w14:paraId="093875E0" w14:textId="77777777" w:rsidR="00CF7BAE" w:rsidRPr="00CF7BAE" w:rsidRDefault="00CF7BAE" w:rsidP="00CF7BAE">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the “public tokenization cut” </w:t>
      </w:r>
      <w:proofErr w:type="gramStart"/>
      <w:r w:rsidRPr="00CF7BAE">
        <w:rPr>
          <w:rFonts w:ascii="Times New Roman" w:eastAsia="Times New Roman" w:hAnsi="Times New Roman" w:cs="Times New Roman"/>
          <w:kern w:val="0"/>
          <w14:ligatures w14:val="none"/>
        </w:rPr>
        <w:t>actually emerges</w:t>
      </w:r>
      <w:proofErr w:type="gramEnd"/>
      <w:r w:rsidRPr="00CF7BAE">
        <w:rPr>
          <w:rFonts w:ascii="Times New Roman" w:eastAsia="Times New Roman" w:hAnsi="Times New Roman" w:cs="Times New Roman"/>
          <w:kern w:val="0"/>
          <w14:ligatures w14:val="none"/>
        </w:rPr>
        <w:t xml:space="preserve"> as intended.</w:t>
      </w:r>
    </w:p>
    <w:p w14:paraId="560ECC08" w14:textId="77777777" w:rsidR="00CF7BAE" w:rsidRPr="00CF7BAE" w:rsidRDefault="00CF7BAE" w:rsidP="00CF7BAE">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Sensitivity tests (parameter sweeps):</w:t>
      </w:r>
      <w:r w:rsidRPr="00CF7BAE">
        <w:rPr>
          <w:rFonts w:ascii="Times New Roman" w:eastAsia="Times New Roman" w:hAnsi="Times New Roman" w:cs="Times New Roman"/>
          <w:kern w:val="0"/>
          <w14:ligatures w14:val="none"/>
        </w:rPr>
        <w:br/>
        <w:t xml:space="preserve">Vary CE2 strictness, symbol richness, </w:t>
      </w:r>
      <w:proofErr w:type="gramStart"/>
      <w:r w:rsidRPr="00CF7BAE">
        <w:rPr>
          <w:rFonts w:ascii="Times New Roman" w:eastAsia="Times New Roman" w:hAnsi="Times New Roman" w:cs="Times New Roman"/>
          <w:kern w:val="0"/>
          <w14:ligatures w14:val="none"/>
        </w:rPr>
        <w:t>Struct</w:t>
      </w:r>
      <w:proofErr w:type="gramEnd"/>
      <w:r w:rsidRPr="00CF7BAE">
        <w:rPr>
          <w:rFonts w:ascii="Times New Roman" w:eastAsia="Times New Roman" w:hAnsi="Times New Roman" w:cs="Times New Roman"/>
          <w:kern w:val="0"/>
          <w14:ligatures w14:val="none"/>
        </w:rPr>
        <w:t xml:space="preserve"> strictness, χ (</w:t>
      </w:r>
      <w:proofErr w:type="spellStart"/>
      <w:r w:rsidRPr="00CF7BAE">
        <w:rPr>
          <w:rFonts w:ascii="Times New Roman" w:eastAsia="Times New Roman" w:hAnsi="Times New Roman" w:cs="Times New Roman"/>
          <w:kern w:val="0"/>
          <w14:ligatures w14:val="none"/>
        </w:rPr>
        <w:t>ParentGate</w:t>
      </w:r>
      <w:proofErr w:type="spellEnd"/>
      <w:r w:rsidRPr="00CF7BAE">
        <w:rPr>
          <w:rFonts w:ascii="Times New Roman" w:eastAsia="Times New Roman" w:hAnsi="Times New Roman" w:cs="Times New Roman"/>
          <w:kern w:val="0"/>
          <w14:ligatures w14:val="none"/>
        </w:rPr>
        <w:t xml:space="preserve"> curvature strength), and observe whether:</w:t>
      </w:r>
    </w:p>
    <w:p w14:paraId="10B63333" w14:textId="77777777" w:rsidR="00CF7BAE" w:rsidRPr="00CF7BAE" w:rsidRDefault="00CF7BAE" w:rsidP="00CF7BAE">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the qualitative partition (private vs public) remains robust,</w:t>
      </w:r>
    </w:p>
    <w:p w14:paraId="38D6F70E" w14:textId="77777777" w:rsidR="00CF7BAE" w:rsidRPr="00CF7BAE" w:rsidRDefault="00CF7BAE" w:rsidP="00CF7BAE">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modality spectrum behavior (tie rate vs stability) tracks (\</w:t>
      </w:r>
      <w:proofErr w:type="spellStart"/>
      <w:r w:rsidRPr="00CF7BAE">
        <w:rPr>
          <w:rFonts w:ascii="Times New Roman" w:eastAsia="Times New Roman" w:hAnsi="Times New Roman" w:cs="Times New Roman"/>
          <w:kern w:val="0"/>
          <w14:ligatures w14:val="none"/>
        </w:rPr>
        <w:t>alpha_m</w:t>
      </w:r>
      <w:proofErr w:type="spellEnd"/>
      <w:r w:rsidRPr="00CF7BAE">
        <w:rPr>
          <w:rFonts w:ascii="Times New Roman" w:eastAsia="Times New Roman" w:hAnsi="Times New Roman" w:cs="Times New Roman"/>
          <w:kern w:val="0"/>
          <w14:ligatures w14:val="none"/>
        </w:rPr>
        <w:t>) as expected,</w:t>
      </w:r>
    </w:p>
    <w:p w14:paraId="29D0B186" w14:textId="77777777" w:rsidR="00CF7BAE" w:rsidRPr="00CF7BAE" w:rsidRDefault="00CF7BAE" w:rsidP="00CF7BAE">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and the engine stays auditable.</w:t>
      </w:r>
    </w:p>
    <w:p w14:paraId="46372890"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section focuses on levels (2) and (3), because those are where hidden contradictions usually surface.</w:t>
      </w:r>
    </w:p>
    <w:p w14:paraId="4D1BEFB5"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0756B0">
          <v:rect id="_x0000_i1105" style="width:0;height:1.5pt" o:hralign="center" o:hrstd="t" o:hr="t" fillcolor="#a0a0a0" stroked="f"/>
        </w:pict>
      </w:r>
    </w:p>
    <w:p w14:paraId="43C7D2F6"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0" w:name="_Toc216623336"/>
      <w:r w:rsidRPr="00CF7BAE">
        <w:rPr>
          <w:rFonts w:ascii="Times New Roman" w:eastAsia="Times New Roman" w:hAnsi="Times New Roman" w:cs="Times New Roman"/>
          <w:b/>
          <w:bCs/>
          <w:kern w:val="0"/>
          <w:sz w:val="27"/>
          <w:szCs w:val="27"/>
          <w14:ligatures w14:val="none"/>
        </w:rPr>
        <w:t>15.2 Minimal toy engine specification</w:t>
      </w:r>
      <w:bookmarkEnd w:id="80"/>
    </w:p>
    <w:p w14:paraId="63F509E5"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This toy engine is not meant to “simulate the universe.” It is meant to enforce the </w:t>
      </w:r>
      <w:r w:rsidRPr="00CF7BAE">
        <w:rPr>
          <w:rFonts w:ascii="Times New Roman" w:eastAsia="Times New Roman" w:hAnsi="Times New Roman" w:cs="Times New Roman"/>
          <w:b/>
          <w:bCs/>
          <w:kern w:val="0"/>
          <w14:ligatures w14:val="none"/>
        </w:rPr>
        <w:t>shape</w:t>
      </w:r>
      <w:r w:rsidRPr="00CF7BAE">
        <w:rPr>
          <w:rFonts w:ascii="Times New Roman" w:eastAsia="Times New Roman" w:hAnsi="Times New Roman" w:cs="Times New Roman"/>
          <w:kern w:val="0"/>
          <w14:ligatures w14:val="none"/>
        </w:rPr>
        <w:t xml:space="preserve"> of the AR/V2 commit architecture with enough structure to test this module’s claims.</w:t>
      </w:r>
    </w:p>
    <w:p w14:paraId="4A8990EC"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15.2.1 Bands used</w:t>
      </w:r>
    </w:p>
    <w:p w14:paraId="1A899BCF"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Minimum viable band set:</w:t>
      </w:r>
    </w:p>
    <w:p w14:paraId="2C2B0128" w14:textId="77777777" w:rsidR="00CF7BAE" w:rsidRPr="00CF7BAE" w:rsidRDefault="00CF7BAE" w:rsidP="00CF7BAE">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(n\</w:t>
      </w:r>
      <w:proofErr w:type="gramStart"/>
      <w:r w:rsidRPr="00CF7BAE">
        <w:rPr>
          <w:rFonts w:ascii="Times New Roman" w:eastAsia="Times New Roman" w:hAnsi="Times New Roman" w:cs="Times New Roman"/>
          <w:kern w:val="0"/>
          <w14:ligatures w14:val="none"/>
        </w:rPr>
        <w:t>in{</w:t>
      </w:r>
      <w:proofErr w:type="gramEnd"/>
      <w:r w:rsidRPr="00CF7BAE">
        <w:rPr>
          <w:rFonts w:ascii="Times New Roman" w:eastAsia="Times New Roman" w:hAnsi="Times New Roman" w:cs="Times New Roman"/>
          <w:kern w:val="0"/>
          <w14:ligatures w14:val="none"/>
        </w:rPr>
        <w:t>-</w:t>
      </w:r>
      <w:proofErr w:type="gramStart"/>
      <w:r w:rsidRPr="00CF7BAE">
        <w:rPr>
          <w:rFonts w:ascii="Times New Roman" w:eastAsia="Times New Roman" w:hAnsi="Times New Roman" w:cs="Times New Roman"/>
          <w:kern w:val="0"/>
          <w14:ligatures w14:val="none"/>
        </w:rPr>
        <w:t>2,-</w:t>
      </w:r>
      <w:proofErr w:type="gramEnd"/>
      <w:r w:rsidRPr="00CF7BAE">
        <w:rPr>
          <w:rFonts w:ascii="Times New Roman" w:eastAsia="Times New Roman" w:hAnsi="Times New Roman" w:cs="Times New Roman"/>
          <w:kern w:val="0"/>
          <w14:ligatures w14:val="none"/>
        </w:rPr>
        <w:t>1,</w:t>
      </w:r>
      <w:proofErr w:type="gramStart"/>
      <w:r w:rsidRPr="00CF7BAE">
        <w:rPr>
          <w:rFonts w:ascii="Times New Roman" w:eastAsia="Times New Roman" w:hAnsi="Times New Roman" w:cs="Times New Roman"/>
          <w:kern w:val="0"/>
          <w14:ligatures w14:val="none"/>
        </w:rPr>
        <w:t>0,+1,+2})</w:t>
      </w:r>
      <w:proofErr w:type="gramEnd"/>
    </w:p>
    <w:p w14:paraId="08D834C6"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lastRenderedPageBreak/>
        <w:t>Optional additions (recommended for instrument tests):</w:t>
      </w:r>
    </w:p>
    <w:p w14:paraId="696D5037" w14:textId="77777777" w:rsidR="00CF7BAE" w:rsidRPr="00CF7BAE" w:rsidRDefault="00CF7BAE" w:rsidP="00CF7BAE">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include (+3) so you can enforce “+3 not in (\</w:t>
      </w:r>
      <w:proofErr w:type="spellStart"/>
      <w:proofErr w:type="gram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w:t>
      </w:r>
      <w:proofErr w:type="gramEnd"/>
      <w:r w:rsidRPr="00CF7BAE">
        <w:rPr>
          <w:rFonts w:ascii="Times New Roman" w:eastAsia="Times New Roman" w:hAnsi="Times New Roman" w:cs="Times New Roman"/>
          <w:kern w:val="0"/>
          <w14:ligatures w14:val="none"/>
        </w:rPr>
        <w:t>Ext}_2(0))” and demonstrate instrument mediation.</w:t>
      </w:r>
    </w:p>
    <w:p w14:paraId="21AB4857"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F7BAE">
        <w:rPr>
          <w:rFonts w:ascii="Times New Roman" w:eastAsia="Times New Roman" w:hAnsi="Times New Roman" w:cs="Times New Roman"/>
          <w:kern w:val="0"/>
          <w14:ligatures w14:val="none"/>
        </w:rPr>
        <w:t>So</w:t>
      </w:r>
      <w:proofErr w:type="gramEnd"/>
      <w:r w:rsidRPr="00CF7BAE">
        <w:rPr>
          <w:rFonts w:ascii="Times New Roman" w:eastAsia="Times New Roman" w:hAnsi="Times New Roman" w:cs="Times New Roman"/>
          <w:kern w:val="0"/>
          <w14:ligatures w14:val="none"/>
        </w:rPr>
        <w:t xml:space="preserve"> either:</w:t>
      </w:r>
    </w:p>
    <w:p w14:paraId="4302FCD5" w14:textId="77777777" w:rsidR="00CF7BAE" w:rsidRPr="00CF7BAE" w:rsidRDefault="00CF7BAE" w:rsidP="00CF7BAE">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Toy</w:t>
      </w:r>
      <w:r w:rsidRPr="00CF7BAE">
        <w:rPr>
          <w:rFonts w:ascii="Times New Roman" w:eastAsia="Times New Roman" w:hAnsi="Times New Roman" w:cs="Times New Roman"/>
          <w:b/>
          <w:bCs/>
          <w:kern w:val="0"/>
          <w14:ligatures w14:val="none"/>
        </w:rPr>
        <w:noBreakHyphen/>
        <w:t>5:</w:t>
      </w:r>
      <w:r w:rsidRPr="00CF7BAE">
        <w:rPr>
          <w:rFonts w:ascii="Times New Roman" w:eastAsia="Times New Roman" w:hAnsi="Times New Roman" w:cs="Times New Roman"/>
          <w:kern w:val="0"/>
          <w14:ligatures w14:val="none"/>
        </w:rPr>
        <w:t xml:space="preserve"> ({-</w:t>
      </w:r>
      <w:proofErr w:type="gramStart"/>
      <w:r w:rsidRPr="00CF7BAE">
        <w:rPr>
          <w:rFonts w:ascii="Times New Roman" w:eastAsia="Times New Roman" w:hAnsi="Times New Roman" w:cs="Times New Roman"/>
          <w:kern w:val="0"/>
          <w14:ligatures w14:val="none"/>
        </w:rPr>
        <w:t>2,-</w:t>
      </w:r>
      <w:proofErr w:type="gramEnd"/>
      <w:r w:rsidRPr="00CF7BAE">
        <w:rPr>
          <w:rFonts w:ascii="Times New Roman" w:eastAsia="Times New Roman" w:hAnsi="Times New Roman" w:cs="Times New Roman"/>
          <w:kern w:val="0"/>
          <w14:ligatures w14:val="none"/>
        </w:rPr>
        <w:t>1,</w:t>
      </w:r>
      <w:proofErr w:type="gramStart"/>
      <w:r w:rsidRPr="00CF7BAE">
        <w:rPr>
          <w:rFonts w:ascii="Times New Roman" w:eastAsia="Times New Roman" w:hAnsi="Times New Roman" w:cs="Times New Roman"/>
          <w:kern w:val="0"/>
          <w14:ligatures w14:val="none"/>
        </w:rPr>
        <w:t>0,+1,+</w:t>
      </w:r>
      <w:proofErr w:type="gramEnd"/>
      <w:r w:rsidRPr="00CF7BAE">
        <w:rPr>
          <w:rFonts w:ascii="Times New Roman" w:eastAsia="Times New Roman" w:hAnsi="Times New Roman" w:cs="Times New Roman"/>
          <w:kern w:val="0"/>
          <w14:ligatures w14:val="none"/>
        </w:rPr>
        <w:t>2})</w:t>
      </w:r>
    </w:p>
    <w:p w14:paraId="64AA5F4D" w14:textId="77777777" w:rsidR="00CF7BAE" w:rsidRPr="00CF7BAE" w:rsidRDefault="00CF7BAE" w:rsidP="00CF7BAE">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Toy</w:t>
      </w:r>
      <w:r w:rsidRPr="00CF7BAE">
        <w:rPr>
          <w:rFonts w:ascii="Times New Roman" w:eastAsia="Times New Roman" w:hAnsi="Times New Roman" w:cs="Times New Roman"/>
          <w:b/>
          <w:bCs/>
          <w:kern w:val="0"/>
          <w14:ligatures w14:val="none"/>
        </w:rPr>
        <w:noBreakHyphen/>
        <w:t>6:</w:t>
      </w:r>
      <w:r w:rsidRPr="00CF7BAE">
        <w:rPr>
          <w:rFonts w:ascii="Times New Roman" w:eastAsia="Times New Roman" w:hAnsi="Times New Roman" w:cs="Times New Roman"/>
          <w:kern w:val="0"/>
          <w14:ligatures w14:val="none"/>
        </w:rPr>
        <w:t xml:space="preserve"> ({-</w:t>
      </w:r>
      <w:proofErr w:type="gramStart"/>
      <w:r w:rsidRPr="00CF7BAE">
        <w:rPr>
          <w:rFonts w:ascii="Times New Roman" w:eastAsia="Times New Roman" w:hAnsi="Times New Roman" w:cs="Times New Roman"/>
          <w:kern w:val="0"/>
          <w14:ligatures w14:val="none"/>
        </w:rPr>
        <w:t>2,-</w:t>
      </w:r>
      <w:proofErr w:type="gramEnd"/>
      <w:r w:rsidRPr="00CF7BAE">
        <w:rPr>
          <w:rFonts w:ascii="Times New Roman" w:eastAsia="Times New Roman" w:hAnsi="Times New Roman" w:cs="Times New Roman"/>
          <w:kern w:val="0"/>
          <w14:ligatures w14:val="none"/>
        </w:rPr>
        <w:t>1,</w:t>
      </w:r>
      <w:proofErr w:type="gramStart"/>
      <w:r w:rsidRPr="00CF7BAE">
        <w:rPr>
          <w:rFonts w:ascii="Times New Roman" w:eastAsia="Times New Roman" w:hAnsi="Times New Roman" w:cs="Times New Roman"/>
          <w:kern w:val="0"/>
          <w14:ligatures w14:val="none"/>
        </w:rPr>
        <w:t>0,+1,+2,+</w:t>
      </w:r>
      <w:proofErr w:type="gramEnd"/>
      <w:r w:rsidRPr="00CF7BAE">
        <w:rPr>
          <w:rFonts w:ascii="Times New Roman" w:eastAsia="Times New Roman" w:hAnsi="Times New Roman" w:cs="Times New Roman"/>
          <w:kern w:val="0"/>
          <w14:ligatures w14:val="none"/>
        </w:rPr>
        <w:t>3})</w:t>
      </w:r>
    </w:p>
    <w:p w14:paraId="77170AB3"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15.2.2 State representation</w:t>
      </w:r>
    </w:p>
    <w:p w14:paraId="4A026D49"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You need only a compact discrete representation:</w:t>
      </w:r>
    </w:p>
    <w:p w14:paraId="5A2777E3" w14:textId="77777777" w:rsidR="00CF7BAE" w:rsidRPr="00CF7BAE" w:rsidRDefault="00CF7BAE" w:rsidP="00CF7BAE">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Let each candidate world state be a small feature vector:</w:t>
      </w:r>
      <w:r w:rsidRPr="00CF7BAE">
        <w:rPr>
          <w:rFonts w:ascii="Times New Roman" w:eastAsia="Times New Roman" w:hAnsi="Times New Roman" w:cs="Times New Roman"/>
          <w:kern w:val="0"/>
          <w14:ligatures w14:val="none"/>
        </w:rPr>
        <w:br/>
        <w:t>[</w:t>
      </w:r>
      <w:r w:rsidRPr="00CF7BAE">
        <w:rPr>
          <w:rFonts w:ascii="Times New Roman" w:eastAsia="Times New Roman" w:hAnsi="Times New Roman" w:cs="Times New Roman"/>
          <w:kern w:val="0"/>
          <w14:ligatures w14:val="none"/>
        </w:rPr>
        <w:br/>
        <w:t>w = (w_{-2}, w_{-1}, w_0, w_{+1}, w_{+2}, [w_{+3}])</w:t>
      </w:r>
      <w:r w:rsidRPr="00CF7BAE">
        <w:rPr>
          <w:rFonts w:ascii="Times New Roman" w:eastAsia="Times New Roman" w:hAnsi="Times New Roman" w:cs="Times New Roman"/>
          <w:kern w:val="0"/>
          <w14:ligatures w14:val="none"/>
        </w:rPr>
        <w:br/>
        <w:t>]</w:t>
      </w:r>
      <w:r w:rsidRPr="00CF7BAE">
        <w:rPr>
          <w:rFonts w:ascii="Times New Roman" w:eastAsia="Times New Roman" w:hAnsi="Times New Roman" w:cs="Times New Roman"/>
          <w:kern w:val="0"/>
          <w14:ligatures w14:val="none"/>
        </w:rPr>
        <w:br/>
        <w:t>where each component is in a small finite set (e.g., integers 0–9 or small categorical labels).</w:t>
      </w:r>
    </w:p>
    <w:p w14:paraId="372F2EA9" w14:textId="77777777" w:rsidR="00CF7BAE" w:rsidRPr="00CF7BAE" w:rsidRDefault="00CF7BAE" w:rsidP="00CF7BAE">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Let inward record (</w:t>
      </w:r>
      <w:proofErr w:type="spellStart"/>
      <w:r w:rsidRPr="00CF7BAE">
        <w:rPr>
          <w:rFonts w:ascii="Times New Roman" w:eastAsia="Times New Roman" w:hAnsi="Times New Roman" w:cs="Times New Roman"/>
          <w:kern w:val="0"/>
          <w14:ligatures w14:val="none"/>
        </w:rPr>
        <w:t>Q_k</w:t>
      </w:r>
      <w:proofErr w:type="spellEnd"/>
      <w:r w:rsidRPr="00CF7BAE">
        <w:rPr>
          <w:rFonts w:ascii="Times New Roman" w:eastAsia="Times New Roman" w:hAnsi="Times New Roman" w:cs="Times New Roman"/>
          <w:kern w:val="0"/>
          <w14:ligatures w14:val="none"/>
        </w:rPr>
        <w:t>) be another small vector (or even a subset of fields of (w)) so hinge equality can be defined.</w:t>
      </w:r>
    </w:p>
    <w:p w14:paraId="281DD227"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toy state should support two kinds of distinctions:</w:t>
      </w:r>
    </w:p>
    <w:p w14:paraId="1B13E3F5" w14:textId="77777777" w:rsidR="00CF7BAE" w:rsidRPr="00CF7BAE" w:rsidRDefault="00CF7BAE" w:rsidP="00CF7BAE">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private/inward distinctions</w:t>
      </w:r>
      <w:r w:rsidRPr="00CF7BAE">
        <w:rPr>
          <w:rFonts w:ascii="Times New Roman" w:eastAsia="Times New Roman" w:hAnsi="Times New Roman" w:cs="Times New Roman"/>
          <w:kern w:val="0"/>
          <w14:ligatures w14:val="none"/>
        </w:rPr>
        <w:t xml:space="preserve"> (differences in (w</w:t>
      </w:r>
      <w:proofErr w:type="gramStart"/>
      <w:r w:rsidRPr="00CF7BAE">
        <w:rPr>
          <w:rFonts w:ascii="Times New Roman" w:eastAsia="Times New Roman" w:hAnsi="Times New Roman" w:cs="Times New Roman"/>
          <w:kern w:val="0"/>
          <w14:ligatures w14:val="none"/>
        </w:rPr>
        <w:t>_{</w:t>
      </w:r>
      <w:proofErr w:type="gramEnd"/>
      <w:r w:rsidRPr="00CF7BAE">
        <w:rPr>
          <w:rFonts w:ascii="Times New Roman" w:eastAsia="Times New Roman" w:hAnsi="Times New Roman" w:cs="Times New Roman"/>
          <w:kern w:val="0"/>
          <w14:ligatures w14:val="none"/>
        </w:rPr>
        <w:t>-</w:t>
      </w:r>
      <w:proofErr w:type="gramStart"/>
      <w:r w:rsidRPr="00CF7BAE">
        <w:rPr>
          <w:rFonts w:ascii="Times New Roman" w:eastAsia="Times New Roman" w:hAnsi="Times New Roman" w:cs="Times New Roman"/>
          <w:kern w:val="0"/>
          <w14:ligatures w14:val="none"/>
        </w:rPr>
        <w:t>2})</w:t>
      </w:r>
      <w:proofErr w:type="gramEnd"/>
      <w:r w:rsidRPr="00CF7BAE">
        <w:rPr>
          <w:rFonts w:ascii="Times New Roman" w:eastAsia="Times New Roman" w:hAnsi="Times New Roman" w:cs="Times New Roman"/>
          <w:kern w:val="0"/>
          <w14:ligatures w14:val="none"/>
        </w:rPr>
        <w:t xml:space="preserve"> or (w</w:t>
      </w:r>
      <w:proofErr w:type="gramStart"/>
      <w:r w:rsidRPr="00CF7BAE">
        <w:rPr>
          <w:rFonts w:ascii="Times New Roman" w:eastAsia="Times New Roman" w:hAnsi="Times New Roman" w:cs="Times New Roman"/>
          <w:kern w:val="0"/>
          <w14:ligatures w14:val="none"/>
        </w:rPr>
        <w:t>_{</w:t>
      </w:r>
      <w:proofErr w:type="gramEnd"/>
      <w:r w:rsidRPr="00CF7BAE">
        <w:rPr>
          <w:rFonts w:ascii="Times New Roman" w:eastAsia="Times New Roman" w:hAnsi="Times New Roman" w:cs="Times New Roman"/>
          <w:kern w:val="0"/>
          <w14:ligatures w14:val="none"/>
        </w:rPr>
        <w:t>-</w:t>
      </w:r>
      <w:proofErr w:type="gramStart"/>
      <w:r w:rsidRPr="00CF7BAE">
        <w:rPr>
          <w:rFonts w:ascii="Times New Roman" w:eastAsia="Times New Roman" w:hAnsi="Times New Roman" w:cs="Times New Roman"/>
          <w:kern w:val="0"/>
          <w14:ligatures w14:val="none"/>
        </w:rPr>
        <w:t>1})</w:t>
      </w:r>
      <w:proofErr w:type="gramEnd"/>
      <w:r w:rsidRPr="00CF7BAE">
        <w:rPr>
          <w:rFonts w:ascii="Times New Roman" w:eastAsia="Times New Roman" w:hAnsi="Times New Roman" w:cs="Times New Roman"/>
          <w:kern w:val="0"/>
          <w14:ligatures w14:val="none"/>
        </w:rPr>
        <w:t xml:space="preserve"> that affect 0 but should not automatically appear as +1 tokens), and</w:t>
      </w:r>
    </w:p>
    <w:p w14:paraId="651CF3E9" w14:textId="77777777" w:rsidR="00CF7BAE" w:rsidRPr="00CF7BAE" w:rsidRDefault="00CF7BAE" w:rsidP="00CF7BAE">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public/outward distinctions</w:t>
      </w:r>
      <w:r w:rsidRPr="00CF7BAE">
        <w:rPr>
          <w:rFonts w:ascii="Times New Roman" w:eastAsia="Times New Roman" w:hAnsi="Times New Roman" w:cs="Times New Roman"/>
          <w:kern w:val="0"/>
          <w14:ligatures w14:val="none"/>
        </w:rPr>
        <w:t xml:space="preserve"> (differences in (w</w:t>
      </w:r>
      <w:proofErr w:type="gramStart"/>
      <w:r w:rsidRPr="00CF7BAE">
        <w:rPr>
          <w:rFonts w:ascii="Times New Roman" w:eastAsia="Times New Roman" w:hAnsi="Times New Roman" w:cs="Times New Roman"/>
          <w:kern w:val="0"/>
          <w14:ligatures w14:val="none"/>
        </w:rPr>
        <w:t>_{</w:t>
      </w:r>
      <w:proofErr w:type="gramEnd"/>
      <w:r w:rsidRPr="00CF7BAE">
        <w:rPr>
          <w:rFonts w:ascii="Times New Roman" w:eastAsia="Times New Roman" w:hAnsi="Times New Roman" w:cs="Times New Roman"/>
          <w:kern w:val="0"/>
          <w14:ligatures w14:val="none"/>
        </w:rPr>
        <w:t>+</w:t>
      </w:r>
      <w:proofErr w:type="gramStart"/>
      <w:r w:rsidRPr="00CF7BAE">
        <w:rPr>
          <w:rFonts w:ascii="Times New Roman" w:eastAsia="Times New Roman" w:hAnsi="Times New Roman" w:cs="Times New Roman"/>
          <w:kern w:val="0"/>
          <w14:ligatures w14:val="none"/>
        </w:rPr>
        <w:t>1})</w:t>
      </w:r>
      <w:proofErr w:type="gramEnd"/>
      <w:r w:rsidRPr="00CF7BAE">
        <w:rPr>
          <w:rFonts w:ascii="Times New Roman" w:eastAsia="Times New Roman" w:hAnsi="Times New Roman" w:cs="Times New Roman"/>
          <w:kern w:val="0"/>
          <w14:ligatures w14:val="none"/>
        </w:rPr>
        <w:t xml:space="preserve"> that are meant to stabilize across centers).</w:t>
      </w:r>
    </w:p>
    <w:p w14:paraId="22C61D8B"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15.2.3 Minimal manifest fields required</w:t>
      </w:r>
    </w:p>
    <w:p w14:paraId="2568268E"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For each band you do not need full generality; you need only what this module uses:</w:t>
      </w:r>
    </w:p>
    <w:p w14:paraId="279BCCE3" w14:textId="77777777" w:rsidR="00CF7BAE" w:rsidRPr="00CF7BAE" w:rsidRDefault="00CF7BAE" w:rsidP="00CF7BAE">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t>
      </w:r>
      <w:proofErr w:type="spellStart"/>
      <w:r w:rsidRPr="00CF7BAE">
        <w:rPr>
          <w:rFonts w:ascii="Times New Roman" w:eastAsia="Times New Roman" w:hAnsi="Times New Roman" w:cs="Times New Roman"/>
          <w:kern w:val="0"/>
          <w14:ligatures w14:val="none"/>
        </w:rPr>
        <w:t>Xi_n</w:t>
      </w:r>
      <w:proofErr w:type="spellEnd"/>
      <w:r w:rsidRPr="00CF7BAE">
        <w:rPr>
          <w:rFonts w:ascii="Times New Roman" w:eastAsia="Times New Roman" w:hAnsi="Times New Roman" w:cs="Times New Roman"/>
          <w:kern w:val="0"/>
          <w14:ligatures w14:val="none"/>
        </w:rPr>
        <w:t>): finite alphabets (can be small)</w:t>
      </w:r>
    </w:p>
    <w:p w14:paraId="1F0FD5E4" w14:textId="77777777" w:rsidR="00CF7BAE" w:rsidRPr="00CF7BAE" w:rsidRDefault="00CF7BAE" w:rsidP="00CF7BAE">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t>
      </w:r>
      <w:proofErr w:type="spellStart"/>
      <w:r w:rsidRPr="00CF7BAE">
        <w:rPr>
          <w:rFonts w:ascii="Times New Roman" w:eastAsia="Times New Roman" w:hAnsi="Times New Roman" w:cs="Times New Roman"/>
          <w:kern w:val="0"/>
          <w14:ligatures w14:val="none"/>
        </w:rPr>
        <w:t>f_n</w:t>
      </w:r>
      <w:proofErr w:type="spellEnd"/>
      <w:r w:rsidRPr="00CF7BAE">
        <w:rPr>
          <w:rFonts w:ascii="Times New Roman" w:eastAsia="Times New Roman" w:hAnsi="Times New Roman" w:cs="Times New Roman"/>
          <w:kern w:val="0"/>
          <w14:ligatures w14:val="none"/>
        </w:rPr>
        <w:t xml:space="preserve">, </w:t>
      </w:r>
      <w:proofErr w:type="spellStart"/>
      <w:r w:rsidRPr="00CF7BAE">
        <w:rPr>
          <w:rFonts w:ascii="Times New Roman" w:eastAsia="Times New Roman" w:hAnsi="Times New Roman" w:cs="Times New Roman"/>
          <w:kern w:val="0"/>
          <w14:ligatures w14:val="none"/>
        </w:rPr>
        <w:t>g_n</w:t>
      </w:r>
      <w:proofErr w:type="spellEnd"/>
      <w:r w:rsidRPr="00CF7BAE">
        <w:rPr>
          <w:rFonts w:ascii="Times New Roman" w:eastAsia="Times New Roman" w:hAnsi="Times New Roman" w:cs="Times New Roman"/>
          <w:kern w:val="0"/>
          <w14:ligatures w14:val="none"/>
        </w:rPr>
        <w:t>): hinge maps (many-to-one is allowed and desirable)</w:t>
      </w:r>
    </w:p>
    <w:p w14:paraId="3D8D52DC" w14:textId="77777777" w:rsidR="00CF7BAE" w:rsidRPr="00CF7BAE" w:rsidRDefault="00CF7BAE" w:rsidP="00CF7BAE">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t>
      </w:r>
      <w:proofErr w:type="spellStart"/>
      <w:proofErr w:type="gram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w:t>
      </w:r>
      <w:proofErr w:type="gramEnd"/>
      <w:r w:rsidRPr="00CF7BAE">
        <w:rPr>
          <w:rFonts w:ascii="Times New Roman" w:eastAsia="Times New Roman" w:hAnsi="Times New Roman" w:cs="Times New Roman"/>
          <w:kern w:val="0"/>
          <w14:ligatures w14:val="none"/>
        </w:rPr>
        <w:t>CRA}_0): path grammar enforcing cone templates (CE2</w:t>
      </w:r>
      <w:r w:rsidRPr="00CF7BAE">
        <w:rPr>
          <w:rFonts w:ascii="Times New Roman" w:eastAsia="Times New Roman" w:hAnsi="Times New Roman" w:cs="Times New Roman"/>
          <w:kern w:val="0"/>
          <w14:ligatures w14:val="none"/>
        </w:rPr>
        <w:noBreakHyphen/>
        <w:t>G)</w:t>
      </w:r>
    </w:p>
    <w:p w14:paraId="71B0A340" w14:textId="77777777" w:rsidR="00CF7BAE" w:rsidRPr="00CF7BAE" w:rsidRDefault="00CF7BAE" w:rsidP="00CF7BAE">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t>
      </w:r>
      <w:proofErr w:type="spellStart"/>
      <w:proofErr w:type="gram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w:t>
      </w:r>
      <w:proofErr w:type="gramEnd"/>
      <w:r w:rsidRPr="00CF7BAE">
        <w:rPr>
          <w:rFonts w:ascii="Times New Roman" w:eastAsia="Times New Roman" w:hAnsi="Times New Roman" w:cs="Times New Roman"/>
          <w:kern w:val="0"/>
          <w14:ligatures w14:val="none"/>
        </w:rPr>
        <w:t>Struct}</w:t>
      </w:r>
      <w:r w:rsidRPr="00CF7BAE">
        <w:rPr>
          <w:rFonts w:ascii="Times New Roman" w:eastAsia="Times New Roman" w:hAnsi="Times New Roman" w:cs="Times New Roman"/>
          <w:i/>
          <w:iCs/>
          <w:kern w:val="0"/>
          <w14:ligatures w14:val="none"/>
        </w:rPr>
        <w:t>0), (\</w:t>
      </w:r>
      <w:proofErr w:type="spellStart"/>
      <w:proofErr w:type="gramStart"/>
      <w:r w:rsidRPr="00CF7BAE">
        <w:rPr>
          <w:rFonts w:ascii="Times New Roman" w:eastAsia="Times New Roman" w:hAnsi="Times New Roman" w:cs="Times New Roman"/>
          <w:i/>
          <w:iCs/>
          <w:kern w:val="0"/>
          <w14:ligatures w14:val="none"/>
        </w:rPr>
        <w:t>mathrm</w:t>
      </w:r>
      <w:proofErr w:type="spellEnd"/>
      <w:r w:rsidRPr="00CF7BAE">
        <w:rPr>
          <w:rFonts w:ascii="Times New Roman" w:eastAsia="Times New Roman" w:hAnsi="Times New Roman" w:cs="Times New Roman"/>
          <w:i/>
          <w:iCs/>
          <w:kern w:val="0"/>
          <w14:ligatures w14:val="none"/>
        </w:rPr>
        <w:t>{</w:t>
      </w:r>
      <w:proofErr w:type="gramEnd"/>
      <w:r w:rsidRPr="00CF7BAE">
        <w:rPr>
          <w:rFonts w:ascii="Times New Roman" w:eastAsia="Times New Roman" w:hAnsi="Times New Roman" w:cs="Times New Roman"/>
          <w:i/>
          <w:iCs/>
          <w:kern w:val="0"/>
          <w14:ligatures w14:val="none"/>
        </w:rPr>
        <w:t>Struct</w:t>
      </w:r>
      <w:proofErr w:type="gramStart"/>
      <w:r w:rsidRPr="00CF7BAE">
        <w:rPr>
          <w:rFonts w:ascii="Times New Roman" w:eastAsia="Times New Roman" w:hAnsi="Times New Roman" w:cs="Times New Roman"/>
          <w:i/>
          <w:iCs/>
          <w:kern w:val="0"/>
          <w14:ligatures w14:val="none"/>
        </w:rPr>
        <w:t>}</w:t>
      </w:r>
      <w:r w:rsidRPr="00CF7BAE">
        <w:rPr>
          <w:rFonts w:ascii="Times New Roman" w:eastAsia="Times New Roman" w:hAnsi="Times New Roman" w:cs="Times New Roman"/>
          <w:kern w:val="0"/>
          <w14:ligatures w14:val="none"/>
        </w:rPr>
        <w:t>{</w:t>
      </w:r>
      <w:proofErr w:type="gramEnd"/>
      <w:r w:rsidRPr="00CF7BAE">
        <w:rPr>
          <w:rFonts w:ascii="Times New Roman" w:eastAsia="Times New Roman" w:hAnsi="Times New Roman" w:cs="Times New Roman"/>
          <w:kern w:val="0"/>
          <w14:ligatures w14:val="none"/>
        </w:rPr>
        <w:t>+1}): simple structural predicates</w:t>
      </w:r>
    </w:p>
    <w:p w14:paraId="2073CC95" w14:textId="77777777" w:rsidR="00CF7BAE" w:rsidRPr="00CF7BAE" w:rsidRDefault="00CF7BAE" w:rsidP="00CF7BAE">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t>
      </w:r>
      <w:proofErr w:type="spellStart"/>
      <w:proofErr w:type="gram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w:t>
      </w:r>
      <w:proofErr w:type="spellStart"/>
      <w:proofErr w:type="gramEnd"/>
      <w:r w:rsidRPr="00CF7BAE">
        <w:rPr>
          <w:rFonts w:ascii="Times New Roman" w:eastAsia="Times New Roman" w:hAnsi="Times New Roman" w:cs="Times New Roman"/>
          <w:kern w:val="0"/>
          <w14:ligatures w14:val="none"/>
        </w:rPr>
        <w:t>ParentGate</w:t>
      </w:r>
      <w:proofErr w:type="spellEnd"/>
      <w:r w:rsidRPr="00CF7BAE">
        <w:rPr>
          <w:rFonts w:ascii="Times New Roman" w:eastAsia="Times New Roman" w:hAnsi="Times New Roman" w:cs="Times New Roman"/>
          <w:kern w:val="0"/>
          <w14:ligatures w14:val="none"/>
        </w:rPr>
        <w:t>}_{+</w:t>
      </w:r>
      <w:proofErr w:type="gramStart"/>
      <w:r w:rsidRPr="00CF7BAE">
        <w:rPr>
          <w:rFonts w:ascii="Times New Roman" w:eastAsia="Times New Roman" w:hAnsi="Times New Roman" w:cs="Times New Roman"/>
          <w:kern w:val="0"/>
          <w14:ligatures w14:val="none"/>
        </w:rPr>
        <w:t>1}(w;\</w:t>
      </w:r>
      <w:proofErr w:type="gramEnd"/>
      <w:r w:rsidRPr="00CF7BAE">
        <w:rPr>
          <w:rFonts w:ascii="Times New Roman" w:eastAsia="Times New Roman" w:hAnsi="Times New Roman" w:cs="Times New Roman"/>
          <w:kern w:val="0"/>
          <w14:ligatures w14:val="none"/>
        </w:rPr>
        <w:t>chi)): outward feasibility geometry (χ parameter)</w:t>
      </w:r>
    </w:p>
    <w:p w14:paraId="157C2D33" w14:textId="77777777" w:rsidR="00CF7BAE" w:rsidRPr="00CF7BAE" w:rsidRDefault="00CF7BAE" w:rsidP="00CF7BAE">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t>
      </w:r>
      <w:proofErr w:type="spellStart"/>
      <w:proofErr w:type="gram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w:t>
      </w:r>
      <w:proofErr w:type="gramEnd"/>
      <w:r w:rsidRPr="00CF7BAE">
        <w:rPr>
          <w:rFonts w:ascii="Times New Roman" w:eastAsia="Times New Roman" w:hAnsi="Times New Roman" w:cs="Times New Roman"/>
          <w:kern w:val="0"/>
          <w14:ligatures w14:val="none"/>
        </w:rPr>
        <w:t>Accept}_0): deterministic ordering + ties-only PF/Born</w:t>
      </w:r>
    </w:p>
    <w:p w14:paraId="57DEB26D"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You can treat (\</w:t>
      </w:r>
      <w:proofErr w:type="gramStart"/>
      <w:r w:rsidRPr="00CF7BAE">
        <w:rPr>
          <w:rFonts w:ascii="Times New Roman" w:eastAsia="Times New Roman" w:hAnsi="Times New Roman" w:cs="Times New Roman"/>
          <w:kern w:val="0"/>
          <w14:ligatures w14:val="none"/>
        </w:rPr>
        <w:t>Theta,\</w:t>
      </w:r>
      <w:proofErr w:type="gramEnd"/>
      <w:r w:rsidRPr="00CF7BAE">
        <w:rPr>
          <w:rFonts w:ascii="Times New Roman" w:eastAsia="Times New Roman" w:hAnsi="Times New Roman" w:cs="Times New Roman"/>
          <w:kern w:val="0"/>
          <w14:ligatures w14:val="none"/>
        </w:rPr>
        <w:t xml:space="preserve">kappa) as fixed (always pass) in the first </w:t>
      </w:r>
      <w:proofErr w:type="gramStart"/>
      <w:r w:rsidRPr="00CF7BAE">
        <w:rPr>
          <w:rFonts w:ascii="Times New Roman" w:eastAsia="Times New Roman" w:hAnsi="Times New Roman" w:cs="Times New Roman"/>
          <w:kern w:val="0"/>
          <w14:ligatures w14:val="none"/>
        </w:rPr>
        <w:t>pass, and</w:t>
      </w:r>
      <w:proofErr w:type="gramEnd"/>
      <w:r w:rsidRPr="00CF7BAE">
        <w:rPr>
          <w:rFonts w:ascii="Times New Roman" w:eastAsia="Times New Roman" w:hAnsi="Times New Roman" w:cs="Times New Roman"/>
          <w:kern w:val="0"/>
          <w14:ligatures w14:val="none"/>
        </w:rPr>
        <w:t xml:space="preserve"> then add them later as a secondary sweep.</w:t>
      </w:r>
    </w:p>
    <w:p w14:paraId="156FE295"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959333">
          <v:rect id="_x0000_i1106" style="width:0;height:1.5pt" o:hralign="center" o:hrstd="t" o:hr="t" fillcolor="#a0a0a0" stroked="f"/>
        </w:pict>
      </w:r>
    </w:p>
    <w:p w14:paraId="00541F96"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1" w:name="_Toc216623337"/>
      <w:r w:rsidRPr="00CF7BAE">
        <w:rPr>
          <w:rFonts w:ascii="Times New Roman" w:eastAsia="Times New Roman" w:hAnsi="Times New Roman" w:cs="Times New Roman"/>
          <w:b/>
          <w:bCs/>
          <w:kern w:val="0"/>
          <w:sz w:val="27"/>
          <w:szCs w:val="27"/>
          <w14:ligatures w14:val="none"/>
        </w:rPr>
        <w:t>15.3 Required audit logging</w:t>
      </w:r>
      <w:bookmarkEnd w:id="81"/>
    </w:p>
    <w:p w14:paraId="364C6C79"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A toy engine is only useful if it produces </w:t>
      </w:r>
      <w:r w:rsidRPr="00CF7BAE">
        <w:rPr>
          <w:rFonts w:ascii="Times New Roman" w:eastAsia="Times New Roman" w:hAnsi="Times New Roman" w:cs="Times New Roman"/>
          <w:b/>
          <w:bCs/>
          <w:kern w:val="0"/>
          <w14:ligatures w14:val="none"/>
        </w:rPr>
        <w:t>per-tick audit logs</w:t>
      </w:r>
      <w:r w:rsidRPr="00CF7BAE">
        <w:rPr>
          <w:rFonts w:ascii="Times New Roman" w:eastAsia="Times New Roman" w:hAnsi="Times New Roman" w:cs="Times New Roman"/>
          <w:kern w:val="0"/>
          <w14:ligatures w14:val="none"/>
        </w:rPr>
        <w:t>. The audit record (</w:t>
      </w:r>
      <w:proofErr w:type="spellStart"/>
      <w:r w:rsidRPr="00CF7BAE">
        <w:rPr>
          <w:rFonts w:ascii="Times New Roman" w:eastAsia="Times New Roman" w:hAnsi="Times New Roman" w:cs="Times New Roman"/>
          <w:kern w:val="0"/>
          <w14:ligatures w14:val="none"/>
        </w:rPr>
        <w:t>A_k</w:t>
      </w:r>
      <w:proofErr w:type="spellEnd"/>
      <w:r w:rsidRPr="00CF7BAE">
        <w:rPr>
          <w:rFonts w:ascii="Times New Roman" w:eastAsia="Times New Roman" w:hAnsi="Times New Roman" w:cs="Times New Roman"/>
          <w:kern w:val="0"/>
          <w14:ligatures w14:val="none"/>
        </w:rPr>
        <w:t>) should include at minimum:</w:t>
      </w:r>
    </w:p>
    <w:p w14:paraId="2CEA3387" w14:textId="77777777" w:rsidR="00CF7BAE" w:rsidRPr="00CF7BAE" w:rsidRDefault="00CF7BAE" w:rsidP="00CF7BAE">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Support / coupling signature</w:t>
      </w:r>
    </w:p>
    <w:p w14:paraId="2FC7948A" w14:textId="77777777" w:rsidR="00CF7BAE" w:rsidRPr="00CF7BAE" w:rsidRDefault="00CF7BAE" w:rsidP="00CF7BAE">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lastRenderedPageBreak/>
        <w:t>which cone templates were used (inner/interface/outer),</w:t>
      </w:r>
    </w:p>
    <w:p w14:paraId="169A4B73" w14:textId="77777777" w:rsidR="00CF7BAE" w:rsidRPr="00CF7BAE" w:rsidRDefault="00CF7BAE" w:rsidP="00CF7BAE">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which bands were referenced directly,</w:t>
      </w:r>
    </w:p>
    <w:p w14:paraId="384D4209" w14:textId="77777777" w:rsidR="00CF7BAE" w:rsidRPr="00CF7BAE" w:rsidRDefault="00CF7BAE" w:rsidP="00CF7BAE">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whether instrument-readout tokens were present.</w:t>
      </w:r>
    </w:p>
    <w:p w14:paraId="06EB2326" w14:textId="77777777" w:rsidR="00CF7BAE" w:rsidRPr="00CF7BAE" w:rsidRDefault="00CF7BAE" w:rsidP="00CF7BAE">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Hinge tokens</w:t>
      </w:r>
    </w:p>
    <w:p w14:paraId="05B00E0C" w14:textId="77777777" w:rsidR="00CF7BAE" w:rsidRPr="00CF7BAE" w:rsidRDefault="00CF7BAE" w:rsidP="00CF7BAE">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(x^{(m)} = f_0^{(m</w:t>
      </w:r>
      <w:proofErr w:type="gramStart"/>
      <w:r w:rsidRPr="00CF7BAE">
        <w:rPr>
          <w:rFonts w:ascii="Times New Roman" w:eastAsia="Times New Roman" w:hAnsi="Times New Roman" w:cs="Times New Roman"/>
          <w:kern w:val="0"/>
          <w14:ligatures w14:val="none"/>
        </w:rPr>
        <w:t>)}(</w:t>
      </w:r>
      <w:proofErr w:type="gramEnd"/>
      <w:r w:rsidRPr="00CF7BAE">
        <w:rPr>
          <w:rFonts w:ascii="Times New Roman" w:eastAsia="Times New Roman" w:hAnsi="Times New Roman" w:cs="Times New Roman"/>
          <w:kern w:val="0"/>
          <w14:ligatures w14:val="none"/>
        </w:rPr>
        <w:t>w)) and (\hat{x}^{(m)} = g_0^{(m</w:t>
      </w:r>
      <w:proofErr w:type="gramStart"/>
      <w:r w:rsidRPr="00CF7BAE">
        <w:rPr>
          <w:rFonts w:ascii="Times New Roman" w:eastAsia="Times New Roman" w:hAnsi="Times New Roman" w:cs="Times New Roman"/>
          <w:kern w:val="0"/>
          <w14:ligatures w14:val="none"/>
        </w:rPr>
        <w:t>)}(</w:t>
      </w:r>
      <w:proofErr w:type="spellStart"/>
      <w:proofErr w:type="gramEnd"/>
      <w:r w:rsidRPr="00CF7BAE">
        <w:rPr>
          <w:rFonts w:ascii="Times New Roman" w:eastAsia="Times New Roman" w:hAnsi="Times New Roman" w:cs="Times New Roman"/>
          <w:kern w:val="0"/>
          <w14:ligatures w14:val="none"/>
        </w:rPr>
        <w:t>Q_k</w:t>
      </w:r>
      <w:proofErr w:type="spellEnd"/>
      <w:r w:rsidRPr="00CF7BAE">
        <w:rPr>
          <w:rFonts w:ascii="Times New Roman" w:eastAsia="Times New Roman" w:hAnsi="Times New Roman" w:cs="Times New Roman"/>
          <w:kern w:val="0"/>
          <w14:ligatures w14:val="none"/>
        </w:rPr>
        <w:t>)) (per modality if using modalities)</w:t>
      </w:r>
    </w:p>
    <w:p w14:paraId="4E17A066" w14:textId="77777777" w:rsidR="00CF7BAE" w:rsidRPr="00CF7BAE" w:rsidRDefault="00CF7BAE" w:rsidP="00CF7BAE">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whether hinge equality passed.</w:t>
      </w:r>
    </w:p>
    <w:p w14:paraId="7B71522D" w14:textId="77777777" w:rsidR="00CF7BAE" w:rsidRPr="00CF7BAE" w:rsidRDefault="00CF7BAE" w:rsidP="00CF7BAE">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Gate outcomes</w:t>
      </w:r>
    </w:p>
    <w:p w14:paraId="456A827B" w14:textId="77777777" w:rsidR="00CF7BAE" w:rsidRPr="00CF7BAE" w:rsidRDefault="00CF7BAE" w:rsidP="00CF7BAE">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pass/fail for CRA, Struct, </w:t>
      </w:r>
      <w:proofErr w:type="spellStart"/>
      <w:r w:rsidRPr="00CF7BAE">
        <w:rPr>
          <w:rFonts w:ascii="Times New Roman" w:eastAsia="Times New Roman" w:hAnsi="Times New Roman" w:cs="Times New Roman"/>
          <w:kern w:val="0"/>
          <w14:ligatures w14:val="none"/>
        </w:rPr>
        <w:t>ParentGate</w:t>
      </w:r>
      <w:proofErr w:type="spellEnd"/>
      <w:r w:rsidRPr="00CF7BAE">
        <w:rPr>
          <w:rFonts w:ascii="Times New Roman" w:eastAsia="Times New Roman" w:hAnsi="Times New Roman" w:cs="Times New Roman"/>
          <w:kern w:val="0"/>
          <w14:ligatures w14:val="none"/>
        </w:rPr>
        <w:t>,</w:t>
      </w:r>
    </w:p>
    <w:p w14:paraId="221C8586" w14:textId="77777777" w:rsidR="00CF7BAE" w:rsidRPr="00CF7BAE" w:rsidRDefault="00CF7BAE" w:rsidP="00CF7BAE">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and optionally margins or “which predicate failed.”</w:t>
      </w:r>
    </w:p>
    <w:p w14:paraId="3B3B1B2E" w14:textId="77777777" w:rsidR="00CF7BAE" w:rsidRPr="00CF7BAE" w:rsidRDefault="00CF7BAE" w:rsidP="00CF7BA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Acceptance</w:t>
      </w:r>
    </w:p>
    <w:p w14:paraId="658E81B6" w14:textId="77777777" w:rsidR="00CF7BAE" w:rsidRPr="00CF7BAE" w:rsidRDefault="00CF7BAE" w:rsidP="00CF7BAE">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ranking residuals or ordering key,</w:t>
      </w:r>
    </w:p>
    <w:p w14:paraId="27130054" w14:textId="77777777" w:rsidR="00CF7BAE" w:rsidRPr="00CF7BAE" w:rsidRDefault="00CF7BAE" w:rsidP="00CF7BAE">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survivor set size (|\</w:t>
      </w:r>
      <w:proofErr w:type="spellStart"/>
      <w:r w:rsidRPr="00CF7BAE">
        <w:rPr>
          <w:rFonts w:ascii="Times New Roman" w:eastAsia="Times New Roman" w:hAnsi="Times New Roman" w:cs="Times New Roman"/>
          <w:kern w:val="0"/>
          <w14:ligatures w14:val="none"/>
        </w:rPr>
        <w:t>mathcal</w:t>
      </w:r>
      <w:proofErr w:type="spellEnd"/>
      <w:r w:rsidRPr="00CF7BAE">
        <w:rPr>
          <w:rFonts w:ascii="Times New Roman" w:eastAsia="Times New Roman" w:hAnsi="Times New Roman" w:cs="Times New Roman"/>
          <w:kern w:val="0"/>
          <w14:ligatures w14:val="none"/>
        </w:rPr>
        <w:t>{S}_k|),</w:t>
      </w:r>
    </w:p>
    <w:p w14:paraId="1F006EDC" w14:textId="77777777" w:rsidR="00CF7BAE" w:rsidRPr="00CF7BAE" w:rsidRDefault="00CF7BAE" w:rsidP="00CF7BAE">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whether PF/Born tie-break was invoked.</w:t>
      </w:r>
    </w:p>
    <w:p w14:paraId="6EA9A750"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audit log is also your primary “proof object” for later writeups: it demonstrates the module is not narrative-only.</w:t>
      </w:r>
    </w:p>
    <w:p w14:paraId="7D84AD82"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3CEFB4">
          <v:rect id="_x0000_i1107" style="width:0;height:1.5pt" o:hralign="center" o:hrstd="t" o:hr="t" fillcolor="#a0a0a0" stroked="f"/>
        </w:pict>
      </w:r>
    </w:p>
    <w:p w14:paraId="66014165"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2" w:name="_Toc216623338"/>
      <w:r w:rsidRPr="00CF7BAE">
        <w:rPr>
          <w:rFonts w:ascii="Times New Roman" w:eastAsia="Times New Roman" w:hAnsi="Times New Roman" w:cs="Times New Roman"/>
          <w:b/>
          <w:bCs/>
          <w:kern w:val="0"/>
          <w:sz w:val="27"/>
          <w:szCs w:val="27"/>
          <w14:ligatures w14:val="none"/>
        </w:rPr>
        <w:t>15.4 Core test suite</w:t>
      </w:r>
      <w:bookmarkEnd w:id="82"/>
    </w:p>
    <w:p w14:paraId="5936B28E"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is the heart of the plan: each test is a small scenario with a clear pass/fail criterion.</w:t>
      </w:r>
    </w:p>
    <w:p w14:paraId="226CDCE3"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15.4.1 Test 1: CE2/CRA grammar compliance</w:t>
      </w:r>
    </w:p>
    <w:p w14:paraId="4562A823"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Purpose:</w:t>
      </w:r>
      <w:r w:rsidRPr="00CF7BAE">
        <w:rPr>
          <w:rFonts w:ascii="Times New Roman" w:eastAsia="Times New Roman" w:hAnsi="Times New Roman" w:cs="Times New Roman"/>
          <w:kern w:val="0"/>
          <w14:ligatures w14:val="none"/>
        </w:rPr>
        <w:t xml:space="preserve"> verify that CE2 lives as a </w:t>
      </w:r>
      <w:r w:rsidRPr="00CF7BAE">
        <w:rPr>
          <w:rFonts w:ascii="Times New Roman" w:eastAsia="Times New Roman" w:hAnsi="Times New Roman" w:cs="Times New Roman"/>
          <w:i/>
          <w:iCs/>
          <w:kern w:val="0"/>
          <w14:ligatures w14:val="none"/>
        </w:rPr>
        <w:t>real constraint</w:t>
      </w:r>
      <w:r w:rsidRPr="00CF7BAE">
        <w:rPr>
          <w:rFonts w:ascii="Times New Roman" w:eastAsia="Times New Roman" w:hAnsi="Times New Roman" w:cs="Times New Roman"/>
          <w:kern w:val="0"/>
          <w14:ligatures w14:val="none"/>
        </w:rPr>
        <w:t xml:space="preserve"> (not a story) and blocks forbidden cross-band shortcuts.</w:t>
      </w:r>
    </w:p>
    <w:p w14:paraId="74D91EFA"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Setup:</w:t>
      </w:r>
    </w:p>
    <w:p w14:paraId="48865BF9" w14:textId="77777777" w:rsidR="00CF7BAE" w:rsidRPr="00CF7BAE" w:rsidRDefault="00CF7BAE" w:rsidP="00CF7BAE">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Create candidate acts that attempt to justify committed content using forbidden support signatures:</w:t>
      </w:r>
    </w:p>
    <w:p w14:paraId="658342BC" w14:textId="77777777" w:rsidR="00CF7BAE" w:rsidRPr="00CF7BAE" w:rsidRDefault="00CF7BAE" w:rsidP="00CF7BAE">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F7BAE">
        <w:rPr>
          <w:rFonts w:ascii="Times New Roman" w:eastAsia="Times New Roman" w:hAnsi="Times New Roman" w:cs="Times New Roman"/>
          <w:kern w:val="0"/>
          <w14:ligatures w14:val="none"/>
        </w:rPr>
        <w:t>direct ((</w:t>
      </w:r>
      <w:proofErr w:type="gramEnd"/>
      <w:r w:rsidRPr="00CF7BAE">
        <w:rPr>
          <w:rFonts w:ascii="Times New Roman" w:eastAsia="Times New Roman" w:hAnsi="Times New Roman" w:cs="Times New Roman"/>
          <w:kern w:val="0"/>
          <w14:ligatures w14:val="none"/>
        </w:rPr>
        <w:t>-2\to +1)) coupling,</w:t>
      </w:r>
    </w:p>
    <w:p w14:paraId="77A419FC" w14:textId="77777777" w:rsidR="00CF7BAE" w:rsidRPr="00CF7BAE" w:rsidRDefault="00CF7BAE" w:rsidP="00CF7BAE">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F7BAE">
        <w:rPr>
          <w:rFonts w:ascii="Times New Roman" w:eastAsia="Times New Roman" w:hAnsi="Times New Roman" w:cs="Times New Roman"/>
          <w:kern w:val="0"/>
          <w14:ligatures w14:val="none"/>
        </w:rPr>
        <w:t>direct ((</w:t>
      </w:r>
      <w:proofErr w:type="gramEnd"/>
      <w:r w:rsidRPr="00CF7BAE">
        <w:rPr>
          <w:rFonts w:ascii="Times New Roman" w:eastAsia="Times New Roman" w:hAnsi="Times New Roman" w:cs="Times New Roman"/>
          <w:kern w:val="0"/>
          <w14:ligatures w14:val="none"/>
        </w:rPr>
        <w:t>0\to +2)) coupling without passing through +1,</w:t>
      </w:r>
    </w:p>
    <w:p w14:paraId="6D85C3C4" w14:textId="77777777" w:rsidR="00CF7BAE" w:rsidRPr="00CF7BAE" w:rsidRDefault="00CF7BAE" w:rsidP="00CF7BAE">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direct ((0\to +3)) coupling (if Toy</w:t>
      </w:r>
      <w:r w:rsidRPr="00CF7BAE">
        <w:rPr>
          <w:rFonts w:ascii="Times New Roman" w:eastAsia="Times New Roman" w:hAnsi="Times New Roman" w:cs="Times New Roman"/>
          <w:kern w:val="0"/>
          <w14:ligatures w14:val="none"/>
        </w:rPr>
        <w:noBreakHyphen/>
        <w:t>6).</w:t>
      </w:r>
    </w:p>
    <w:p w14:paraId="3FB433B5" w14:textId="77777777" w:rsidR="00CF7BAE" w:rsidRPr="00CF7BAE" w:rsidRDefault="00CF7BAE" w:rsidP="00CF7BAE">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Also create candidates that use allowed cone templates:</w:t>
      </w:r>
    </w:p>
    <w:p w14:paraId="7F308A2E" w14:textId="77777777" w:rsidR="00CF7BAE" w:rsidRPr="00CF7BAE" w:rsidRDefault="00CF7BAE" w:rsidP="00CF7BAE">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(-2\to -1\to 0),</w:t>
      </w:r>
    </w:p>
    <w:p w14:paraId="04320857" w14:textId="77777777" w:rsidR="00CF7BAE" w:rsidRPr="00CF7BAE" w:rsidRDefault="00CF7BAE" w:rsidP="00CF7BAE">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(-1\to 0\to +1),</w:t>
      </w:r>
    </w:p>
    <w:p w14:paraId="0E76AE60" w14:textId="77777777" w:rsidR="00CF7BAE" w:rsidRPr="00CF7BAE" w:rsidRDefault="00CF7BAE" w:rsidP="00CF7BAE">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(0\to +1\to +2).</w:t>
      </w:r>
    </w:p>
    <w:p w14:paraId="7A0C5843"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Pass criteria:</w:t>
      </w:r>
    </w:p>
    <w:p w14:paraId="46A2F5CE" w14:textId="77777777" w:rsidR="00CF7BAE" w:rsidRPr="00CF7BAE" w:rsidRDefault="00CF7BAE" w:rsidP="00CF7BAE">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All forbidden candidates fail CRA (CE2</w:t>
      </w:r>
      <w:r w:rsidRPr="00CF7BAE">
        <w:rPr>
          <w:rFonts w:ascii="Times New Roman" w:eastAsia="Times New Roman" w:hAnsi="Times New Roman" w:cs="Times New Roman"/>
          <w:kern w:val="0"/>
          <w14:ligatures w14:val="none"/>
        </w:rPr>
        <w:noBreakHyphen/>
        <w:t>G).</w:t>
      </w:r>
    </w:p>
    <w:p w14:paraId="74BCB63A" w14:textId="77777777" w:rsidR="00CF7BAE" w:rsidRPr="00CF7BAE" w:rsidRDefault="00CF7BAE" w:rsidP="00CF7BAE">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All allowed candidates can pass CRA (assuming other gates also pass).</w:t>
      </w:r>
    </w:p>
    <w:p w14:paraId="06A7B979"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Key metric:</w:t>
      </w:r>
    </w:p>
    <w:p w14:paraId="6B8307BC" w14:textId="77777777" w:rsidR="00CF7BAE" w:rsidRPr="00CF7BAE" w:rsidRDefault="00CF7BAE" w:rsidP="00CF7BAE">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Courier New" w:eastAsia="Times New Roman" w:hAnsi="Courier New" w:cs="Courier New"/>
          <w:kern w:val="0"/>
          <w:sz w:val="20"/>
          <w:szCs w:val="20"/>
          <w14:ligatures w14:val="none"/>
        </w:rPr>
        <w:lastRenderedPageBreak/>
        <w:t>CE2_violation_count</w:t>
      </w:r>
      <w:r w:rsidRPr="00CF7BAE">
        <w:rPr>
          <w:rFonts w:ascii="Times New Roman" w:eastAsia="Times New Roman" w:hAnsi="Times New Roman" w:cs="Times New Roman"/>
          <w:kern w:val="0"/>
          <w14:ligatures w14:val="none"/>
        </w:rPr>
        <w:t xml:space="preserve"> must be </w:t>
      </w:r>
      <w:r w:rsidRPr="00CF7BAE">
        <w:rPr>
          <w:rFonts w:ascii="Times New Roman" w:eastAsia="Times New Roman" w:hAnsi="Times New Roman" w:cs="Times New Roman"/>
          <w:b/>
          <w:bCs/>
          <w:kern w:val="0"/>
          <w14:ligatures w14:val="none"/>
        </w:rPr>
        <w:t>0</w:t>
      </w:r>
      <w:r w:rsidRPr="00CF7BAE">
        <w:rPr>
          <w:rFonts w:ascii="Times New Roman" w:eastAsia="Times New Roman" w:hAnsi="Times New Roman" w:cs="Times New Roman"/>
          <w:kern w:val="0"/>
          <w14:ligatures w14:val="none"/>
        </w:rPr>
        <w:t xml:space="preserve"> among committed acts.</w:t>
      </w:r>
    </w:p>
    <w:p w14:paraId="1CCC9AA7"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C4C6FA">
          <v:rect id="_x0000_i1108" style="width:0;height:1.5pt" o:hralign="center" o:hrstd="t" o:hr="t" fillcolor="#a0a0a0" stroked="f"/>
        </w:pict>
      </w:r>
    </w:p>
    <w:p w14:paraId="7055CD1C"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15.4.2 Test 2: Body boundary as public-token cut</w:t>
      </w:r>
    </w:p>
    <w:p w14:paraId="26AAA036"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Purpose:</w:t>
      </w:r>
      <w:r w:rsidRPr="00CF7BAE">
        <w:rPr>
          <w:rFonts w:ascii="Times New Roman" w:eastAsia="Times New Roman" w:hAnsi="Times New Roman" w:cs="Times New Roman"/>
          <w:kern w:val="0"/>
          <w14:ligatures w14:val="none"/>
        </w:rPr>
        <w:t xml:space="preserve"> verify the central claim that inward-most distinctions can shape the 0 commit without automatically becoming +1 public tokens.</w:t>
      </w:r>
    </w:p>
    <w:p w14:paraId="7AD106F7"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Setup:</w:t>
      </w:r>
    </w:p>
    <w:p w14:paraId="40051948" w14:textId="77777777" w:rsidR="00CF7BAE" w:rsidRPr="00CF7BAE" w:rsidRDefault="00CF7BAE" w:rsidP="00CF7BAE">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Construct two candidate worlds (w</w:t>
      </w:r>
      <w:proofErr w:type="gramStart"/>
      <w:r w:rsidRPr="00CF7BAE">
        <w:rPr>
          <w:rFonts w:ascii="Times New Roman" w:eastAsia="Times New Roman" w:hAnsi="Times New Roman" w:cs="Times New Roman"/>
          <w:kern w:val="0"/>
          <w14:ligatures w14:val="none"/>
        </w:rPr>
        <w:t>^{(A)})</w:t>
      </w:r>
      <w:proofErr w:type="gramEnd"/>
      <w:r w:rsidRPr="00CF7BAE">
        <w:rPr>
          <w:rFonts w:ascii="Times New Roman" w:eastAsia="Times New Roman" w:hAnsi="Times New Roman" w:cs="Times New Roman"/>
          <w:kern w:val="0"/>
          <w14:ligatures w14:val="none"/>
        </w:rPr>
        <w:t xml:space="preserve"> and (w</w:t>
      </w:r>
      <w:proofErr w:type="gramStart"/>
      <w:r w:rsidRPr="00CF7BAE">
        <w:rPr>
          <w:rFonts w:ascii="Times New Roman" w:eastAsia="Times New Roman" w:hAnsi="Times New Roman" w:cs="Times New Roman"/>
          <w:kern w:val="0"/>
          <w14:ligatures w14:val="none"/>
        </w:rPr>
        <w:t>^{(B)}</w:t>
      </w:r>
      <w:proofErr w:type="gramEnd"/>
      <w:r w:rsidRPr="00CF7BAE">
        <w:rPr>
          <w:rFonts w:ascii="Times New Roman" w:eastAsia="Times New Roman" w:hAnsi="Times New Roman" w:cs="Times New Roman"/>
          <w:kern w:val="0"/>
          <w14:ligatures w14:val="none"/>
        </w:rPr>
        <w:t>) identical in outward fields (+1/+2), but different in inward fields (−2 and/or −1).</w:t>
      </w:r>
    </w:p>
    <w:p w14:paraId="1EA7BA32" w14:textId="77777777" w:rsidR="00CF7BAE" w:rsidRPr="00CF7BAE" w:rsidRDefault="00CF7BAE" w:rsidP="00CF7BAE">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Make both hinge-consistent at 0 (so both are legitimate possibilities).</w:t>
      </w:r>
    </w:p>
    <w:p w14:paraId="239EDE3E" w14:textId="77777777" w:rsidR="00CF7BAE" w:rsidRPr="00CF7BAE" w:rsidRDefault="00CF7BAE" w:rsidP="00CF7BAE">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Ensure the only difference is in inward fields that are “private” under the inner cone.</w:t>
      </w:r>
    </w:p>
    <w:p w14:paraId="20C0AE57"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Expected behavior:</w:t>
      </w:r>
    </w:p>
    <w:p w14:paraId="1AED13D4" w14:textId="77777777" w:rsidR="00CF7BAE" w:rsidRPr="00CF7BAE" w:rsidRDefault="00CF7BAE" w:rsidP="00CF7BAE">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The 0 tokenization (or the </w:t>
      </w:r>
      <w:proofErr w:type="spellStart"/>
      <w:r w:rsidRPr="00CF7BAE">
        <w:rPr>
          <w:rFonts w:ascii="Times New Roman" w:eastAsia="Times New Roman" w:hAnsi="Times New Roman" w:cs="Times New Roman"/>
          <w:kern w:val="0"/>
          <w14:ligatures w14:val="none"/>
        </w:rPr>
        <w:t>intero</w:t>
      </w:r>
      <w:proofErr w:type="spellEnd"/>
      <w:r w:rsidRPr="00CF7BAE">
        <w:rPr>
          <w:rFonts w:ascii="Times New Roman" w:eastAsia="Times New Roman" w:hAnsi="Times New Roman" w:cs="Times New Roman"/>
          <w:kern w:val="0"/>
          <w14:ligatures w14:val="none"/>
        </w:rPr>
        <w:t xml:space="preserve"> modality token) may differ, reflecting private modulation.</w:t>
      </w:r>
    </w:p>
    <w:p w14:paraId="141E65CA" w14:textId="77777777" w:rsidR="00CF7BAE" w:rsidRPr="00CF7BAE" w:rsidRDefault="00CF7BAE" w:rsidP="00CF7BAE">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The outward +1 token should </w:t>
      </w:r>
      <w:r w:rsidRPr="00CF7BAE">
        <w:rPr>
          <w:rFonts w:ascii="Times New Roman" w:eastAsia="Times New Roman" w:hAnsi="Times New Roman" w:cs="Times New Roman"/>
          <w:b/>
          <w:bCs/>
          <w:kern w:val="0"/>
          <w14:ligatures w14:val="none"/>
        </w:rPr>
        <w:t>not</w:t>
      </w:r>
      <w:r w:rsidRPr="00CF7BAE">
        <w:rPr>
          <w:rFonts w:ascii="Times New Roman" w:eastAsia="Times New Roman" w:hAnsi="Times New Roman" w:cs="Times New Roman"/>
          <w:kern w:val="0"/>
          <w14:ligatures w14:val="none"/>
        </w:rPr>
        <w:t xml:space="preserve"> differ purely because −2 differs, unless you explicitly add a re-encoding mechanism that routes the difference into +1 through a legal template (e.g., via interface coupling).</w:t>
      </w:r>
    </w:p>
    <w:p w14:paraId="6D33AB94"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Pass criteria:</w:t>
      </w:r>
    </w:p>
    <w:p w14:paraId="724A4B9E" w14:textId="77777777" w:rsidR="00CF7BAE" w:rsidRPr="00CF7BAE" w:rsidRDefault="00CF7BAE" w:rsidP="00CF7BAE">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Differences in (w</w:t>
      </w:r>
      <w:proofErr w:type="gramStart"/>
      <w:r w:rsidRPr="00CF7BAE">
        <w:rPr>
          <w:rFonts w:ascii="Times New Roman" w:eastAsia="Times New Roman" w:hAnsi="Times New Roman" w:cs="Times New Roman"/>
          <w:kern w:val="0"/>
          <w14:ligatures w14:val="none"/>
        </w:rPr>
        <w:t>_{</w:t>
      </w:r>
      <w:proofErr w:type="gramEnd"/>
      <w:r w:rsidRPr="00CF7BAE">
        <w:rPr>
          <w:rFonts w:ascii="Times New Roman" w:eastAsia="Times New Roman" w:hAnsi="Times New Roman" w:cs="Times New Roman"/>
          <w:kern w:val="0"/>
          <w14:ligatures w14:val="none"/>
        </w:rPr>
        <w:t>-</w:t>
      </w:r>
      <w:proofErr w:type="gramStart"/>
      <w:r w:rsidRPr="00CF7BAE">
        <w:rPr>
          <w:rFonts w:ascii="Times New Roman" w:eastAsia="Times New Roman" w:hAnsi="Times New Roman" w:cs="Times New Roman"/>
          <w:kern w:val="0"/>
          <w14:ligatures w14:val="none"/>
        </w:rPr>
        <w:t>2})</w:t>
      </w:r>
      <w:proofErr w:type="gramEnd"/>
      <w:r w:rsidRPr="00CF7BAE">
        <w:rPr>
          <w:rFonts w:ascii="Times New Roman" w:eastAsia="Times New Roman" w:hAnsi="Times New Roman" w:cs="Times New Roman"/>
          <w:kern w:val="0"/>
          <w14:ligatures w14:val="none"/>
        </w:rPr>
        <w:t xml:space="preserve"> should not appear as differences in committed (y=</w:t>
      </w:r>
      <w:proofErr w:type="gramStart"/>
      <w:r w:rsidRPr="00CF7BAE">
        <w:rPr>
          <w:rFonts w:ascii="Times New Roman" w:eastAsia="Times New Roman" w:hAnsi="Times New Roman" w:cs="Times New Roman"/>
          <w:kern w:val="0"/>
          <w14:ligatures w14:val="none"/>
        </w:rPr>
        <w:t>f_{</w:t>
      </w:r>
      <w:proofErr w:type="gramEnd"/>
      <w:r w:rsidRPr="00CF7BAE">
        <w:rPr>
          <w:rFonts w:ascii="Times New Roman" w:eastAsia="Times New Roman" w:hAnsi="Times New Roman" w:cs="Times New Roman"/>
          <w:kern w:val="0"/>
          <w14:ligatures w14:val="none"/>
        </w:rPr>
        <w:t>+</w:t>
      </w:r>
      <w:proofErr w:type="gramStart"/>
      <w:r w:rsidRPr="00CF7BAE">
        <w:rPr>
          <w:rFonts w:ascii="Times New Roman" w:eastAsia="Times New Roman" w:hAnsi="Times New Roman" w:cs="Times New Roman"/>
          <w:kern w:val="0"/>
          <w14:ligatures w14:val="none"/>
        </w:rPr>
        <w:t>1}(W_{</w:t>
      </w:r>
      <w:proofErr w:type="gramEnd"/>
      <w:r w:rsidRPr="00CF7BAE">
        <w:rPr>
          <w:rFonts w:ascii="Times New Roman" w:eastAsia="Times New Roman" w:hAnsi="Times New Roman" w:cs="Times New Roman"/>
          <w:kern w:val="0"/>
          <w14:ligatures w14:val="none"/>
        </w:rPr>
        <w:t>k+</w:t>
      </w:r>
      <w:proofErr w:type="gramStart"/>
      <w:r w:rsidRPr="00CF7BAE">
        <w:rPr>
          <w:rFonts w:ascii="Times New Roman" w:eastAsia="Times New Roman" w:hAnsi="Times New Roman" w:cs="Times New Roman"/>
          <w:kern w:val="0"/>
          <w14:ligatures w14:val="none"/>
        </w:rPr>
        <w:t>1})</w:t>
      </w:r>
      <w:proofErr w:type="gramEnd"/>
      <w:r w:rsidRPr="00CF7BAE">
        <w:rPr>
          <w:rFonts w:ascii="Times New Roman" w:eastAsia="Times New Roman" w:hAnsi="Times New Roman" w:cs="Times New Roman"/>
          <w:kern w:val="0"/>
          <w14:ligatures w14:val="none"/>
        </w:rPr>
        <w:t xml:space="preserve">) unless </w:t>
      </w:r>
      <w:proofErr w:type="gramStart"/>
      <w:r w:rsidRPr="00CF7BAE">
        <w:rPr>
          <w:rFonts w:ascii="Times New Roman" w:eastAsia="Times New Roman" w:hAnsi="Times New Roman" w:cs="Times New Roman"/>
          <w:kern w:val="0"/>
          <w14:ligatures w14:val="none"/>
        </w:rPr>
        <w:t>a legal</w:t>
      </w:r>
      <w:proofErr w:type="gramEnd"/>
      <w:r w:rsidRPr="00CF7BAE">
        <w:rPr>
          <w:rFonts w:ascii="Times New Roman" w:eastAsia="Times New Roman" w:hAnsi="Times New Roman" w:cs="Times New Roman"/>
          <w:kern w:val="0"/>
          <w14:ligatures w14:val="none"/>
        </w:rPr>
        <w:t xml:space="preserve"> mediation is present.</w:t>
      </w:r>
    </w:p>
    <w:p w14:paraId="2743DA2C" w14:textId="77777777" w:rsidR="00CF7BAE" w:rsidRPr="00CF7BAE" w:rsidRDefault="00CF7BAE" w:rsidP="00CF7BAE">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Public outward tokenization is stable with respect to purely inward variations.</w:t>
      </w:r>
    </w:p>
    <w:p w14:paraId="71158181"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Key metrics:</w:t>
      </w:r>
    </w:p>
    <w:p w14:paraId="6116228E" w14:textId="77777777" w:rsidR="00CF7BAE" w:rsidRPr="00CF7BAE" w:rsidRDefault="00CF7BAE" w:rsidP="00CF7BAE">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CF7BAE">
        <w:rPr>
          <w:rFonts w:ascii="Courier New" w:eastAsia="Times New Roman" w:hAnsi="Courier New" w:cs="Courier New"/>
          <w:kern w:val="0"/>
          <w:sz w:val="20"/>
          <w:szCs w:val="20"/>
          <w14:ligatures w14:val="none"/>
        </w:rPr>
        <w:t>private_influence_detected</w:t>
      </w:r>
      <w:proofErr w:type="spellEnd"/>
      <w:r w:rsidRPr="00CF7BAE">
        <w:rPr>
          <w:rFonts w:ascii="Times New Roman" w:eastAsia="Times New Roman" w:hAnsi="Times New Roman" w:cs="Times New Roman"/>
          <w:kern w:val="0"/>
          <w14:ligatures w14:val="none"/>
        </w:rPr>
        <w:t>: yes (in 0/</w:t>
      </w:r>
      <w:proofErr w:type="spellStart"/>
      <w:r w:rsidRPr="00CF7BAE">
        <w:rPr>
          <w:rFonts w:ascii="Times New Roman" w:eastAsia="Times New Roman" w:hAnsi="Times New Roman" w:cs="Times New Roman"/>
          <w:kern w:val="0"/>
          <w14:ligatures w14:val="none"/>
        </w:rPr>
        <w:t>intero</w:t>
      </w:r>
      <w:proofErr w:type="spellEnd"/>
      <w:r w:rsidRPr="00CF7BAE">
        <w:rPr>
          <w:rFonts w:ascii="Times New Roman" w:eastAsia="Times New Roman" w:hAnsi="Times New Roman" w:cs="Times New Roman"/>
          <w:kern w:val="0"/>
          <w14:ligatures w14:val="none"/>
        </w:rPr>
        <w:t xml:space="preserve"> token)</w:t>
      </w:r>
    </w:p>
    <w:p w14:paraId="2938829F" w14:textId="77777777" w:rsidR="00CF7BAE" w:rsidRPr="00CF7BAE" w:rsidRDefault="00CF7BAE" w:rsidP="00CF7BAE">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Courier New" w:eastAsia="Times New Roman" w:hAnsi="Courier New" w:cs="Courier New"/>
          <w:kern w:val="0"/>
          <w:sz w:val="20"/>
          <w:szCs w:val="20"/>
          <w14:ligatures w14:val="none"/>
        </w:rPr>
        <w:t>-2_to_+1_leak_count</w:t>
      </w:r>
      <w:r w:rsidRPr="00CF7BAE">
        <w:rPr>
          <w:rFonts w:ascii="Times New Roman" w:eastAsia="Times New Roman" w:hAnsi="Times New Roman" w:cs="Times New Roman"/>
          <w:kern w:val="0"/>
          <w14:ligatures w14:val="none"/>
        </w:rPr>
        <w:t xml:space="preserve">: </w:t>
      </w:r>
      <w:r w:rsidRPr="00CF7BAE">
        <w:rPr>
          <w:rFonts w:ascii="Times New Roman" w:eastAsia="Times New Roman" w:hAnsi="Times New Roman" w:cs="Times New Roman"/>
          <w:b/>
          <w:bCs/>
          <w:kern w:val="0"/>
          <w14:ligatures w14:val="none"/>
        </w:rPr>
        <w:t>0</w:t>
      </w:r>
    </w:p>
    <w:p w14:paraId="77F7C9DA"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Important note (matches Chapter 18):</w:t>
      </w:r>
    </w:p>
    <w:p w14:paraId="7807A3F5" w14:textId="77777777" w:rsidR="00CF7BAE" w:rsidRPr="00CF7BAE" w:rsidRDefault="00CF7BAE" w:rsidP="00CF7BAE">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test is not “does the system feel a sharp boundary.”</w:t>
      </w:r>
    </w:p>
    <w:p w14:paraId="5829E045" w14:textId="77777777" w:rsidR="00CF7BAE" w:rsidRPr="00CF7BAE" w:rsidRDefault="00CF7BAE" w:rsidP="00CF7BAE">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It is: “does public +1 objectification remain insulated from purely inward differences.”</w:t>
      </w:r>
    </w:p>
    <w:p w14:paraId="598D910E"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121E98">
          <v:rect id="_x0000_i1109" style="width:0;height:1.5pt" o:hralign="center" o:hrstd="t" o:hr="t" fillcolor="#a0a0a0" stroked="f"/>
        </w:pict>
      </w:r>
    </w:p>
    <w:p w14:paraId="2702A5B2"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 xml:space="preserve">15.4.3 Test 3: Modal </w:t>
      </w:r>
      <w:proofErr w:type="spellStart"/>
      <w:r w:rsidRPr="00CF7BAE">
        <w:rPr>
          <w:rFonts w:ascii="Times New Roman" w:eastAsia="Times New Roman" w:hAnsi="Times New Roman" w:cs="Times New Roman"/>
          <w:b/>
          <w:bCs/>
          <w:kern w:val="0"/>
          <w14:ligatures w14:val="none"/>
        </w:rPr>
        <w:t>submanifest</w:t>
      </w:r>
      <w:proofErr w:type="spellEnd"/>
      <w:r w:rsidRPr="00CF7BAE">
        <w:rPr>
          <w:rFonts w:ascii="Times New Roman" w:eastAsia="Times New Roman" w:hAnsi="Times New Roman" w:cs="Times New Roman"/>
          <w:b/>
          <w:bCs/>
          <w:kern w:val="0"/>
          <w14:ligatures w14:val="none"/>
        </w:rPr>
        <w:t xml:space="preserve"> separation and (\</w:t>
      </w:r>
      <w:proofErr w:type="spellStart"/>
      <w:r w:rsidRPr="00CF7BAE">
        <w:rPr>
          <w:rFonts w:ascii="Times New Roman" w:eastAsia="Times New Roman" w:hAnsi="Times New Roman" w:cs="Times New Roman"/>
          <w:b/>
          <w:bCs/>
          <w:kern w:val="0"/>
          <w14:ligatures w14:val="none"/>
        </w:rPr>
        <w:t>alpha_m</w:t>
      </w:r>
      <w:proofErr w:type="spellEnd"/>
      <w:r w:rsidRPr="00CF7BAE">
        <w:rPr>
          <w:rFonts w:ascii="Times New Roman" w:eastAsia="Times New Roman" w:hAnsi="Times New Roman" w:cs="Times New Roman"/>
          <w:b/>
          <w:bCs/>
          <w:kern w:val="0"/>
          <w14:ligatures w14:val="none"/>
        </w:rPr>
        <w:t>) behavior</w:t>
      </w:r>
    </w:p>
    <w:p w14:paraId="2B9B6ED0"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Purpose:</w:t>
      </w:r>
      <w:r w:rsidRPr="00CF7BAE">
        <w:rPr>
          <w:rFonts w:ascii="Times New Roman" w:eastAsia="Times New Roman" w:hAnsi="Times New Roman" w:cs="Times New Roman"/>
          <w:kern w:val="0"/>
          <w14:ligatures w14:val="none"/>
        </w:rPr>
        <w:t xml:space="preserve"> verify that the modality framework is not just naming; it produces measurable differences in stability, tie rates, and token richness consistent with the qualia–informean spectrum.</w:t>
      </w:r>
    </w:p>
    <w:p w14:paraId="04F6F08A"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Setup:</w:t>
      </w:r>
    </w:p>
    <w:p w14:paraId="1076A2D8" w14:textId="77777777" w:rsidR="00CF7BAE" w:rsidRPr="00CF7BAE" w:rsidRDefault="00CF7BAE" w:rsidP="00CF7BA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Implement at least two modalities at 0:</w:t>
      </w:r>
    </w:p>
    <w:p w14:paraId="3252019A" w14:textId="77777777" w:rsidR="00CF7BAE" w:rsidRPr="00CF7BAE" w:rsidRDefault="00CF7BAE" w:rsidP="00CF7BAE">
      <w:pPr>
        <w:numPr>
          <w:ilvl w:val="1"/>
          <w:numId w:val="41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(m_{\text{</w:t>
      </w:r>
      <w:proofErr w:type="spellStart"/>
      <w:r w:rsidRPr="00CF7BAE">
        <w:rPr>
          <w:rFonts w:ascii="Times New Roman" w:eastAsia="Times New Roman" w:hAnsi="Times New Roman" w:cs="Times New Roman"/>
          <w:kern w:val="0"/>
          <w14:ligatures w14:val="none"/>
        </w:rPr>
        <w:t>intero</w:t>
      </w:r>
      <w:proofErr w:type="spellEnd"/>
      <w:r w:rsidRPr="00CF7BAE">
        <w:rPr>
          <w:rFonts w:ascii="Times New Roman" w:eastAsia="Times New Roman" w:hAnsi="Times New Roman" w:cs="Times New Roman"/>
          <w:kern w:val="0"/>
          <w14:ligatures w14:val="none"/>
        </w:rPr>
        <w:t>}}) driven mainly by the inner cone,</w:t>
      </w:r>
    </w:p>
    <w:p w14:paraId="0F142F37" w14:textId="77777777" w:rsidR="00CF7BAE" w:rsidRPr="00CF7BAE" w:rsidRDefault="00CF7BAE" w:rsidP="00CF7BAE">
      <w:pPr>
        <w:numPr>
          <w:ilvl w:val="1"/>
          <w:numId w:val="41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(m_{\text{world}}) driven mainly by the outer cone.</w:t>
      </w:r>
    </w:p>
    <w:p w14:paraId="14640249" w14:textId="77777777" w:rsidR="00CF7BAE" w:rsidRPr="00CF7BAE" w:rsidRDefault="00CF7BAE" w:rsidP="00CF7BA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lastRenderedPageBreak/>
        <w:t>Give them different symbolization and gate profiles:</w:t>
      </w:r>
    </w:p>
    <w:p w14:paraId="5BB871ED" w14:textId="77777777" w:rsidR="00CF7BAE" w:rsidRPr="00CF7BAE" w:rsidRDefault="00CF7BAE" w:rsidP="00CF7BAE">
      <w:pPr>
        <w:numPr>
          <w:ilvl w:val="1"/>
          <w:numId w:val="41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smaller (\Xi_0^{(\text{</w:t>
      </w:r>
      <w:proofErr w:type="spellStart"/>
      <w:r w:rsidRPr="00CF7BAE">
        <w:rPr>
          <w:rFonts w:ascii="Times New Roman" w:eastAsia="Times New Roman" w:hAnsi="Times New Roman" w:cs="Times New Roman"/>
          <w:kern w:val="0"/>
          <w14:ligatures w14:val="none"/>
        </w:rPr>
        <w:t>intero</w:t>
      </w:r>
      <w:proofErr w:type="spellEnd"/>
      <w:r w:rsidRPr="00CF7BAE">
        <w:rPr>
          <w:rFonts w:ascii="Times New Roman" w:eastAsia="Times New Roman" w:hAnsi="Times New Roman" w:cs="Times New Roman"/>
          <w:kern w:val="0"/>
          <w14:ligatures w14:val="none"/>
        </w:rPr>
        <w:t>})}), weaker object-stabilizing Struct,</w:t>
      </w:r>
    </w:p>
    <w:p w14:paraId="4DF76EE8" w14:textId="77777777" w:rsidR="00CF7BAE" w:rsidRPr="00CF7BAE" w:rsidRDefault="00CF7BAE" w:rsidP="00CF7BAE">
      <w:pPr>
        <w:numPr>
          <w:ilvl w:val="1"/>
          <w:numId w:val="41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richer (\Xi_0^{(\text{world})}), stronger Struct + </w:t>
      </w:r>
      <w:proofErr w:type="spellStart"/>
      <w:r w:rsidRPr="00CF7BAE">
        <w:rPr>
          <w:rFonts w:ascii="Times New Roman" w:eastAsia="Times New Roman" w:hAnsi="Times New Roman" w:cs="Times New Roman"/>
          <w:kern w:val="0"/>
          <w14:ligatures w14:val="none"/>
        </w:rPr>
        <w:t>ParentGate</w:t>
      </w:r>
      <w:proofErr w:type="spellEnd"/>
      <w:r w:rsidRPr="00CF7BAE">
        <w:rPr>
          <w:rFonts w:ascii="Times New Roman" w:eastAsia="Times New Roman" w:hAnsi="Times New Roman" w:cs="Times New Roman"/>
          <w:kern w:val="0"/>
          <w14:ligatures w14:val="none"/>
        </w:rPr>
        <w:t xml:space="preserve"> coupling.</w:t>
      </w:r>
    </w:p>
    <w:p w14:paraId="2866A402"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Measures to log per modality:</w:t>
      </w:r>
    </w:p>
    <w:p w14:paraId="04AE9F85" w14:textId="77777777" w:rsidR="00CF7BAE" w:rsidRPr="00CF7BAE" w:rsidRDefault="00CF7BAE" w:rsidP="00CF7BAE">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tie rate: (\</w:t>
      </w:r>
      <w:proofErr w:type="spellStart"/>
      <w:r w:rsidRPr="00CF7BAE">
        <w:rPr>
          <w:rFonts w:ascii="Times New Roman" w:eastAsia="Times New Roman" w:hAnsi="Times New Roman" w:cs="Times New Roman"/>
          <w:kern w:val="0"/>
          <w14:ligatures w14:val="none"/>
        </w:rPr>
        <w:t>Pr</w:t>
      </w:r>
      <w:proofErr w:type="spellEnd"/>
      <w:r w:rsidRPr="00CF7BAE">
        <w:rPr>
          <w:rFonts w:ascii="Times New Roman" w:eastAsia="Times New Roman" w:hAnsi="Times New Roman" w:cs="Times New Roman"/>
          <w:kern w:val="0"/>
          <w14:ligatures w14:val="none"/>
        </w:rPr>
        <w:t>(|\</w:t>
      </w:r>
      <w:proofErr w:type="spellStart"/>
      <w:r w:rsidRPr="00CF7BAE">
        <w:rPr>
          <w:rFonts w:ascii="Times New Roman" w:eastAsia="Times New Roman" w:hAnsi="Times New Roman" w:cs="Times New Roman"/>
          <w:kern w:val="0"/>
          <w14:ligatures w14:val="none"/>
        </w:rPr>
        <w:t>mathcal</w:t>
      </w:r>
      <w:proofErr w:type="spellEnd"/>
      <w:r w:rsidRPr="00CF7BAE">
        <w:rPr>
          <w:rFonts w:ascii="Times New Roman" w:eastAsia="Times New Roman" w:hAnsi="Times New Roman" w:cs="Times New Roman"/>
          <w:kern w:val="0"/>
          <w14:ligatures w14:val="none"/>
        </w:rPr>
        <w:t>{S}_k^{(m</w:t>
      </w:r>
      <w:proofErr w:type="gramStart"/>
      <w:r w:rsidRPr="00CF7BAE">
        <w:rPr>
          <w:rFonts w:ascii="Times New Roman" w:eastAsia="Times New Roman" w:hAnsi="Times New Roman" w:cs="Times New Roman"/>
          <w:kern w:val="0"/>
          <w14:ligatures w14:val="none"/>
        </w:rPr>
        <w:t>)}|</w:t>
      </w:r>
      <w:proofErr w:type="gramEnd"/>
      <w:r w:rsidRPr="00CF7BAE">
        <w:rPr>
          <w:rFonts w:ascii="Times New Roman" w:eastAsia="Times New Roman" w:hAnsi="Times New Roman" w:cs="Times New Roman"/>
          <w:kern w:val="0"/>
          <w14:ligatures w14:val="none"/>
        </w:rPr>
        <w:t>&gt;1))</w:t>
      </w:r>
    </w:p>
    <w:p w14:paraId="3A2A6D09" w14:textId="77777777" w:rsidR="00CF7BAE" w:rsidRPr="00CF7BAE" w:rsidRDefault="00CF7BAE" w:rsidP="00CF7BAE">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token entropy / usage diversity in (\Xi_0</w:t>
      </w:r>
      <w:proofErr w:type="gramStart"/>
      <w:r w:rsidRPr="00CF7BAE">
        <w:rPr>
          <w:rFonts w:ascii="Times New Roman" w:eastAsia="Times New Roman" w:hAnsi="Times New Roman" w:cs="Times New Roman"/>
          <w:kern w:val="0"/>
          <w14:ligatures w14:val="none"/>
        </w:rPr>
        <w:t>^{(m)}</w:t>
      </w:r>
      <w:proofErr w:type="gramEnd"/>
      <w:r w:rsidRPr="00CF7BAE">
        <w:rPr>
          <w:rFonts w:ascii="Times New Roman" w:eastAsia="Times New Roman" w:hAnsi="Times New Roman" w:cs="Times New Roman"/>
          <w:kern w:val="0"/>
          <w14:ligatures w14:val="none"/>
        </w:rPr>
        <w:t>)</w:t>
      </w:r>
    </w:p>
    <w:p w14:paraId="08A5C332" w14:textId="77777777" w:rsidR="00CF7BAE" w:rsidRPr="00CF7BAE" w:rsidRDefault="00CF7BAE" w:rsidP="00CF7BAE">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cross-center stability (if running multi-center)</w:t>
      </w:r>
    </w:p>
    <w:p w14:paraId="5A3E0F3B"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Pass criteria (qualitative):</w:t>
      </w:r>
    </w:p>
    <w:p w14:paraId="19DB41DF" w14:textId="77777777" w:rsidR="00CF7BAE" w:rsidRPr="00CF7BAE" w:rsidRDefault="00CF7BAE" w:rsidP="00CF7BAE">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(m_{\text{</w:t>
      </w:r>
      <w:proofErr w:type="spellStart"/>
      <w:r w:rsidRPr="00CF7BAE">
        <w:rPr>
          <w:rFonts w:ascii="Times New Roman" w:eastAsia="Times New Roman" w:hAnsi="Times New Roman" w:cs="Times New Roman"/>
          <w:kern w:val="0"/>
          <w14:ligatures w14:val="none"/>
        </w:rPr>
        <w:t>intero</w:t>
      </w:r>
      <w:proofErr w:type="spellEnd"/>
      <w:r w:rsidRPr="00CF7BAE">
        <w:rPr>
          <w:rFonts w:ascii="Times New Roman" w:eastAsia="Times New Roman" w:hAnsi="Times New Roman" w:cs="Times New Roman"/>
          <w:kern w:val="0"/>
          <w14:ligatures w14:val="none"/>
        </w:rPr>
        <w:t>}}) tends toward:</w:t>
      </w:r>
    </w:p>
    <w:p w14:paraId="0B7AD005" w14:textId="77777777" w:rsidR="00CF7BAE" w:rsidRPr="00CF7BAE" w:rsidRDefault="00CF7BAE" w:rsidP="00CF7BAE">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higher tie tolerance or higher ambiguity,</w:t>
      </w:r>
    </w:p>
    <w:p w14:paraId="018B18A7" w14:textId="77777777" w:rsidR="00CF7BAE" w:rsidRPr="00CF7BAE" w:rsidRDefault="00CF7BAE" w:rsidP="00CF7BAE">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lower symbol richness,</w:t>
      </w:r>
    </w:p>
    <w:p w14:paraId="503D610F" w14:textId="77777777" w:rsidR="00CF7BAE" w:rsidRPr="00CF7BAE" w:rsidRDefault="00CF7BAE" w:rsidP="00CF7BAE">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lower public stabilization tendency.</w:t>
      </w:r>
    </w:p>
    <w:p w14:paraId="5DC16499" w14:textId="77777777" w:rsidR="00CF7BAE" w:rsidRPr="00CF7BAE" w:rsidRDefault="00CF7BAE" w:rsidP="00CF7BAE">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(m_{\text{world}}) tends toward:</w:t>
      </w:r>
    </w:p>
    <w:p w14:paraId="5F3D3951" w14:textId="77777777" w:rsidR="00CF7BAE" w:rsidRPr="00CF7BAE" w:rsidRDefault="00CF7BAE" w:rsidP="00CF7BAE">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lower tie rate (more determinacy),</w:t>
      </w:r>
    </w:p>
    <w:p w14:paraId="4ACCBC4E" w14:textId="77777777" w:rsidR="00CF7BAE" w:rsidRPr="00CF7BAE" w:rsidRDefault="00CF7BAE" w:rsidP="00CF7BAE">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higher symbol richness,</w:t>
      </w:r>
    </w:p>
    <w:p w14:paraId="2B60DB0C" w14:textId="77777777" w:rsidR="00CF7BAE" w:rsidRPr="00CF7BAE" w:rsidRDefault="00CF7BAE" w:rsidP="00CF7BAE">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higher outward stability and persistence.</w:t>
      </w:r>
    </w:p>
    <w:p w14:paraId="3DC0259D"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 xml:space="preserve">Optional </w:t>
      </w:r>
      <w:proofErr w:type="gramStart"/>
      <w:r w:rsidRPr="00CF7BAE">
        <w:rPr>
          <w:rFonts w:ascii="Times New Roman" w:eastAsia="Times New Roman" w:hAnsi="Times New Roman" w:cs="Times New Roman"/>
          <w:b/>
          <w:bCs/>
          <w:kern w:val="0"/>
          <w14:ligatures w14:val="none"/>
        </w:rPr>
        <w:t>computed</w:t>
      </w:r>
      <w:proofErr w:type="gramEnd"/>
      <w:r w:rsidRPr="00CF7BAE">
        <w:rPr>
          <w:rFonts w:ascii="Times New Roman" w:eastAsia="Times New Roman" w:hAnsi="Times New Roman" w:cs="Times New Roman"/>
          <w:b/>
          <w:bCs/>
          <w:kern w:val="0"/>
          <w14:ligatures w14:val="none"/>
        </w:rPr>
        <w:t xml:space="preserve"> summary:</w:t>
      </w:r>
    </w:p>
    <w:p w14:paraId="0F6FD21A" w14:textId="77777777" w:rsidR="00CF7BAE" w:rsidRPr="00CF7BAE" w:rsidRDefault="00CF7BAE" w:rsidP="00CF7BAE">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define a provisional (\</w:t>
      </w:r>
      <w:proofErr w:type="spellStart"/>
      <w:r w:rsidRPr="00CF7BAE">
        <w:rPr>
          <w:rFonts w:ascii="Times New Roman" w:eastAsia="Times New Roman" w:hAnsi="Times New Roman" w:cs="Times New Roman"/>
          <w:kern w:val="0"/>
          <w14:ligatures w14:val="none"/>
        </w:rPr>
        <w:t>alpha_m</w:t>
      </w:r>
      <w:proofErr w:type="spellEnd"/>
      <w:r w:rsidRPr="00CF7BAE">
        <w:rPr>
          <w:rFonts w:ascii="Times New Roman" w:eastAsia="Times New Roman" w:hAnsi="Times New Roman" w:cs="Times New Roman"/>
          <w:kern w:val="0"/>
          <w14:ligatures w14:val="none"/>
        </w:rPr>
        <w:t>) estimator, for example:</w:t>
      </w:r>
      <w:r w:rsidRPr="00CF7BAE">
        <w:rPr>
          <w:rFonts w:ascii="Times New Roman" w:eastAsia="Times New Roman" w:hAnsi="Times New Roman" w:cs="Times New Roman"/>
          <w:kern w:val="0"/>
          <w14:ligatures w14:val="none"/>
        </w:rPr>
        <w:br/>
        <w:t>[</w:t>
      </w:r>
      <w:r w:rsidRPr="00CF7BAE">
        <w:rPr>
          <w:rFonts w:ascii="Times New Roman" w:eastAsia="Times New Roman" w:hAnsi="Times New Roman" w:cs="Times New Roman"/>
          <w:kern w:val="0"/>
          <w14:ligatures w14:val="none"/>
        </w:rPr>
        <w:br/>
        <w:t>\</w:t>
      </w:r>
      <w:proofErr w:type="spellStart"/>
      <w:r w:rsidRPr="00CF7BAE">
        <w:rPr>
          <w:rFonts w:ascii="Times New Roman" w:eastAsia="Times New Roman" w:hAnsi="Times New Roman" w:cs="Times New Roman"/>
          <w:kern w:val="0"/>
          <w14:ligatures w14:val="none"/>
        </w:rPr>
        <w:t>widehat</w:t>
      </w:r>
      <w:proofErr w:type="spellEnd"/>
      <w:r w:rsidRPr="00CF7BAE">
        <w:rPr>
          <w:rFonts w:ascii="Times New Roman" w:eastAsia="Times New Roman" w:hAnsi="Times New Roman" w:cs="Times New Roman"/>
          <w:kern w:val="0"/>
          <w14:ligatures w14:val="none"/>
        </w:rPr>
        <w:t>{\</w:t>
      </w:r>
      <w:proofErr w:type="gramStart"/>
      <w:r w:rsidRPr="00CF7BAE">
        <w:rPr>
          <w:rFonts w:ascii="Times New Roman" w:eastAsia="Times New Roman" w:hAnsi="Times New Roman" w:cs="Times New Roman"/>
          <w:kern w:val="0"/>
          <w14:ligatures w14:val="none"/>
        </w:rPr>
        <w:t>alpha}_</w:t>
      </w:r>
      <w:proofErr w:type="gramEnd"/>
      <w:r w:rsidRPr="00CF7BAE">
        <w:rPr>
          <w:rFonts w:ascii="Times New Roman" w:eastAsia="Times New Roman" w:hAnsi="Times New Roman" w:cs="Times New Roman"/>
          <w:kern w:val="0"/>
          <w14:ligatures w14:val="none"/>
        </w:rPr>
        <w:t>m</w:t>
      </w:r>
      <w:r w:rsidRPr="00CF7BAE">
        <w:rPr>
          <w:rFonts w:ascii="Times New Roman" w:eastAsia="Times New Roman" w:hAnsi="Times New Roman" w:cs="Times New Roman"/>
          <w:kern w:val="0"/>
          <w14:ligatures w14:val="none"/>
        </w:rPr>
        <w:br/>
        <w:t>= \</w:t>
      </w:r>
      <w:proofErr w:type="spellStart"/>
      <w:proofErr w:type="gram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w:t>
      </w:r>
      <w:proofErr w:type="gramEnd"/>
      <w:r w:rsidRPr="00CF7BAE">
        <w:rPr>
          <w:rFonts w:ascii="Times New Roman" w:eastAsia="Times New Roman" w:hAnsi="Times New Roman" w:cs="Times New Roman"/>
          <w:kern w:val="0"/>
          <w14:ligatures w14:val="none"/>
        </w:rPr>
        <w:t>Norm}\Big(</w:t>
      </w:r>
      <w:r w:rsidRPr="00CF7BAE">
        <w:rPr>
          <w:rFonts w:ascii="Times New Roman" w:eastAsia="Times New Roman" w:hAnsi="Times New Roman" w:cs="Times New Roman"/>
          <w:kern w:val="0"/>
          <w14:ligatures w14:val="none"/>
        </w:rPr>
        <w:br/>
        <w:t>\</w:t>
      </w:r>
      <w:proofErr w:type="spellStart"/>
      <w:proofErr w:type="gram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w:t>
      </w:r>
      <w:proofErr w:type="spellStart"/>
      <w:proofErr w:type="gramEnd"/>
      <w:r w:rsidRPr="00CF7BAE">
        <w:rPr>
          <w:rFonts w:ascii="Times New Roman" w:eastAsia="Times New Roman" w:hAnsi="Times New Roman" w:cs="Times New Roman"/>
          <w:kern w:val="0"/>
          <w14:ligatures w14:val="none"/>
        </w:rPr>
        <w:t>CSStability</w:t>
      </w:r>
      <w:proofErr w:type="spellEnd"/>
      <w:r w:rsidRPr="00CF7BAE">
        <w:rPr>
          <w:rFonts w:ascii="Times New Roman" w:eastAsia="Times New Roman" w:hAnsi="Times New Roman" w:cs="Times New Roman"/>
          <w:kern w:val="0"/>
          <w14:ligatures w14:val="none"/>
        </w:rPr>
        <w:t>}(m)</w:t>
      </w:r>
    </w:p>
    <w:p w14:paraId="4FDBEFA9" w14:textId="77777777" w:rsidR="00CF7BAE" w:rsidRPr="00CF7BAE" w:rsidRDefault="00CF7BAE" w:rsidP="00CF7BAE">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t>
      </w:r>
      <w:proofErr w:type="spellStart"/>
      <w:proofErr w:type="gram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w:t>
      </w:r>
      <w:proofErr w:type="gramEnd"/>
      <w:r w:rsidRPr="00CF7BAE">
        <w:rPr>
          <w:rFonts w:ascii="Times New Roman" w:eastAsia="Times New Roman" w:hAnsi="Times New Roman" w:cs="Times New Roman"/>
          <w:kern w:val="0"/>
          <w14:ligatures w14:val="none"/>
        </w:rPr>
        <w:t>Entropy}(\Xi^{(m)})</w:t>
      </w:r>
    </w:p>
    <w:p w14:paraId="4385F36C" w14:textId="77777777" w:rsidR="00CF7BAE" w:rsidRPr="00CF7BAE" w:rsidRDefault="00CF7BAE" w:rsidP="00CF7BAE">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t>
      </w:r>
      <w:proofErr w:type="spellStart"/>
      <w:proofErr w:type="gram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w:t>
      </w:r>
      <w:proofErr w:type="spellStart"/>
      <w:proofErr w:type="gramEnd"/>
      <w:r w:rsidRPr="00CF7BAE">
        <w:rPr>
          <w:rFonts w:ascii="Times New Roman" w:eastAsia="Times New Roman" w:hAnsi="Times New Roman" w:cs="Times New Roman"/>
          <w:kern w:val="0"/>
          <w14:ligatures w14:val="none"/>
        </w:rPr>
        <w:t>TieRate</w:t>
      </w:r>
      <w:proofErr w:type="spellEnd"/>
      <w:r w:rsidRPr="00CF7BAE">
        <w:rPr>
          <w:rFonts w:ascii="Times New Roman" w:eastAsia="Times New Roman" w:hAnsi="Times New Roman" w:cs="Times New Roman"/>
          <w:kern w:val="0"/>
          <w14:ligatures w14:val="none"/>
        </w:rPr>
        <w:t>}(m)</w:t>
      </w:r>
      <w:r w:rsidRPr="00CF7BAE">
        <w:rPr>
          <w:rFonts w:ascii="Times New Roman" w:eastAsia="Times New Roman" w:hAnsi="Times New Roman" w:cs="Times New Roman"/>
          <w:kern w:val="0"/>
          <w14:ligatures w14:val="none"/>
        </w:rPr>
        <w:br/>
        <w:t>\Big)</w:t>
      </w:r>
      <w:r w:rsidRPr="00CF7BAE">
        <w:rPr>
          <w:rFonts w:ascii="Times New Roman" w:eastAsia="Times New Roman" w:hAnsi="Times New Roman" w:cs="Times New Roman"/>
          <w:kern w:val="0"/>
          <w14:ligatures w14:val="none"/>
        </w:rPr>
        <w:br/>
        <w:t>]</w:t>
      </w:r>
      <w:r w:rsidRPr="00CF7BAE">
        <w:rPr>
          <w:rFonts w:ascii="Times New Roman" w:eastAsia="Times New Roman" w:hAnsi="Times New Roman" w:cs="Times New Roman"/>
          <w:kern w:val="0"/>
          <w14:ligatures w14:val="none"/>
        </w:rPr>
        <w:br/>
        <w:t xml:space="preserve">where </w:t>
      </w:r>
      <w:r w:rsidRPr="00CF7BAE">
        <w:rPr>
          <w:rFonts w:ascii="Courier New" w:eastAsia="Times New Roman" w:hAnsi="Courier New" w:cs="Courier New"/>
          <w:kern w:val="0"/>
          <w:sz w:val="20"/>
          <w:szCs w:val="20"/>
          <w14:ligatures w14:val="none"/>
        </w:rPr>
        <w:t>Norm</w:t>
      </w:r>
      <w:r w:rsidRPr="00CF7BAE">
        <w:rPr>
          <w:rFonts w:ascii="Times New Roman" w:eastAsia="Times New Roman" w:hAnsi="Times New Roman" w:cs="Times New Roman"/>
          <w:kern w:val="0"/>
          <w14:ligatures w14:val="none"/>
        </w:rPr>
        <w:t xml:space="preserve"> rescales into ([0,1]).</w:t>
      </w:r>
      <w:r w:rsidRPr="00CF7BAE">
        <w:rPr>
          <w:rFonts w:ascii="Times New Roman" w:eastAsia="Times New Roman" w:hAnsi="Times New Roman" w:cs="Times New Roman"/>
          <w:kern w:val="0"/>
          <w14:ligatures w14:val="none"/>
        </w:rPr>
        <w:br/>
        <w:t>(This is not a law; it is a diagnostic.)</w:t>
      </w:r>
    </w:p>
    <w:p w14:paraId="04D84596"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2C626C">
          <v:rect id="_x0000_i1110" style="width:0;height:1.5pt" o:hralign="center" o:hrstd="t" o:hr="t" fillcolor="#a0a0a0" stroked="f"/>
        </w:pict>
      </w:r>
    </w:p>
    <w:p w14:paraId="77F24CAD"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15.4.4 Test 4: Instrument mediation and +3 access</w:t>
      </w:r>
    </w:p>
    <w:p w14:paraId="25748A1A"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Purpose:</w:t>
      </w:r>
      <w:r w:rsidRPr="00CF7BAE">
        <w:rPr>
          <w:rFonts w:ascii="Times New Roman" w:eastAsia="Times New Roman" w:hAnsi="Times New Roman" w:cs="Times New Roman"/>
          <w:kern w:val="0"/>
          <w14:ligatures w14:val="none"/>
        </w:rPr>
        <w:t xml:space="preserve"> verify “+3 is not directly hinge-visible at 0,” and instruments enable +3 influence only through +1 readout tokens.</w:t>
      </w:r>
    </w:p>
    <w:p w14:paraId="02E2C7AA"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Setup (Toy</w:t>
      </w:r>
      <w:r w:rsidRPr="00CF7BAE">
        <w:rPr>
          <w:rFonts w:ascii="Times New Roman" w:eastAsia="Times New Roman" w:hAnsi="Times New Roman" w:cs="Times New Roman"/>
          <w:b/>
          <w:bCs/>
          <w:kern w:val="0"/>
          <w14:ligatures w14:val="none"/>
        </w:rPr>
        <w:noBreakHyphen/>
        <w:t>6 recommended):</w:t>
      </w:r>
    </w:p>
    <w:p w14:paraId="51126B6C" w14:textId="77777777" w:rsidR="00CF7BAE" w:rsidRPr="00CF7BAE" w:rsidRDefault="00CF7BAE" w:rsidP="00CF7BAE">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Include +3 band variables that the center cannot access directly under CE2.</w:t>
      </w:r>
    </w:p>
    <w:p w14:paraId="4AAFDD96" w14:textId="77777777" w:rsidR="00CF7BAE" w:rsidRPr="00CF7BAE" w:rsidRDefault="00CF7BAE" w:rsidP="00CF7BAE">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Define an instrument operator:</w:t>
      </w:r>
      <w:r w:rsidRPr="00CF7BAE">
        <w:rPr>
          <w:rFonts w:ascii="Times New Roman" w:eastAsia="Times New Roman" w:hAnsi="Times New Roman" w:cs="Times New Roman"/>
          <w:kern w:val="0"/>
          <w14:ligatures w14:val="none"/>
        </w:rPr>
        <w:br/>
        <w:t>[</w:t>
      </w:r>
      <w:r w:rsidRPr="00CF7BAE">
        <w:rPr>
          <w:rFonts w:ascii="Times New Roman" w:eastAsia="Times New Roman" w:hAnsi="Times New Roman" w:cs="Times New Roman"/>
          <w:kern w:val="0"/>
          <w14:ligatures w14:val="none"/>
        </w:rPr>
        <w:br/>
        <w:t>I</w:t>
      </w:r>
      <w:proofErr w:type="gramStart"/>
      <w:r w:rsidRPr="00CF7BAE">
        <w:rPr>
          <w:rFonts w:ascii="Times New Roman" w:eastAsia="Times New Roman" w:hAnsi="Times New Roman" w:cs="Times New Roman"/>
          <w:kern w:val="0"/>
          <w14:ligatures w14:val="none"/>
        </w:rPr>
        <w:t>_{</w:t>
      </w:r>
      <w:proofErr w:type="gramEnd"/>
      <w:r w:rsidRPr="00CF7BAE">
        <w:rPr>
          <w:rFonts w:ascii="Times New Roman" w:eastAsia="Times New Roman" w:hAnsi="Times New Roman" w:cs="Times New Roman"/>
          <w:kern w:val="0"/>
          <w14:ligatures w14:val="none"/>
        </w:rPr>
        <w:t>(+3\to +</w:t>
      </w:r>
      <w:proofErr w:type="gramStart"/>
      <w:r w:rsidRPr="00CF7BAE">
        <w:rPr>
          <w:rFonts w:ascii="Times New Roman" w:eastAsia="Times New Roman" w:hAnsi="Times New Roman" w:cs="Times New Roman"/>
          <w:kern w:val="0"/>
          <w14:ligatures w14:val="none"/>
        </w:rPr>
        <w:t>1)}</w:t>
      </w:r>
      <w:proofErr w:type="gramEnd"/>
      <w:r w:rsidRPr="00CF7BAE">
        <w:rPr>
          <w:rFonts w:ascii="Times New Roman" w:eastAsia="Times New Roman" w:hAnsi="Times New Roman" w:cs="Times New Roman"/>
          <w:kern w:val="0"/>
          <w14:ligatures w14:val="none"/>
        </w:rPr>
        <w:t xml:space="preserve"> = I</w:t>
      </w:r>
      <w:proofErr w:type="gramStart"/>
      <w:r w:rsidRPr="00CF7BAE">
        <w:rPr>
          <w:rFonts w:ascii="Times New Roman" w:eastAsia="Times New Roman" w:hAnsi="Times New Roman" w:cs="Times New Roman"/>
          <w:kern w:val="0"/>
          <w14:ligatures w14:val="none"/>
        </w:rPr>
        <w:t>_{</w:t>
      </w:r>
      <w:proofErr w:type="gramEnd"/>
      <w:r w:rsidRPr="00CF7BAE">
        <w:rPr>
          <w:rFonts w:ascii="Times New Roman" w:eastAsia="Times New Roman" w:hAnsi="Times New Roman" w:cs="Times New Roman"/>
          <w:kern w:val="0"/>
          <w14:ligatures w14:val="none"/>
        </w:rPr>
        <w:t>(+2\to +1</w:t>
      </w:r>
      <w:proofErr w:type="gramStart"/>
      <w:r w:rsidRPr="00CF7BAE">
        <w:rPr>
          <w:rFonts w:ascii="Times New Roman" w:eastAsia="Times New Roman" w:hAnsi="Times New Roman" w:cs="Times New Roman"/>
          <w:kern w:val="0"/>
          <w14:ligatures w14:val="none"/>
        </w:rPr>
        <w:t>)}\</w:t>
      </w:r>
      <w:proofErr w:type="gramEnd"/>
      <w:r w:rsidRPr="00CF7BAE">
        <w:rPr>
          <w:rFonts w:ascii="Times New Roman" w:eastAsia="Times New Roman" w:hAnsi="Times New Roman" w:cs="Times New Roman"/>
          <w:kern w:val="0"/>
          <w14:ligatures w14:val="none"/>
        </w:rPr>
        <w:t>circ I</w:t>
      </w:r>
      <w:proofErr w:type="gramStart"/>
      <w:r w:rsidRPr="00CF7BAE">
        <w:rPr>
          <w:rFonts w:ascii="Times New Roman" w:eastAsia="Times New Roman" w:hAnsi="Times New Roman" w:cs="Times New Roman"/>
          <w:kern w:val="0"/>
          <w14:ligatures w14:val="none"/>
        </w:rPr>
        <w:t>_{</w:t>
      </w:r>
      <w:proofErr w:type="gramEnd"/>
      <w:r w:rsidRPr="00CF7BAE">
        <w:rPr>
          <w:rFonts w:ascii="Times New Roman" w:eastAsia="Times New Roman" w:hAnsi="Times New Roman" w:cs="Times New Roman"/>
          <w:kern w:val="0"/>
          <w14:ligatures w14:val="none"/>
        </w:rPr>
        <w:t>(+3\to +2)}</w:t>
      </w:r>
      <w:r w:rsidRPr="00CF7BAE">
        <w:rPr>
          <w:rFonts w:ascii="Times New Roman" w:eastAsia="Times New Roman" w:hAnsi="Times New Roman" w:cs="Times New Roman"/>
          <w:kern w:val="0"/>
          <w14:ligatures w14:val="none"/>
        </w:rPr>
        <w:br/>
        <w:t>]</w:t>
      </w:r>
      <w:r w:rsidRPr="00CF7BAE">
        <w:rPr>
          <w:rFonts w:ascii="Times New Roman" w:eastAsia="Times New Roman" w:hAnsi="Times New Roman" w:cs="Times New Roman"/>
          <w:kern w:val="0"/>
          <w14:ligatures w14:val="none"/>
        </w:rPr>
        <w:br/>
        <w:t>which produces a tagged +1 readout token type.</w:t>
      </w:r>
    </w:p>
    <w:p w14:paraId="57D49BAF"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lastRenderedPageBreak/>
        <w:t>Construct two candidate families:</w:t>
      </w:r>
    </w:p>
    <w:p w14:paraId="12655A66" w14:textId="77777777" w:rsidR="00CF7BAE" w:rsidRPr="00CF7BAE" w:rsidRDefault="00CF7BAE" w:rsidP="00CF7BAE">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Direct +3 attempt:</w:t>
      </w:r>
      <w:r w:rsidRPr="00CF7BAE">
        <w:rPr>
          <w:rFonts w:ascii="Times New Roman" w:eastAsia="Times New Roman" w:hAnsi="Times New Roman" w:cs="Times New Roman"/>
          <w:kern w:val="0"/>
          <w14:ligatures w14:val="none"/>
        </w:rPr>
        <w:t xml:space="preserve"> candidate references +3 as a direct support band.</w:t>
      </w:r>
    </w:p>
    <w:p w14:paraId="5549BC04" w14:textId="77777777" w:rsidR="00CF7BAE" w:rsidRPr="00CF7BAE" w:rsidRDefault="00CF7BAE" w:rsidP="00CF7BAE">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Instrument-mediated:</w:t>
      </w:r>
      <w:r w:rsidRPr="00CF7BAE">
        <w:rPr>
          <w:rFonts w:ascii="Times New Roman" w:eastAsia="Times New Roman" w:hAnsi="Times New Roman" w:cs="Times New Roman"/>
          <w:kern w:val="0"/>
          <w14:ligatures w14:val="none"/>
        </w:rPr>
        <w:t xml:space="preserve"> candidate includes +1 readout tokens tagged as instrument </w:t>
      </w:r>
      <w:proofErr w:type="gramStart"/>
      <w:r w:rsidRPr="00CF7BAE">
        <w:rPr>
          <w:rFonts w:ascii="Times New Roman" w:eastAsia="Times New Roman" w:hAnsi="Times New Roman" w:cs="Times New Roman"/>
          <w:kern w:val="0"/>
          <w14:ligatures w14:val="none"/>
        </w:rPr>
        <w:t>output, and</w:t>
      </w:r>
      <w:proofErr w:type="gramEnd"/>
      <w:r w:rsidRPr="00CF7BAE">
        <w:rPr>
          <w:rFonts w:ascii="Times New Roman" w:eastAsia="Times New Roman" w:hAnsi="Times New Roman" w:cs="Times New Roman"/>
          <w:kern w:val="0"/>
          <w14:ligatures w14:val="none"/>
        </w:rPr>
        <w:t xml:space="preserve"> does not reference +3 directly.</w:t>
      </w:r>
    </w:p>
    <w:p w14:paraId="08BED1CE"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Pass criteria:</w:t>
      </w:r>
    </w:p>
    <w:p w14:paraId="1B8371FA" w14:textId="77777777" w:rsidR="00CF7BAE" w:rsidRPr="00CF7BAE" w:rsidRDefault="00CF7BAE" w:rsidP="00CF7BAE">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Direct +3 attempt fails CRA/horizon gate.</w:t>
      </w:r>
    </w:p>
    <w:p w14:paraId="1CB848C2" w14:textId="77777777" w:rsidR="00CF7BAE" w:rsidRPr="00CF7BAE" w:rsidRDefault="00CF7BAE" w:rsidP="00CF7BAE">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Instrument-mediated candidate passes (assuming other gates pass).</w:t>
      </w:r>
    </w:p>
    <w:p w14:paraId="64CBF225" w14:textId="77777777" w:rsidR="00CF7BAE" w:rsidRPr="00CF7BAE" w:rsidRDefault="00CF7BAE" w:rsidP="00CF7BAE">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Audit logs show +3 appears only in </w:t>
      </w:r>
      <w:proofErr w:type="spellStart"/>
      <w:r w:rsidRPr="00CF7BAE">
        <w:rPr>
          <w:rFonts w:ascii="Courier New" w:eastAsia="Times New Roman" w:hAnsi="Courier New" w:cs="Courier New"/>
          <w:kern w:val="0"/>
          <w:sz w:val="20"/>
          <w:szCs w:val="20"/>
          <w14:ligatures w14:val="none"/>
        </w:rPr>
        <w:t>instrument_mediated_bands</w:t>
      </w:r>
      <w:proofErr w:type="spellEnd"/>
      <w:r w:rsidRPr="00CF7BAE">
        <w:rPr>
          <w:rFonts w:ascii="Times New Roman" w:eastAsia="Times New Roman" w:hAnsi="Times New Roman" w:cs="Times New Roman"/>
          <w:kern w:val="0"/>
          <w14:ligatures w14:val="none"/>
        </w:rPr>
        <w:t xml:space="preserve">, never in </w:t>
      </w:r>
      <w:proofErr w:type="spellStart"/>
      <w:r w:rsidRPr="00CF7BAE">
        <w:rPr>
          <w:rFonts w:ascii="Courier New" w:eastAsia="Times New Roman" w:hAnsi="Courier New" w:cs="Courier New"/>
          <w:kern w:val="0"/>
          <w:sz w:val="20"/>
          <w:szCs w:val="20"/>
          <w14:ligatures w14:val="none"/>
        </w:rPr>
        <w:t>direct_sources</w:t>
      </w:r>
      <w:proofErr w:type="spellEnd"/>
      <w:r w:rsidRPr="00CF7BAE">
        <w:rPr>
          <w:rFonts w:ascii="Times New Roman" w:eastAsia="Times New Roman" w:hAnsi="Times New Roman" w:cs="Times New Roman"/>
          <w:kern w:val="0"/>
          <w14:ligatures w14:val="none"/>
        </w:rPr>
        <w:t>.</w:t>
      </w:r>
    </w:p>
    <w:p w14:paraId="7F157411"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Key metrics:</w:t>
      </w:r>
    </w:p>
    <w:p w14:paraId="7512AF54" w14:textId="77777777" w:rsidR="00CF7BAE" w:rsidRPr="00CF7BAE" w:rsidRDefault="00CF7BAE" w:rsidP="00CF7BAE">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Courier New" w:eastAsia="Times New Roman" w:hAnsi="Courier New" w:cs="Courier New"/>
          <w:kern w:val="0"/>
          <w:sz w:val="20"/>
          <w:szCs w:val="20"/>
          <w14:ligatures w14:val="none"/>
        </w:rPr>
        <w:t>direct_+3_reference_count</w:t>
      </w:r>
      <w:r w:rsidRPr="00CF7BAE">
        <w:rPr>
          <w:rFonts w:ascii="Times New Roman" w:eastAsia="Times New Roman" w:hAnsi="Times New Roman" w:cs="Times New Roman"/>
          <w:kern w:val="0"/>
          <w14:ligatures w14:val="none"/>
        </w:rPr>
        <w:t xml:space="preserve">: </w:t>
      </w:r>
      <w:r w:rsidRPr="00CF7BAE">
        <w:rPr>
          <w:rFonts w:ascii="Times New Roman" w:eastAsia="Times New Roman" w:hAnsi="Times New Roman" w:cs="Times New Roman"/>
          <w:b/>
          <w:bCs/>
          <w:kern w:val="0"/>
          <w14:ligatures w14:val="none"/>
        </w:rPr>
        <w:t>0</w:t>
      </w:r>
      <w:r w:rsidRPr="00CF7BAE">
        <w:rPr>
          <w:rFonts w:ascii="Times New Roman" w:eastAsia="Times New Roman" w:hAnsi="Times New Roman" w:cs="Times New Roman"/>
          <w:kern w:val="0"/>
          <w14:ligatures w14:val="none"/>
        </w:rPr>
        <w:t xml:space="preserve"> among committed acts</w:t>
      </w:r>
    </w:p>
    <w:p w14:paraId="68DD0CCB" w14:textId="77777777" w:rsidR="00CF7BAE" w:rsidRPr="00CF7BAE" w:rsidRDefault="00CF7BAE" w:rsidP="00CF7BAE">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CF7BAE">
        <w:rPr>
          <w:rFonts w:ascii="Courier New" w:eastAsia="Times New Roman" w:hAnsi="Courier New" w:cs="Courier New"/>
          <w:kern w:val="0"/>
          <w:sz w:val="20"/>
          <w:szCs w:val="20"/>
          <w14:ligatures w14:val="none"/>
        </w:rPr>
        <w:t>instrument_readout_usage_count</w:t>
      </w:r>
      <w:proofErr w:type="spellEnd"/>
      <w:r w:rsidRPr="00CF7BAE">
        <w:rPr>
          <w:rFonts w:ascii="Times New Roman" w:eastAsia="Times New Roman" w:hAnsi="Times New Roman" w:cs="Times New Roman"/>
          <w:kern w:val="0"/>
          <w14:ligatures w14:val="none"/>
        </w:rPr>
        <w:t>: &gt;0 when +3 influence is present</w:t>
      </w:r>
    </w:p>
    <w:p w14:paraId="0340BB84"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C87B5D">
          <v:rect id="_x0000_i1111" style="width:0;height:1.5pt" o:hralign="center" o:hrstd="t" o:hr="t" fillcolor="#a0a0a0" stroked="f"/>
        </w:pict>
      </w:r>
    </w:p>
    <w:p w14:paraId="65665C6A"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15.4.5 Test 5: Measurement-like tie selection and ties-only PF/Born</w:t>
      </w:r>
    </w:p>
    <w:p w14:paraId="22F447D2"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Purpose:</w:t>
      </w:r>
      <w:r w:rsidRPr="00CF7BAE">
        <w:rPr>
          <w:rFonts w:ascii="Times New Roman" w:eastAsia="Times New Roman" w:hAnsi="Times New Roman" w:cs="Times New Roman"/>
          <w:kern w:val="0"/>
          <w14:ligatures w14:val="none"/>
        </w:rPr>
        <w:t xml:space="preserve"> verify that PF/Born randomness is invoked </w:t>
      </w:r>
      <w:r w:rsidRPr="00CF7BAE">
        <w:rPr>
          <w:rFonts w:ascii="Times New Roman" w:eastAsia="Times New Roman" w:hAnsi="Times New Roman" w:cs="Times New Roman"/>
          <w:b/>
          <w:bCs/>
          <w:kern w:val="0"/>
          <w14:ligatures w14:val="none"/>
        </w:rPr>
        <w:t>only</w:t>
      </w:r>
      <w:r w:rsidRPr="00CF7BAE">
        <w:rPr>
          <w:rFonts w:ascii="Times New Roman" w:eastAsia="Times New Roman" w:hAnsi="Times New Roman" w:cs="Times New Roman"/>
          <w:kern w:val="0"/>
          <w14:ligatures w14:val="none"/>
        </w:rPr>
        <w:t xml:space="preserve"> on true structural ties after feasibility + acceptance.</w:t>
      </w:r>
    </w:p>
    <w:p w14:paraId="107410B1"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Setup:</w:t>
      </w:r>
    </w:p>
    <w:p w14:paraId="4FB12221" w14:textId="77777777" w:rsidR="00CF7BAE" w:rsidRPr="00CF7BAE" w:rsidRDefault="00CF7BAE" w:rsidP="00CF7BAE">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Create scenarios where:</w:t>
      </w:r>
    </w:p>
    <w:p w14:paraId="59771EEF" w14:textId="77777777" w:rsidR="00CF7BAE" w:rsidRPr="00CF7BAE" w:rsidRDefault="00CF7BAE" w:rsidP="00CF7BAE">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F7BAE">
        <w:rPr>
          <w:rFonts w:ascii="Times New Roman" w:eastAsia="Times New Roman" w:hAnsi="Times New Roman" w:cs="Times New Roman"/>
          <w:kern w:val="0"/>
          <w14:ligatures w14:val="none"/>
        </w:rPr>
        <w:t>there</w:t>
      </w:r>
      <w:proofErr w:type="gramEnd"/>
      <w:r w:rsidRPr="00CF7BAE">
        <w:rPr>
          <w:rFonts w:ascii="Times New Roman" w:eastAsia="Times New Roman" w:hAnsi="Times New Roman" w:cs="Times New Roman"/>
          <w:kern w:val="0"/>
          <w14:ligatures w14:val="none"/>
        </w:rPr>
        <w:t xml:space="preserve"> is a unique minimal survivor (deterministic commit), and</w:t>
      </w:r>
    </w:p>
    <w:p w14:paraId="49EA9396" w14:textId="77777777" w:rsidR="00CF7BAE" w:rsidRPr="00CF7BAE" w:rsidRDefault="00CF7BAE" w:rsidP="00CF7BAE">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there is a genuine tie set (|\</w:t>
      </w:r>
      <w:proofErr w:type="spellStart"/>
      <w:r w:rsidRPr="00CF7BAE">
        <w:rPr>
          <w:rFonts w:ascii="Times New Roman" w:eastAsia="Times New Roman" w:hAnsi="Times New Roman" w:cs="Times New Roman"/>
          <w:kern w:val="0"/>
          <w14:ligatures w14:val="none"/>
        </w:rPr>
        <w:t>mathcal</w:t>
      </w:r>
      <w:proofErr w:type="spellEnd"/>
      <w:r w:rsidRPr="00CF7BAE">
        <w:rPr>
          <w:rFonts w:ascii="Times New Roman" w:eastAsia="Times New Roman" w:hAnsi="Times New Roman" w:cs="Times New Roman"/>
          <w:kern w:val="0"/>
          <w14:ligatures w14:val="none"/>
        </w:rPr>
        <w:t>{S}_k|&gt;1).</w:t>
      </w:r>
    </w:p>
    <w:p w14:paraId="472CB663"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Pass criteria:</w:t>
      </w:r>
    </w:p>
    <w:p w14:paraId="195DC617" w14:textId="77777777" w:rsidR="00CF7BAE" w:rsidRPr="00CF7BAE" w:rsidRDefault="00CF7BAE" w:rsidP="00CF7BAE">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If (|\</w:t>
      </w:r>
      <w:proofErr w:type="spellStart"/>
      <w:r w:rsidRPr="00CF7BAE">
        <w:rPr>
          <w:rFonts w:ascii="Times New Roman" w:eastAsia="Times New Roman" w:hAnsi="Times New Roman" w:cs="Times New Roman"/>
          <w:kern w:val="0"/>
          <w14:ligatures w14:val="none"/>
        </w:rPr>
        <w:t>mathcal</w:t>
      </w:r>
      <w:proofErr w:type="spellEnd"/>
      <w:r w:rsidRPr="00CF7BAE">
        <w:rPr>
          <w:rFonts w:ascii="Times New Roman" w:eastAsia="Times New Roman" w:hAnsi="Times New Roman" w:cs="Times New Roman"/>
          <w:kern w:val="0"/>
          <w14:ligatures w14:val="none"/>
        </w:rPr>
        <w:t>{S}_k|=1), PF/Born is not invoked.</w:t>
      </w:r>
    </w:p>
    <w:p w14:paraId="3D8516D4" w14:textId="77777777" w:rsidR="00CF7BAE" w:rsidRPr="00CF7BAE" w:rsidRDefault="00CF7BAE" w:rsidP="00CF7BAE">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If (|\</w:t>
      </w:r>
      <w:proofErr w:type="spellStart"/>
      <w:r w:rsidRPr="00CF7BAE">
        <w:rPr>
          <w:rFonts w:ascii="Times New Roman" w:eastAsia="Times New Roman" w:hAnsi="Times New Roman" w:cs="Times New Roman"/>
          <w:kern w:val="0"/>
          <w14:ligatures w14:val="none"/>
        </w:rPr>
        <w:t>mathcal</w:t>
      </w:r>
      <w:proofErr w:type="spellEnd"/>
      <w:r w:rsidRPr="00CF7BAE">
        <w:rPr>
          <w:rFonts w:ascii="Times New Roman" w:eastAsia="Times New Roman" w:hAnsi="Times New Roman" w:cs="Times New Roman"/>
          <w:kern w:val="0"/>
          <w14:ligatures w14:val="none"/>
        </w:rPr>
        <w:t>{S}_k|&gt;1), PF/Born is invoked and selects one element.</w:t>
      </w:r>
    </w:p>
    <w:p w14:paraId="35C99EE1"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Key metrics:</w:t>
      </w:r>
    </w:p>
    <w:p w14:paraId="12E0EBBE" w14:textId="77777777" w:rsidR="00CF7BAE" w:rsidRPr="00CF7BAE" w:rsidRDefault="00CF7BAE" w:rsidP="00CF7BAE">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CF7BAE">
        <w:rPr>
          <w:rFonts w:ascii="Courier New" w:eastAsia="Times New Roman" w:hAnsi="Courier New" w:cs="Courier New"/>
          <w:kern w:val="0"/>
          <w:sz w:val="20"/>
          <w:szCs w:val="20"/>
          <w14:ligatures w14:val="none"/>
        </w:rPr>
        <w:t>pf_invoked_when_tie</w:t>
      </w:r>
      <w:proofErr w:type="spellEnd"/>
      <w:r w:rsidRPr="00CF7BAE">
        <w:rPr>
          <w:rFonts w:ascii="Times New Roman" w:eastAsia="Times New Roman" w:hAnsi="Times New Roman" w:cs="Times New Roman"/>
          <w:kern w:val="0"/>
          <w14:ligatures w14:val="none"/>
        </w:rPr>
        <w:t>: always true</w:t>
      </w:r>
    </w:p>
    <w:p w14:paraId="59C08EDF" w14:textId="77777777" w:rsidR="00CF7BAE" w:rsidRPr="00CF7BAE" w:rsidRDefault="00CF7BAE" w:rsidP="00CF7BAE">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CF7BAE">
        <w:rPr>
          <w:rFonts w:ascii="Courier New" w:eastAsia="Times New Roman" w:hAnsi="Courier New" w:cs="Courier New"/>
          <w:kern w:val="0"/>
          <w:sz w:val="20"/>
          <w:szCs w:val="20"/>
          <w14:ligatures w14:val="none"/>
        </w:rPr>
        <w:t>pf_invoked_when_not_tie</w:t>
      </w:r>
      <w:proofErr w:type="spellEnd"/>
      <w:r w:rsidRPr="00CF7BAE">
        <w:rPr>
          <w:rFonts w:ascii="Times New Roman" w:eastAsia="Times New Roman" w:hAnsi="Times New Roman" w:cs="Times New Roman"/>
          <w:kern w:val="0"/>
          <w14:ligatures w14:val="none"/>
        </w:rPr>
        <w:t>: always false</w:t>
      </w:r>
    </w:p>
    <w:p w14:paraId="4B35D95A"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is an extremely important invariant for your entire V2 architecture; the toy engine should enforce it perfectly.</w:t>
      </w:r>
    </w:p>
    <w:p w14:paraId="6BE03174"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31661E">
          <v:rect id="_x0000_i1112" style="width:0;height:1.5pt" o:hralign="center" o:hrstd="t" o:hr="t" fillcolor="#a0a0a0" stroked="f"/>
        </w:pict>
      </w:r>
    </w:p>
    <w:p w14:paraId="12D60E3A"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15.4.6 Test 6: χ sensitivity in outward stabilization</w:t>
      </w:r>
    </w:p>
    <w:p w14:paraId="38EC8DE1"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Purpose:</w:t>
      </w:r>
      <w:r w:rsidRPr="00CF7BAE">
        <w:rPr>
          <w:rFonts w:ascii="Times New Roman" w:eastAsia="Times New Roman" w:hAnsi="Times New Roman" w:cs="Times New Roman"/>
          <w:kern w:val="0"/>
          <w14:ligatures w14:val="none"/>
        </w:rPr>
        <w:t xml:space="preserve"> verify the integration claim: χ (curvature strength / feasibility geometry) shapes the stability landscape of world tokens in the outward channel.</w:t>
      </w:r>
    </w:p>
    <w:p w14:paraId="660BBD2A"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Setup:</w:t>
      </w:r>
    </w:p>
    <w:p w14:paraId="6B64D896" w14:textId="77777777" w:rsidR="00CF7BAE" w:rsidRPr="00CF7BAE" w:rsidRDefault="00CF7BAE" w:rsidP="00CF7BAE">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lastRenderedPageBreak/>
        <w:t xml:space="preserve">Implement a simple </w:t>
      </w:r>
      <w:proofErr w:type="spellStart"/>
      <w:r w:rsidRPr="00CF7BAE">
        <w:rPr>
          <w:rFonts w:ascii="Times New Roman" w:eastAsia="Times New Roman" w:hAnsi="Times New Roman" w:cs="Times New Roman"/>
          <w:kern w:val="0"/>
          <w14:ligatures w14:val="none"/>
        </w:rPr>
        <w:t>ParentGate</w:t>
      </w:r>
      <w:proofErr w:type="spellEnd"/>
      <w:r w:rsidRPr="00CF7BAE">
        <w:rPr>
          <w:rFonts w:ascii="Times New Roman" w:eastAsia="Times New Roman" w:hAnsi="Times New Roman" w:cs="Times New Roman"/>
          <w:kern w:val="0"/>
          <w14:ligatures w14:val="none"/>
        </w:rPr>
        <w:t xml:space="preserve"> cost or feasibility predicate depending on χ:</w:t>
      </w:r>
      <w:r w:rsidRPr="00CF7BAE">
        <w:rPr>
          <w:rFonts w:ascii="Times New Roman" w:eastAsia="Times New Roman" w:hAnsi="Times New Roman" w:cs="Times New Roman"/>
          <w:kern w:val="0"/>
          <w14:ligatures w14:val="none"/>
        </w:rPr>
        <w:br/>
        <w:t>[</w:t>
      </w:r>
      <w:r w:rsidRPr="00CF7BAE">
        <w:rPr>
          <w:rFonts w:ascii="Times New Roman" w:eastAsia="Times New Roman" w:hAnsi="Times New Roman" w:cs="Times New Roman"/>
          <w:kern w:val="0"/>
          <w14:ligatures w14:val="none"/>
        </w:rPr>
        <w:br/>
        <w:t>\</w:t>
      </w:r>
      <w:proofErr w:type="spellStart"/>
      <w:r w:rsidRPr="00CF7BAE">
        <w:rPr>
          <w:rFonts w:ascii="Times New Roman" w:eastAsia="Times New Roman" w:hAnsi="Times New Roman" w:cs="Times New Roman"/>
          <w:kern w:val="0"/>
          <w14:ligatures w14:val="none"/>
        </w:rPr>
        <w:t>mathcal</w:t>
      </w:r>
      <w:proofErr w:type="spellEnd"/>
      <w:r w:rsidRPr="00CF7BAE">
        <w:rPr>
          <w:rFonts w:ascii="Times New Roman" w:eastAsia="Times New Roman" w:hAnsi="Times New Roman" w:cs="Times New Roman"/>
          <w:kern w:val="0"/>
          <w14:ligatures w14:val="none"/>
        </w:rPr>
        <w:t>{C}_{+</w:t>
      </w:r>
      <w:proofErr w:type="gramStart"/>
      <w:r w:rsidRPr="00CF7BAE">
        <w:rPr>
          <w:rFonts w:ascii="Times New Roman" w:eastAsia="Times New Roman" w:hAnsi="Times New Roman" w:cs="Times New Roman"/>
          <w:kern w:val="0"/>
          <w14:ligatures w14:val="none"/>
        </w:rPr>
        <w:t>1}(w;\chi)\</w:t>
      </w:r>
      <w:proofErr w:type="gramEnd"/>
      <w:r w:rsidRPr="00CF7BAE">
        <w:rPr>
          <w:rFonts w:ascii="Times New Roman" w:eastAsia="Times New Roman" w:hAnsi="Times New Roman" w:cs="Times New Roman"/>
          <w:kern w:val="0"/>
          <w14:ligatures w14:val="none"/>
        </w:rPr>
        <w:t>le \epsilon</w:t>
      </w:r>
      <w:r w:rsidRPr="00CF7BAE">
        <w:rPr>
          <w:rFonts w:ascii="Times New Roman" w:eastAsia="Times New Roman" w:hAnsi="Times New Roman" w:cs="Times New Roman"/>
          <w:kern w:val="0"/>
          <w14:ligatures w14:val="none"/>
        </w:rPr>
        <w:br/>
        <w:t>]</w:t>
      </w:r>
      <w:r w:rsidRPr="00CF7BAE">
        <w:rPr>
          <w:rFonts w:ascii="Times New Roman" w:eastAsia="Times New Roman" w:hAnsi="Times New Roman" w:cs="Times New Roman"/>
          <w:kern w:val="0"/>
          <w14:ligatures w14:val="none"/>
        </w:rPr>
        <w:br/>
        <w:t>or a discrete rule that changes admissibility as χ changes.</w:t>
      </w:r>
    </w:p>
    <w:p w14:paraId="16D5D4A7" w14:textId="77777777" w:rsidR="00CF7BAE" w:rsidRPr="00CF7BAE" w:rsidRDefault="00CF7BAE" w:rsidP="00CF7BAE">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Sweep χ across a small range (e.g., 5–10 values).</w:t>
      </w:r>
    </w:p>
    <w:p w14:paraId="244BBC59"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Observe:</w:t>
      </w:r>
    </w:p>
    <w:p w14:paraId="08856639" w14:textId="77777777" w:rsidR="00CF7BAE" w:rsidRPr="00CF7BAE" w:rsidRDefault="00CF7BAE" w:rsidP="00CF7BAE">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stability of world tokens (persistence across ticks),</w:t>
      </w:r>
    </w:p>
    <w:p w14:paraId="00AF3B8E" w14:textId="77777777" w:rsidR="00CF7BAE" w:rsidRPr="00CF7BAE" w:rsidRDefault="00CF7BAE" w:rsidP="00CF7BAE">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changes in the “preferred trajectory” patterns (if you model motion),</w:t>
      </w:r>
    </w:p>
    <w:p w14:paraId="5D8C5574" w14:textId="77777777" w:rsidR="00CF7BAE" w:rsidRPr="00CF7BAE" w:rsidRDefault="00CF7BAE" w:rsidP="00CF7BAE">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tie rate changes in (m_{\text{world}}).</w:t>
      </w:r>
    </w:p>
    <w:p w14:paraId="6BB73D0C"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Pass criteria (qualitative):</w:t>
      </w:r>
    </w:p>
    <w:p w14:paraId="6FADEEF7" w14:textId="77777777" w:rsidR="00CF7BAE" w:rsidRPr="00CF7BAE" w:rsidRDefault="00CF7BAE" w:rsidP="00CF7BAE">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changing χ changes outward stable token landscapes in a consistent, continuous way (not arbitrary), and the change shows up primarily through world/meaning channel stabilization, not by contaminating inner cone rules.</w:t>
      </w:r>
    </w:p>
    <w:p w14:paraId="7EB57270"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2763BD">
          <v:rect id="_x0000_i1113" style="width:0;height:1.5pt" o:hralign="center" o:hrstd="t" o:hr="t" fillcolor="#a0a0a0" stroked="f"/>
        </w:pict>
      </w:r>
    </w:p>
    <w:p w14:paraId="11F42482"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3" w:name="_Toc216623339"/>
      <w:r w:rsidRPr="00CF7BAE">
        <w:rPr>
          <w:rFonts w:ascii="Times New Roman" w:eastAsia="Times New Roman" w:hAnsi="Times New Roman" w:cs="Times New Roman"/>
          <w:b/>
          <w:bCs/>
          <w:kern w:val="0"/>
          <w:sz w:val="27"/>
          <w:szCs w:val="27"/>
          <w14:ligatures w14:val="none"/>
        </w:rPr>
        <w:t>15.5 Optional multi-center stability tests</w:t>
      </w:r>
      <w:bookmarkEnd w:id="83"/>
    </w:p>
    <w:p w14:paraId="5E293F67"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These tests are not required for the first pass, but they strengthen the “public world” story substantially.</w:t>
      </w:r>
    </w:p>
    <w:p w14:paraId="6F724AC0"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 xml:space="preserve">15.5.1 </w:t>
      </w:r>
      <w:proofErr w:type="gramStart"/>
      <w:r w:rsidRPr="00CF7BAE">
        <w:rPr>
          <w:rFonts w:ascii="Times New Roman" w:eastAsia="Times New Roman" w:hAnsi="Times New Roman" w:cs="Times New Roman"/>
          <w:b/>
          <w:bCs/>
          <w:kern w:val="0"/>
          <w14:ligatures w14:val="none"/>
        </w:rPr>
        <w:t>Multi-center</w:t>
      </w:r>
      <w:proofErr w:type="gramEnd"/>
      <w:r w:rsidRPr="00CF7BAE">
        <w:rPr>
          <w:rFonts w:ascii="Times New Roman" w:eastAsia="Times New Roman" w:hAnsi="Times New Roman" w:cs="Times New Roman"/>
          <w:b/>
          <w:bCs/>
          <w:kern w:val="0"/>
          <w14:ligatures w14:val="none"/>
        </w:rPr>
        <w:t xml:space="preserve"> setup</w:t>
      </w:r>
    </w:p>
    <w:p w14:paraId="0EAA9D04"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Run (C) centers (agents) with identical or near-identical +1 manifests and allow them to commit acts independently.</w:t>
      </w:r>
    </w:p>
    <w:p w14:paraId="42566045"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Define a “public token” criterion:</w:t>
      </w:r>
    </w:p>
    <w:p w14:paraId="06B80B4A" w14:textId="77777777" w:rsidR="00CF7BAE" w:rsidRPr="00CF7BAE" w:rsidRDefault="00CF7BAE" w:rsidP="00CF7BAE">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F7BAE">
        <w:rPr>
          <w:rFonts w:ascii="Times New Roman" w:eastAsia="Times New Roman" w:hAnsi="Times New Roman" w:cs="Times New Roman"/>
          <w:kern w:val="0"/>
          <w14:ligatures w14:val="none"/>
        </w:rPr>
        <w:t>a +</w:t>
      </w:r>
      <w:proofErr w:type="gramEnd"/>
      <w:r w:rsidRPr="00CF7BAE">
        <w:rPr>
          <w:rFonts w:ascii="Times New Roman" w:eastAsia="Times New Roman" w:hAnsi="Times New Roman" w:cs="Times New Roman"/>
          <w:kern w:val="0"/>
          <w14:ligatures w14:val="none"/>
        </w:rPr>
        <w:t>1 token is public if it is stable across centers within tolerance.</w:t>
      </w:r>
    </w:p>
    <w:p w14:paraId="5D95CFA7"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15.5.2 Tests</w:t>
      </w:r>
    </w:p>
    <w:p w14:paraId="574C153B" w14:textId="77777777" w:rsidR="00CF7BAE" w:rsidRPr="00CF7BAE" w:rsidRDefault="00CF7BAE" w:rsidP="00CF7BAE">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CS alignment test:</w:t>
      </w:r>
      <w:r w:rsidRPr="00CF7BAE">
        <w:rPr>
          <w:rFonts w:ascii="Times New Roman" w:eastAsia="Times New Roman" w:hAnsi="Times New Roman" w:cs="Times New Roman"/>
          <w:kern w:val="0"/>
          <w14:ligatures w14:val="none"/>
        </w:rPr>
        <w:t xml:space="preserve"> how often do centers commit the same +1 token under the same outward conditions?</w:t>
      </w:r>
    </w:p>
    <w:p w14:paraId="1CD750ED" w14:textId="77777777" w:rsidR="00CF7BAE" w:rsidRPr="00CF7BAE" w:rsidRDefault="00CF7BAE" w:rsidP="00CF7BAE">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Private modulation test:</w:t>
      </w:r>
      <w:r w:rsidRPr="00CF7BAE">
        <w:rPr>
          <w:rFonts w:ascii="Times New Roman" w:eastAsia="Times New Roman" w:hAnsi="Times New Roman" w:cs="Times New Roman"/>
          <w:kern w:val="0"/>
          <w14:ligatures w14:val="none"/>
        </w:rPr>
        <w:t xml:space="preserve"> do centers diverge in </w:t>
      </w:r>
      <w:proofErr w:type="spellStart"/>
      <w:r w:rsidRPr="00CF7BAE">
        <w:rPr>
          <w:rFonts w:ascii="Times New Roman" w:eastAsia="Times New Roman" w:hAnsi="Times New Roman" w:cs="Times New Roman"/>
          <w:kern w:val="0"/>
          <w14:ligatures w14:val="none"/>
        </w:rPr>
        <w:t>intero</w:t>
      </w:r>
      <w:proofErr w:type="spellEnd"/>
      <w:r w:rsidRPr="00CF7BAE">
        <w:rPr>
          <w:rFonts w:ascii="Times New Roman" w:eastAsia="Times New Roman" w:hAnsi="Times New Roman" w:cs="Times New Roman"/>
          <w:kern w:val="0"/>
          <w14:ligatures w14:val="none"/>
        </w:rPr>
        <w:t xml:space="preserve"> tokens while remaining aligned in +1 tokens?</w:t>
      </w:r>
    </w:p>
    <w:p w14:paraId="0B485B6F"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Pass criteria:</w:t>
      </w:r>
    </w:p>
    <w:p w14:paraId="71E861CD" w14:textId="77777777" w:rsidR="00CF7BAE" w:rsidRPr="00CF7BAE" w:rsidRDefault="00CF7BAE" w:rsidP="00CF7BAE">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high alignment on +1 tokens (public world coherence),</w:t>
      </w:r>
    </w:p>
    <w:p w14:paraId="7AFCE350" w14:textId="77777777" w:rsidR="00CF7BAE" w:rsidRPr="00CF7BAE" w:rsidRDefault="00CF7BAE" w:rsidP="00CF7BAE">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allowable divergence in inward tokens (private modulation).</w:t>
      </w:r>
    </w:p>
    <w:p w14:paraId="52A97F5A"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2A3782">
          <v:rect id="_x0000_i1114" style="width:0;height:1.5pt" o:hralign="center" o:hrstd="t" o:hr="t" fillcolor="#a0a0a0" stroked="f"/>
        </w:pict>
      </w:r>
    </w:p>
    <w:p w14:paraId="4B87934F"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4" w:name="_Toc216623340"/>
      <w:r w:rsidRPr="00CF7BAE">
        <w:rPr>
          <w:rFonts w:ascii="Times New Roman" w:eastAsia="Times New Roman" w:hAnsi="Times New Roman" w:cs="Times New Roman"/>
          <w:b/>
          <w:bCs/>
          <w:kern w:val="0"/>
          <w:sz w:val="27"/>
          <w:szCs w:val="27"/>
          <w14:ligatures w14:val="none"/>
        </w:rPr>
        <w:t>15.6 What outcomes force revision</w:t>
      </w:r>
      <w:bookmarkEnd w:id="84"/>
    </w:p>
    <w:p w14:paraId="2B2B21F4"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subsection defines clear failure states—results that would mean the module (as stated) is not functioning and must be revised.</w:t>
      </w:r>
    </w:p>
    <w:p w14:paraId="30C268D4" w14:textId="77777777" w:rsidR="00CF7BAE" w:rsidRPr="00CF7BAE" w:rsidRDefault="00CF7BAE" w:rsidP="00CF7BAE">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lastRenderedPageBreak/>
        <w:t>CE2 cannot be enforced without breaking everything</w:t>
      </w:r>
      <w:r w:rsidRPr="00CF7BAE">
        <w:rPr>
          <w:rFonts w:ascii="Times New Roman" w:eastAsia="Times New Roman" w:hAnsi="Times New Roman" w:cs="Times New Roman"/>
          <w:kern w:val="0"/>
          <w14:ligatures w14:val="none"/>
        </w:rPr>
        <w:br/>
        <w:t>If enforcing cone templates makes the toy engine unable to commit coherent acts at all, CE2 is too strict or placed incorrectly.</w:t>
      </w:r>
    </w:p>
    <w:p w14:paraId="2D3C6907" w14:textId="77777777" w:rsidR="00CF7BAE" w:rsidRPr="00CF7BAE" w:rsidRDefault="00CF7BAE" w:rsidP="00CF7BAE">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Private-to-public leakage cannot be prevented</w:t>
      </w:r>
      <w:r w:rsidRPr="00CF7BAE">
        <w:rPr>
          <w:rFonts w:ascii="Times New Roman" w:eastAsia="Times New Roman" w:hAnsi="Times New Roman" w:cs="Times New Roman"/>
          <w:kern w:val="0"/>
          <w14:ligatures w14:val="none"/>
        </w:rPr>
        <w:br/>
        <w:t>If −2 distinctions reliably leak into +1 public tokens without explicit legal mediation, the “body boundary as public token cut” claim is not realized by the current constraints.</w:t>
      </w:r>
    </w:p>
    <w:p w14:paraId="01960D7C" w14:textId="77777777" w:rsidR="00CF7BAE" w:rsidRPr="00CF7BAE" w:rsidRDefault="00CF7BAE" w:rsidP="00CF7BAE">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Instrument mediation cannot be made non-skip</w:t>
      </w:r>
      <w:r w:rsidRPr="00CF7BAE">
        <w:rPr>
          <w:rFonts w:ascii="Times New Roman" w:eastAsia="Times New Roman" w:hAnsi="Times New Roman" w:cs="Times New Roman"/>
          <w:kern w:val="0"/>
          <w14:ligatures w14:val="none"/>
        </w:rPr>
        <w:br/>
        <w:t>If the only way to incorporate +3 influence is to allow direct +3 coupling at 0, the instrumentation story needs rework (likely in CRA and token tagging).</w:t>
      </w:r>
    </w:p>
    <w:p w14:paraId="748FFCA6" w14:textId="77777777" w:rsidR="00CF7BAE" w:rsidRPr="00CF7BAE" w:rsidRDefault="00CF7BAE" w:rsidP="00CF7BAE">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PF/Born is invoked outside tie cases</w:t>
      </w:r>
      <w:r w:rsidRPr="00CF7BAE">
        <w:rPr>
          <w:rFonts w:ascii="Times New Roman" w:eastAsia="Times New Roman" w:hAnsi="Times New Roman" w:cs="Times New Roman"/>
          <w:kern w:val="0"/>
          <w14:ligatures w14:val="none"/>
        </w:rPr>
        <w:br/>
        <w:t>This is a hard violation of V2 discipline and indicates acceptance/feasibility separation is not implemented correctly.</w:t>
      </w:r>
    </w:p>
    <w:p w14:paraId="52DC6BC2" w14:textId="77777777" w:rsidR="00CF7BAE" w:rsidRPr="00CF7BAE" w:rsidRDefault="00CF7BAE" w:rsidP="00CF7BAE">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Modalities do not behave differently under any reasonable configuration</w:t>
      </w:r>
      <w:r w:rsidRPr="00CF7BAE">
        <w:rPr>
          <w:rFonts w:ascii="Times New Roman" w:eastAsia="Times New Roman" w:hAnsi="Times New Roman" w:cs="Times New Roman"/>
          <w:kern w:val="0"/>
          <w14:ligatures w14:val="none"/>
        </w:rPr>
        <w:br/>
        <w:t>If varying (\Xi^{(m)}), Struct, and cone restrictions does not change tie rates/stability in modality channels, the modality formalism is not grounded enough to be useful.</w:t>
      </w:r>
    </w:p>
    <w:p w14:paraId="6D1ED5CE"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A034A4">
          <v:rect id="_x0000_i1115" style="width:0;height:1.5pt" o:hralign="center" o:hrstd="t" o:hr="t" fillcolor="#a0a0a0" stroked="f"/>
        </w:pict>
      </w:r>
    </w:p>
    <w:p w14:paraId="52FD21FE"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5" w:name="_Toc216623341"/>
      <w:r w:rsidRPr="00CF7BAE">
        <w:rPr>
          <w:rFonts w:ascii="Times New Roman" w:eastAsia="Times New Roman" w:hAnsi="Times New Roman" w:cs="Times New Roman"/>
          <w:b/>
          <w:bCs/>
          <w:kern w:val="0"/>
          <w:sz w:val="27"/>
          <w:szCs w:val="27"/>
          <w14:ligatures w14:val="none"/>
        </w:rPr>
        <w:t>15.7 Minimal deliverables</w:t>
      </w:r>
      <w:bookmarkEnd w:id="85"/>
    </w:p>
    <w:p w14:paraId="540DE550"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If you run this plan (even in a toy engine), the minimum deliverables that materially strengthen the record are:</w:t>
      </w:r>
    </w:p>
    <w:p w14:paraId="34231850" w14:textId="77777777" w:rsidR="00CF7BAE" w:rsidRPr="00CF7BAE" w:rsidRDefault="00CF7BAE" w:rsidP="00CF7BAE">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A manifest specification file</w:t>
      </w:r>
      <w:r w:rsidRPr="00CF7BAE">
        <w:rPr>
          <w:rFonts w:ascii="Times New Roman" w:eastAsia="Times New Roman" w:hAnsi="Times New Roman" w:cs="Times New Roman"/>
          <w:kern w:val="0"/>
          <w14:ligatures w14:val="none"/>
        </w:rPr>
        <w:t xml:space="preserve"> for Toy</w:t>
      </w:r>
      <w:r w:rsidRPr="00CF7BAE">
        <w:rPr>
          <w:rFonts w:ascii="Times New Roman" w:eastAsia="Times New Roman" w:hAnsi="Times New Roman" w:cs="Times New Roman"/>
          <w:kern w:val="0"/>
          <w14:ligatures w14:val="none"/>
        </w:rPr>
        <w:noBreakHyphen/>
        <w:t>5 or Toy</w:t>
      </w:r>
      <w:r w:rsidRPr="00CF7BAE">
        <w:rPr>
          <w:rFonts w:ascii="Times New Roman" w:eastAsia="Times New Roman" w:hAnsi="Times New Roman" w:cs="Times New Roman"/>
          <w:kern w:val="0"/>
          <w14:ligatures w14:val="none"/>
        </w:rPr>
        <w:noBreakHyphen/>
        <w:t>6 (human hinge)</w:t>
      </w:r>
    </w:p>
    <w:p w14:paraId="41687E45" w14:textId="77777777" w:rsidR="00CF7BAE" w:rsidRPr="00CF7BAE" w:rsidRDefault="00CF7BAE" w:rsidP="00CF7BAE">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An audit log example</w:t>
      </w:r>
      <w:r w:rsidRPr="00CF7BAE">
        <w:rPr>
          <w:rFonts w:ascii="Times New Roman" w:eastAsia="Times New Roman" w:hAnsi="Times New Roman" w:cs="Times New Roman"/>
          <w:kern w:val="0"/>
          <w14:ligatures w14:val="none"/>
        </w:rPr>
        <w:t xml:space="preserve"> showing:</w:t>
      </w:r>
    </w:p>
    <w:p w14:paraId="60C0E24C" w14:textId="77777777" w:rsidR="00CF7BAE" w:rsidRPr="00CF7BAE" w:rsidRDefault="00CF7BAE" w:rsidP="00CF7BAE">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 normal deterministic act,</w:t>
      </w:r>
    </w:p>
    <w:p w14:paraId="62B67784" w14:textId="77777777" w:rsidR="00CF7BAE" w:rsidRPr="00CF7BAE" w:rsidRDefault="00CF7BAE" w:rsidP="00CF7BAE">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 tie-resolved act (PF/Born invoked),</w:t>
      </w:r>
    </w:p>
    <w:p w14:paraId="0D13F11A" w14:textId="77777777" w:rsidR="00CF7BAE" w:rsidRPr="00CF7BAE" w:rsidRDefault="00CF7BAE" w:rsidP="00CF7BAE">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 forbidden coupling rejected by CRA,</w:t>
      </w:r>
    </w:p>
    <w:p w14:paraId="5115265F" w14:textId="77777777" w:rsidR="00CF7BAE" w:rsidRPr="00CF7BAE" w:rsidRDefault="00CF7BAE" w:rsidP="00CF7BAE">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an instrument-mediated +3 readout accepted without direct +3 coupling</w:t>
      </w:r>
    </w:p>
    <w:p w14:paraId="336DDFA2" w14:textId="77777777" w:rsidR="00CF7BAE" w:rsidRPr="00CF7BAE" w:rsidRDefault="00CF7BAE" w:rsidP="00CF7BAE">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A small table of metrics</w:t>
      </w:r>
      <w:r w:rsidRPr="00CF7BAE">
        <w:rPr>
          <w:rFonts w:ascii="Times New Roman" w:eastAsia="Times New Roman" w:hAnsi="Times New Roman" w:cs="Times New Roman"/>
          <w:kern w:val="0"/>
          <w14:ligatures w14:val="none"/>
        </w:rPr>
        <w:t>:</w:t>
      </w:r>
    </w:p>
    <w:p w14:paraId="19290A84" w14:textId="77777777" w:rsidR="00CF7BAE" w:rsidRPr="00CF7BAE" w:rsidRDefault="00CF7BAE" w:rsidP="00CF7BAE">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CE2 violations: 0</w:t>
      </w:r>
    </w:p>
    <w:p w14:paraId="56853A6D" w14:textId="77777777" w:rsidR="00CF7BAE" w:rsidRPr="00CF7BAE" w:rsidRDefault="00CF7BAE" w:rsidP="00CF7BAE">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−2→+1 leak: 0</w:t>
      </w:r>
    </w:p>
    <w:p w14:paraId="501F4495" w14:textId="77777777" w:rsidR="00CF7BAE" w:rsidRPr="00CF7BAE" w:rsidRDefault="00CF7BAE" w:rsidP="00CF7BAE">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PF invoked only on </w:t>
      </w:r>
      <w:proofErr w:type="gramStart"/>
      <w:r w:rsidRPr="00CF7BAE">
        <w:rPr>
          <w:rFonts w:ascii="Times New Roman" w:eastAsia="Times New Roman" w:hAnsi="Times New Roman" w:cs="Times New Roman"/>
          <w:kern w:val="0"/>
          <w14:ligatures w14:val="none"/>
        </w:rPr>
        <w:t>ties</w:t>
      </w:r>
      <w:proofErr w:type="gramEnd"/>
      <w:r w:rsidRPr="00CF7BAE">
        <w:rPr>
          <w:rFonts w:ascii="Times New Roman" w:eastAsia="Times New Roman" w:hAnsi="Times New Roman" w:cs="Times New Roman"/>
          <w:kern w:val="0"/>
          <w14:ligatures w14:val="none"/>
        </w:rPr>
        <w:t>: 100%</w:t>
      </w:r>
    </w:p>
    <w:p w14:paraId="5A96F1ED" w14:textId="77777777" w:rsidR="00CF7BAE" w:rsidRPr="00CF7BAE" w:rsidRDefault="00CF7BAE" w:rsidP="00CF7BAE">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tie rates per modality</w:t>
      </w:r>
    </w:p>
    <w:p w14:paraId="6BCBFD38" w14:textId="77777777" w:rsidR="00CF7BAE" w:rsidRPr="00CF7BAE" w:rsidRDefault="00CF7BAE" w:rsidP="00CF7BAE">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stability measures vs χ sweep</w:t>
      </w:r>
    </w:p>
    <w:p w14:paraId="0BBE2B4F"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Even one page of these results is enough to “pin down” that the module is not merely interpretive prose—it is a working constraint architecture.</w:t>
      </w:r>
    </w:p>
    <w:p w14:paraId="199020C9"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105D2F">
          <v:rect id="_x0000_i1116" style="width:0;height:1.5pt" o:hralign="center" o:hrstd="t" o:hr="t" fillcolor="#a0a0a0" stroked="f"/>
        </w:pict>
      </w:r>
    </w:p>
    <w:p w14:paraId="49468381"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 xml:space="preserve">Transition </w:t>
      </w:r>
      <w:proofErr w:type="gramStart"/>
      <w:r w:rsidRPr="00CF7BAE">
        <w:rPr>
          <w:rFonts w:ascii="Times New Roman" w:eastAsia="Times New Roman" w:hAnsi="Times New Roman" w:cs="Times New Roman"/>
          <w:b/>
          <w:bCs/>
          <w:kern w:val="0"/>
          <w14:ligatures w14:val="none"/>
        </w:rPr>
        <w:t>note</w:t>
      </w:r>
      <w:proofErr w:type="gramEnd"/>
      <w:r w:rsidRPr="00CF7BAE">
        <w:rPr>
          <w:rFonts w:ascii="Times New Roman" w:eastAsia="Times New Roman" w:hAnsi="Times New Roman" w:cs="Times New Roman"/>
          <w:b/>
          <w:bCs/>
          <w:kern w:val="0"/>
          <w14:ligatures w14:val="none"/>
        </w:rPr>
        <w:t xml:space="preserve"> to next section:</w:t>
      </w:r>
      <w:r w:rsidRPr="00CF7BAE">
        <w:rPr>
          <w:rFonts w:ascii="Times New Roman" w:eastAsia="Times New Roman" w:hAnsi="Times New Roman" w:cs="Times New Roman"/>
          <w:kern w:val="0"/>
          <w14:ligatures w14:val="none"/>
        </w:rPr>
        <w:br/>
        <w:t>Section 16 will provide a clean “implementation + writeup checklist” for merging this module into your master theory bundle (where to place definitions, how to keep the DP narrative safe, and what phrasing to avoid), using the risks from Section 14 and the test hooks from this section.</w:t>
      </w:r>
    </w:p>
    <w:p w14:paraId="23498FFC" w14:textId="77777777" w:rsidR="00CF7BAE" w:rsidRDefault="00CF7BAE"/>
    <w:p w14:paraId="3E87BC08" w14:textId="77777777" w:rsidR="00CF7BAE" w:rsidRPr="00CF7BAE" w:rsidRDefault="00CF7BAE" w:rsidP="00CF7BA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6" w:name="_Toc216623342"/>
      <w:r w:rsidRPr="00CF7BAE">
        <w:rPr>
          <w:rFonts w:ascii="Times New Roman" w:eastAsia="Times New Roman" w:hAnsi="Times New Roman" w:cs="Times New Roman"/>
          <w:b/>
          <w:bCs/>
          <w:kern w:val="0"/>
          <w:sz w:val="36"/>
          <w:szCs w:val="36"/>
          <w14:ligatures w14:val="none"/>
        </w:rPr>
        <w:t>16. Integration and Writeup Checklist</w:t>
      </w:r>
      <w:bookmarkEnd w:id="86"/>
    </w:p>
    <w:p w14:paraId="78454C61"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section is a practical “merge guide” for taking the Experience</w:t>
      </w:r>
      <w:r w:rsidRPr="00CF7BAE">
        <w:rPr>
          <w:rFonts w:ascii="Times New Roman" w:eastAsia="Times New Roman" w:hAnsi="Times New Roman" w:cs="Times New Roman"/>
          <w:kern w:val="0"/>
          <w14:ligatures w14:val="none"/>
        </w:rPr>
        <w:noBreakHyphen/>
        <w:t xml:space="preserve">Horizons module (CE2/Ext₂, cones, modalities, instruments, measurement linkage, χ integration) and incorporating it into your master theory bundle </w:t>
      </w:r>
      <w:r w:rsidRPr="00CF7BAE">
        <w:rPr>
          <w:rFonts w:ascii="Times New Roman" w:eastAsia="Times New Roman" w:hAnsi="Times New Roman" w:cs="Times New Roman"/>
          <w:kern w:val="0"/>
          <w14:ligatures w14:val="none"/>
        </w:rPr>
        <w:lastRenderedPageBreak/>
        <w:t>and (optionally) into a defensive publication—without introducing drift, overclaiming, or internal inconsistencies with Chapter 18 and the core AR/V2 engine discipline.</w:t>
      </w:r>
    </w:p>
    <w:p w14:paraId="15901E66"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It is split into two layers:</w:t>
      </w:r>
    </w:p>
    <w:p w14:paraId="54EAFDF4" w14:textId="77777777" w:rsidR="00CF7BAE" w:rsidRPr="00CF7BAE" w:rsidRDefault="00CF7BAE" w:rsidP="00CF7BAE">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Implementation / architecture checklist</w:t>
      </w:r>
      <w:r w:rsidRPr="00CF7BAE">
        <w:rPr>
          <w:rFonts w:ascii="Times New Roman" w:eastAsia="Times New Roman" w:hAnsi="Times New Roman" w:cs="Times New Roman"/>
          <w:kern w:val="0"/>
          <w14:ligatures w14:val="none"/>
        </w:rPr>
        <w:t xml:space="preserve"> (how the module should exist as engine constraints and manifest objects).</w:t>
      </w:r>
    </w:p>
    <w:p w14:paraId="561D5DBE" w14:textId="77777777" w:rsidR="00CF7BAE" w:rsidRPr="00CF7BAE" w:rsidRDefault="00CF7BAE" w:rsidP="00CF7BAE">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Writeup / packaging checklist</w:t>
      </w:r>
      <w:r w:rsidRPr="00CF7BAE">
        <w:rPr>
          <w:rFonts w:ascii="Times New Roman" w:eastAsia="Times New Roman" w:hAnsi="Times New Roman" w:cs="Times New Roman"/>
          <w:kern w:val="0"/>
          <w14:ligatures w14:val="none"/>
        </w:rPr>
        <w:t xml:space="preserve"> (how to present it in documents, book, and DP safely).</w:t>
      </w:r>
    </w:p>
    <w:p w14:paraId="3FA235A3"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88521F">
          <v:rect id="_x0000_i1117" style="width:0;height:1.5pt" o:hralign="center" o:hrstd="t" o:hr="t" fillcolor="#a0a0a0" stroked="f"/>
        </w:pict>
      </w:r>
    </w:p>
    <w:p w14:paraId="4CF09278"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7" w:name="_Toc216623343"/>
      <w:r w:rsidRPr="00CF7BAE">
        <w:rPr>
          <w:rFonts w:ascii="Times New Roman" w:eastAsia="Times New Roman" w:hAnsi="Times New Roman" w:cs="Times New Roman"/>
          <w:b/>
          <w:bCs/>
          <w:kern w:val="0"/>
          <w:sz w:val="27"/>
          <w:szCs w:val="27"/>
          <w14:ligatures w14:val="none"/>
        </w:rPr>
        <w:t>16.1 What this module is “allowed to be”</w:t>
      </w:r>
      <w:bookmarkEnd w:id="87"/>
    </w:p>
    <w:p w14:paraId="442FE0C8"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Before merging anything, keep this framing stable:</w:t>
      </w:r>
    </w:p>
    <w:p w14:paraId="7BCF34AA" w14:textId="77777777" w:rsidR="00CF7BAE" w:rsidRPr="00CF7BAE" w:rsidRDefault="00CF7BAE" w:rsidP="00CF7BAE">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This module is an </w:t>
      </w:r>
      <w:r w:rsidRPr="00CF7BAE">
        <w:rPr>
          <w:rFonts w:ascii="Times New Roman" w:eastAsia="Times New Roman" w:hAnsi="Times New Roman" w:cs="Times New Roman"/>
          <w:b/>
          <w:bCs/>
          <w:kern w:val="0"/>
          <w14:ligatures w14:val="none"/>
        </w:rPr>
        <w:t>extension layer</w:t>
      </w:r>
      <w:r w:rsidRPr="00CF7BAE">
        <w:rPr>
          <w:rFonts w:ascii="Times New Roman" w:eastAsia="Times New Roman" w:hAnsi="Times New Roman" w:cs="Times New Roman"/>
          <w:kern w:val="0"/>
          <w14:ligatures w14:val="none"/>
        </w:rPr>
        <w:t xml:space="preserve"> that turns existing AR/V2 structures into a </w:t>
      </w:r>
      <w:r w:rsidRPr="00CF7BAE">
        <w:rPr>
          <w:rFonts w:ascii="Times New Roman" w:eastAsia="Times New Roman" w:hAnsi="Times New Roman" w:cs="Times New Roman"/>
          <w:b/>
          <w:bCs/>
          <w:kern w:val="0"/>
          <w14:ligatures w14:val="none"/>
        </w:rPr>
        <w:t>phenomenology payoff</w:t>
      </w:r>
      <w:r w:rsidRPr="00CF7BAE">
        <w:rPr>
          <w:rFonts w:ascii="Times New Roman" w:eastAsia="Times New Roman" w:hAnsi="Times New Roman" w:cs="Times New Roman"/>
          <w:kern w:val="0"/>
          <w14:ligatures w14:val="none"/>
        </w:rPr>
        <w:t>:</w:t>
      </w:r>
    </w:p>
    <w:p w14:paraId="5724600F" w14:textId="77777777" w:rsidR="00CF7BAE" w:rsidRPr="00CF7BAE" w:rsidRDefault="00CF7BAE" w:rsidP="00CF7BAE">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“inside/body vs near-world vs world/meaning”</w:t>
      </w:r>
    </w:p>
    <w:p w14:paraId="2985F47F" w14:textId="77777777" w:rsidR="00CF7BAE" w:rsidRPr="00CF7BAE" w:rsidRDefault="00CF7BAE" w:rsidP="00CF7BAE">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F7BAE">
        <w:rPr>
          <w:rFonts w:ascii="Times New Roman" w:eastAsia="Times New Roman" w:hAnsi="Times New Roman" w:cs="Times New Roman"/>
          <w:kern w:val="0"/>
          <w14:ligatures w14:val="none"/>
        </w:rPr>
        <w:t>as a consequence of</w:t>
      </w:r>
      <w:proofErr w:type="gramEnd"/>
      <w:r w:rsidRPr="00CF7BAE">
        <w:rPr>
          <w:rFonts w:ascii="Times New Roman" w:eastAsia="Times New Roman" w:hAnsi="Times New Roman" w:cs="Times New Roman"/>
          <w:kern w:val="0"/>
          <w14:ligatures w14:val="none"/>
        </w:rPr>
        <w:t xml:space="preserve"> </w:t>
      </w:r>
      <w:r w:rsidRPr="00CF7BAE">
        <w:rPr>
          <w:rFonts w:ascii="Times New Roman" w:eastAsia="Times New Roman" w:hAnsi="Times New Roman" w:cs="Times New Roman"/>
          <w:b/>
          <w:bCs/>
          <w:kern w:val="0"/>
          <w14:ligatures w14:val="none"/>
        </w:rPr>
        <w:t>admissibility, symbolization, and stabilization</w:t>
      </w:r>
      <w:r w:rsidRPr="00CF7BAE">
        <w:rPr>
          <w:rFonts w:ascii="Times New Roman" w:eastAsia="Times New Roman" w:hAnsi="Times New Roman" w:cs="Times New Roman"/>
          <w:kern w:val="0"/>
          <w14:ligatures w14:val="none"/>
        </w:rPr>
        <w:t>.</w:t>
      </w:r>
    </w:p>
    <w:p w14:paraId="130165D6" w14:textId="77777777" w:rsidR="00CF7BAE" w:rsidRPr="00CF7BAE" w:rsidRDefault="00CF7BAE" w:rsidP="00CF7BAE">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It is not a new ontology, not a new “substance,” and not a replacement for the gravity/QM formal tracks.</w:t>
      </w:r>
    </w:p>
    <w:p w14:paraId="37AC70F9" w14:textId="77777777" w:rsidR="00CF7BAE" w:rsidRPr="00CF7BAE" w:rsidRDefault="00CF7BAE" w:rsidP="00CF7BAE">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It is best treated as:</w:t>
      </w:r>
    </w:p>
    <w:p w14:paraId="6D76DD11" w14:textId="77777777" w:rsidR="00CF7BAE" w:rsidRPr="00CF7BAE" w:rsidRDefault="00CF7BAE" w:rsidP="00CF7BAE">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a </w:t>
      </w:r>
      <w:r w:rsidRPr="00CF7BAE">
        <w:rPr>
          <w:rFonts w:ascii="Times New Roman" w:eastAsia="Times New Roman" w:hAnsi="Times New Roman" w:cs="Times New Roman"/>
          <w:b/>
          <w:bCs/>
          <w:kern w:val="0"/>
          <w14:ligatures w14:val="none"/>
        </w:rPr>
        <w:t>CRA grammar specialization</w:t>
      </w:r>
      <w:r w:rsidRPr="00CF7BAE">
        <w:rPr>
          <w:rFonts w:ascii="Times New Roman" w:eastAsia="Times New Roman" w:hAnsi="Times New Roman" w:cs="Times New Roman"/>
          <w:kern w:val="0"/>
          <w14:ligatures w14:val="none"/>
        </w:rPr>
        <w:t xml:space="preserve"> (CE2</w:t>
      </w:r>
      <w:r w:rsidRPr="00CF7BAE">
        <w:rPr>
          <w:rFonts w:ascii="Times New Roman" w:eastAsia="Times New Roman" w:hAnsi="Times New Roman" w:cs="Times New Roman"/>
          <w:kern w:val="0"/>
          <w14:ligatures w14:val="none"/>
        </w:rPr>
        <w:noBreakHyphen/>
        <w:t>G),</w:t>
      </w:r>
    </w:p>
    <w:p w14:paraId="040BC280" w14:textId="77777777" w:rsidR="00CF7BAE" w:rsidRPr="00CF7BAE" w:rsidRDefault="00CF7BAE" w:rsidP="00CF7BAE">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a </w:t>
      </w:r>
      <w:r w:rsidRPr="00CF7BAE">
        <w:rPr>
          <w:rFonts w:ascii="Times New Roman" w:eastAsia="Times New Roman" w:hAnsi="Times New Roman" w:cs="Times New Roman"/>
          <w:b/>
          <w:bCs/>
          <w:kern w:val="0"/>
          <w14:ligatures w14:val="none"/>
        </w:rPr>
        <w:t>0</w:t>
      </w:r>
      <w:r w:rsidRPr="00CF7BAE">
        <w:rPr>
          <w:rFonts w:ascii="Times New Roman" w:eastAsia="Times New Roman" w:hAnsi="Times New Roman" w:cs="Times New Roman"/>
          <w:b/>
          <w:bCs/>
          <w:kern w:val="0"/>
          <w14:ligatures w14:val="none"/>
        </w:rPr>
        <w:noBreakHyphen/>
        <w:t xml:space="preserve">band modal </w:t>
      </w:r>
      <w:proofErr w:type="spellStart"/>
      <w:r w:rsidRPr="00CF7BAE">
        <w:rPr>
          <w:rFonts w:ascii="Times New Roman" w:eastAsia="Times New Roman" w:hAnsi="Times New Roman" w:cs="Times New Roman"/>
          <w:b/>
          <w:bCs/>
          <w:kern w:val="0"/>
          <w14:ligatures w14:val="none"/>
        </w:rPr>
        <w:t>submanifest</w:t>
      </w:r>
      <w:proofErr w:type="spellEnd"/>
      <w:r w:rsidRPr="00CF7BAE">
        <w:rPr>
          <w:rFonts w:ascii="Times New Roman" w:eastAsia="Times New Roman" w:hAnsi="Times New Roman" w:cs="Times New Roman"/>
          <w:b/>
          <w:bCs/>
          <w:kern w:val="0"/>
          <w14:ligatures w14:val="none"/>
        </w:rPr>
        <w:t xml:space="preserve"> decomposition</w:t>
      </w:r>
      <w:r w:rsidRPr="00CF7BAE">
        <w:rPr>
          <w:rFonts w:ascii="Times New Roman" w:eastAsia="Times New Roman" w:hAnsi="Times New Roman" w:cs="Times New Roman"/>
          <w:kern w:val="0"/>
          <w14:ligatures w14:val="none"/>
        </w:rPr>
        <w:t>,</w:t>
      </w:r>
    </w:p>
    <w:p w14:paraId="52315C93" w14:textId="77777777" w:rsidR="00CF7BAE" w:rsidRPr="00CF7BAE" w:rsidRDefault="00CF7BAE" w:rsidP="00CF7BAE">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F7BAE">
        <w:rPr>
          <w:rFonts w:ascii="Times New Roman" w:eastAsia="Times New Roman" w:hAnsi="Times New Roman" w:cs="Times New Roman"/>
          <w:kern w:val="0"/>
          <w14:ligatures w14:val="none"/>
        </w:rPr>
        <w:t>plus</w:t>
      </w:r>
      <w:proofErr w:type="gramEnd"/>
      <w:r w:rsidRPr="00CF7BAE">
        <w:rPr>
          <w:rFonts w:ascii="Times New Roman" w:eastAsia="Times New Roman" w:hAnsi="Times New Roman" w:cs="Times New Roman"/>
          <w:kern w:val="0"/>
          <w14:ligatures w14:val="none"/>
        </w:rPr>
        <w:t xml:space="preserve"> </w:t>
      </w:r>
      <w:r w:rsidRPr="00CF7BAE">
        <w:rPr>
          <w:rFonts w:ascii="Times New Roman" w:eastAsia="Times New Roman" w:hAnsi="Times New Roman" w:cs="Times New Roman"/>
          <w:b/>
          <w:bCs/>
          <w:kern w:val="0"/>
          <w14:ligatures w14:val="none"/>
        </w:rPr>
        <w:t>instrument re-encoding</w:t>
      </w:r>
      <w:r w:rsidRPr="00CF7BAE">
        <w:rPr>
          <w:rFonts w:ascii="Times New Roman" w:eastAsia="Times New Roman" w:hAnsi="Times New Roman" w:cs="Times New Roman"/>
          <w:kern w:val="0"/>
          <w14:ligatures w14:val="none"/>
        </w:rPr>
        <w:t xml:space="preserve"> as a disciplined explanation for apparent +3 access.</w:t>
      </w:r>
    </w:p>
    <w:p w14:paraId="4AB95675"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If you keep that stable, everything else becomes easier.</w:t>
      </w:r>
    </w:p>
    <w:p w14:paraId="4336A54A"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C34176">
          <v:rect id="_x0000_i1118" style="width:0;height:1.5pt" o:hralign="center" o:hrstd="t" o:hr="t" fillcolor="#a0a0a0" stroked="f"/>
        </w:pict>
      </w:r>
    </w:p>
    <w:p w14:paraId="226FD91B"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8" w:name="_Toc216623344"/>
      <w:r w:rsidRPr="00CF7BAE">
        <w:rPr>
          <w:rFonts w:ascii="Times New Roman" w:eastAsia="Times New Roman" w:hAnsi="Times New Roman" w:cs="Times New Roman"/>
          <w:b/>
          <w:bCs/>
          <w:kern w:val="0"/>
          <w:sz w:val="27"/>
          <w:szCs w:val="27"/>
          <w14:ligatures w14:val="none"/>
        </w:rPr>
        <w:t>16.2 Where to place things in the master document bundle</w:t>
      </w:r>
      <w:bookmarkEnd w:id="88"/>
    </w:p>
    <w:p w14:paraId="37E8B6C1"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The primary rule </w:t>
      </w:r>
      <w:proofErr w:type="gramStart"/>
      <w:r w:rsidRPr="00CF7BAE">
        <w:rPr>
          <w:rFonts w:ascii="Times New Roman" w:eastAsia="Times New Roman" w:hAnsi="Times New Roman" w:cs="Times New Roman"/>
          <w:kern w:val="0"/>
          <w14:ligatures w14:val="none"/>
        </w:rPr>
        <w:t>is:</w:t>
      </w:r>
      <w:proofErr w:type="gramEnd"/>
      <w:r w:rsidRPr="00CF7BAE">
        <w:rPr>
          <w:rFonts w:ascii="Times New Roman" w:eastAsia="Times New Roman" w:hAnsi="Times New Roman" w:cs="Times New Roman"/>
          <w:kern w:val="0"/>
          <w14:ligatures w14:val="none"/>
        </w:rPr>
        <w:t xml:space="preserve"> </w:t>
      </w:r>
      <w:r w:rsidRPr="00CF7BAE">
        <w:rPr>
          <w:rFonts w:ascii="Times New Roman" w:eastAsia="Times New Roman" w:hAnsi="Times New Roman" w:cs="Times New Roman"/>
          <w:b/>
          <w:bCs/>
          <w:kern w:val="0"/>
          <w14:ligatures w14:val="none"/>
        </w:rPr>
        <w:t>do not smear this across every doc.</w:t>
      </w:r>
      <w:r w:rsidRPr="00CF7BAE">
        <w:rPr>
          <w:rFonts w:ascii="Times New Roman" w:eastAsia="Times New Roman" w:hAnsi="Times New Roman" w:cs="Times New Roman"/>
          <w:kern w:val="0"/>
          <w14:ligatures w14:val="none"/>
        </w:rPr>
        <w:br/>
        <w:t>Keep it modular and cross</w:t>
      </w:r>
      <w:r w:rsidRPr="00CF7BAE">
        <w:rPr>
          <w:rFonts w:ascii="Times New Roman" w:eastAsia="Times New Roman" w:hAnsi="Times New Roman" w:cs="Times New Roman"/>
          <w:kern w:val="0"/>
          <w14:ligatures w14:val="none"/>
        </w:rPr>
        <w:noBreakHyphen/>
        <w:t>referenced.</w:t>
      </w:r>
    </w:p>
    <w:p w14:paraId="75B7CAB3"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16.2.1 Minimal</w:t>
      </w:r>
      <w:r w:rsidRPr="00CF7BAE">
        <w:rPr>
          <w:rFonts w:ascii="Times New Roman" w:eastAsia="Times New Roman" w:hAnsi="Times New Roman" w:cs="Times New Roman"/>
          <w:b/>
          <w:bCs/>
          <w:kern w:val="0"/>
          <w14:ligatures w14:val="none"/>
        </w:rPr>
        <w:noBreakHyphen/>
        <w:t>diff integration approach</w:t>
      </w:r>
    </w:p>
    <w:p w14:paraId="26E824E6"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Create one new “Extension Module” document</w:t>
      </w:r>
      <w:r w:rsidRPr="00CF7BAE">
        <w:rPr>
          <w:rFonts w:ascii="Times New Roman" w:eastAsia="Times New Roman" w:hAnsi="Times New Roman" w:cs="Times New Roman"/>
          <w:kern w:val="0"/>
          <w14:ligatures w14:val="none"/>
        </w:rPr>
        <w:t xml:space="preserve"> (or one dedicated chapter/section in your “new addition framework”) containing:</w:t>
      </w:r>
    </w:p>
    <w:p w14:paraId="32DC4660" w14:textId="77777777" w:rsidR="00CF7BAE" w:rsidRPr="00CF7BAE" w:rsidRDefault="00CF7BAE" w:rsidP="00CF7BAE">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CE2 (both CE2</w:t>
      </w:r>
      <w:r w:rsidRPr="00CF7BAE">
        <w:rPr>
          <w:rFonts w:ascii="Times New Roman" w:eastAsia="Times New Roman" w:hAnsi="Times New Roman" w:cs="Times New Roman"/>
          <w:kern w:val="0"/>
          <w14:ligatures w14:val="none"/>
        </w:rPr>
        <w:noBreakHyphen/>
        <w:t>R and CE2</w:t>
      </w:r>
      <w:r w:rsidRPr="00CF7BAE">
        <w:rPr>
          <w:rFonts w:ascii="Times New Roman" w:eastAsia="Times New Roman" w:hAnsi="Times New Roman" w:cs="Times New Roman"/>
          <w:kern w:val="0"/>
          <w14:ligatures w14:val="none"/>
        </w:rPr>
        <w:noBreakHyphen/>
        <w:t>G),</w:t>
      </w:r>
    </w:p>
    <w:p w14:paraId="47849AE7" w14:textId="77777777" w:rsidR="00CF7BAE" w:rsidRPr="00CF7BAE" w:rsidRDefault="00CF7BAE" w:rsidP="00CF7BAE">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the three cones (inner/interface/outer),</w:t>
      </w:r>
    </w:p>
    <w:p w14:paraId="45377B71" w14:textId="77777777" w:rsidR="00CF7BAE" w:rsidRPr="00CF7BAE" w:rsidRDefault="00CF7BAE" w:rsidP="00CF7BAE">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modalities as </w:t>
      </w:r>
      <w:proofErr w:type="spellStart"/>
      <w:r w:rsidRPr="00CF7BAE">
        <w:rPr>
          <w:rFonts w:ascii="Times New Roman" w:eastAsia="Times New Roman" w:hAnsi="Times New Roman" w:cs="Times New Roman"/>
          <w:kern w:val="0"/>
          <w14:ligatures w14:val="none"/>
        </w:rPr>
        <w:t>submanifests</w:t>
      </w:r>
      <w:proofErr w:type="spellEnd"/>
      <w:r w:rsidRPr="00CF7BAE">
        <w:rPr>
          <w:rFonts w:ascii="Times New Roman" w:eastAsia="Times New Roman" w:hAnsi="Times New Roman" w:cs="Times New Roman"/>
          <w:kern w:val="0"/>
          <w14:ligatures w14:val="none"/>
        </w:rPr>
        <w:t>,</w:t>
      </w:r>
    </w:p>
    <w:p w14:paraId="7C876AA0" w14:textId="77777777" w:rsidR="00CF7BAE" w:rsidRPr="00CF7BAE" w:rsidRDefault="00CF7BAE" w:rsidP="00CF7BAE">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instrument re-encoding,</w:t>
      </w:r>
    </w:p>
    <w:p w14:paraId="72126E63" w14:textId="77777777" w:rsidR="00CF7BAE" w:rsidRPr="00CF7BAE" w:rsidRDefault="00CF7BAE" w:rsidP="00CF7BAE">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the measurement linkage section (clearly labeled as structural alignment),</w:t>
      </w:r>
    </w:p>
    <w:p w14:paraId="4821CC51" w14:textId="77777777" w:rsidR="00CF7BAE" w:rsidRPr="00CF7BAE" w:rsidRDefault="00CF7BAE" w:rsidP="00CF7BAE">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and Appendix E mapping Chapter 18 terms ↔ engine terms.</w:t>
      </w:r>
    </w:p>
    <w:p w14:paraId="53A81F1C"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Then, in the other core docs, add only </w:t>
      </w:r>
      <w:r w:rsidRPr="00CF7BAE">
        <w:rPr>
          <w:rFonts w:ascii="Times New Roman" w:eastAsia="Times New Roman" w:hAnsi="Times New Roman" w:cs="Times New Roman"/>
          <w:b/>
          <w:bCs/>
          <w:kern w:val="0"/>
          <w14:ligatures w14:val="none"/>
        </w:rPr>
        <w:t>short cross</w:t>
      </w:r>
      <w:r w:rsidRPr="00CF7BAE">
        <w:rPr>
          <w:rFonts w:ascii="Times New Roman" w:eastAsia="Times New Roman" w:hAnsi="Times New Roman" w:cs="Times New Roman"/>
          <w:b/>
          <w:bCs/>
          <w:kern w:val="0"/>
          <w14:ligatures w14:val="none"/>
        </w:rPr>
        <w:noBreakHyphen/>
        <w:t>references</w:t>
      </w:r>
      <w:r w:rsidRPr="00CF7BAE">
        <w:rPr>
          <w:rFonts w:ascii="Times New Roman" w:eastAsia="Times New Roman" w:hAnsi="Times New Roman" w:cs="Times New Roman"/>
          <w:kern w:val="0"/>
          <w14:ligatures w14:val="none"/>
        </w:rPr>
        <w:t xml:space="preserve"> (not full rewrites):</w:t>
      </w:r>
    </w:p>
    <w:p w14:paraId="73BE4D49" w14:textId="77777777" w:rsidR="00CF7BAE" w:rsidRPr="00CF7BAE" w:rsidRDefault="00CF7BAE" w:rsidP="00CF7BAE">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Context Level framework:</w:t>
      </w:r>
      <w:r w:rsidRPr="00CF7BAE">
        <w:rPr>
          <w:rFonts w:ascii="Times New Roman" w:eastAsia="Times New Roman" w:hAnsi="Times New Roman" w:cs="Times New Roman"/>
          <w:kern w:val="0"/>
          <w14:ligatures w14:val="none"/>
        </w:rPr>
        <w:t xml:space="preserve"> add a pointer that CE2 is being used as an effective horizon at the human hinge and implemented as CRA templates; do not rewrite the ladder.</w:t>
      </w:r>
    </w:p>
    <w:p w14:paraId="66A7DABC" w14:textId="77777777" w:rsidR="00CF7BAE" w:rsidRPr="00CF7BAE" w:rsidRDefault="00CF7BAE" w:rsidP="00CF7BAE">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V2 – Present</w:t>
      </w:r>
      <w:r w:rsidRPr="00CF7BAE">
        <w:rPr>
          <w:rFonts w:ascii="Times New Roman" w:eastAsia="Times New Roman" w:hAnsi="Times New Roman" w:cs="Times New Roman"/>
          <w:b/>
          <w:bCs/>
          <w:kern w:val="0"/>
          <w14:ligatures w14:val="none"/>
        </w:rPr>
        <w:noBreakHyphen/>
        <w:t>Act Engine:</w:t>
      </w:r>
      <w:r w:rsidRPr="00CF7BAE">
        <w:rPr>
          <w:rFonts w:ascii="Times New Roman" w:eastAsia="Times New Roman" w:hAnsi="Times New Roman" w:cs="Times New Roman"/>
          <w:kern w:val="0"/>
          <w14:ligatures w14:val="none"/>
        </w:rPr>
        <w:t xml:space="preserve"> add a pointer that CRA includes a cone grammar option and modalities can be implemented as </w:t>
      </w:r>
      <w:proofErr w:type="spellStart"/>
      <w:r w:rsidRPr="00CF7BAE">
        <w:rPr>
          <w:rFonts w:ascii="Times New Roman" w:eastAsia="Times New Roman" w:hAnsi="Times New Roman" w:cs="Times New Roman"/>
          <w:kern w:val="0"/>
          <w14:ligatures w14:val="none"/>
        </w:rPr>
        <w:t>submanifests</w:t>
      </w:r>
      <w:proofErr w:type="spellEnd"/>
      <w:r w:rsidRPr="00CF7BAE">
        <w:rPr>
          <w:rFonts w:ascii="Times New Roman" w:eastAsia="Times New Roman" w:hAnsi="Times New Roman" w:cs="Times New Roman"/>
          <w:kern w:val="0"/>
          <w14:ligatures w14:val="none"/>
        </w:rPr>
        <w:t>; keep the engine core unchanged.</w:t>
      </w:r>
    </w:p>
    <w:p w14:paraId="507F49D1" w14:textId="77777777" w:rsidR="00CF7BAE" w:rsidRPr="00CF7BAE" w:rsidRDefault="00CF7BAE" w:rsidP="00CF7BAE">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lastRenderedPageBreak/>
        <w:t>Bridge (V1–V2):</w:t>
      </w:r>
      <w:r w:rsidRPr="00CF7BAE">
        <w:rPr>
          <w:rFonts w:ascii="Times New Roman" w:eastAsia="Times New Roman" w:hAnsi="Times New Roman" w:cs="Times New Roman"/>
          <w:kern w:val="0"/>
          <w14:ligatures w14:val="none"/>
        </w:rPr>
        <w:t xml:space="preserve"> add a dictionary entry mapping “experience horizon / separability horizon” to:</w:t>
      </w:r>
    </w:p>
    <w:p w14:paraId="3E3FC9DE" w14:textId="77777777" w:rsidR="00CF7BAE" w:rsidRPr="00CF7BAE" w:rsidRDefault="00CF7BAE" w:rsidP="00CF7BAE">
      <w:pPr>
        <w:numPr>
          <w:ilvl w:val="1"/>
          <w:numId w:val="43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V1: seam composition + hinge compression (low</w:t>
      </w:r>
      <w:r w:rsidRPr="00CF7BAE">
        <w:rPr>
          <w:rFonts w:ascii="Times New Roman" w:eastAsia="Times New Roman" w:hAnsi="Times New Roman" w:cs="Times New Roman"/>
          <w:kern w:val="0"/>
          <w14:ligatures w14:val="none"/>
        </w:rPr>
        <w:noBreakHyphen/>
        <w:t>rank proxy), and</w:t>
      </w:r>
    </w:p>
    <w:p w14:paraId="3030158D" w14:textId="77777777" w:rsidR="00CF7BAE" w:rsidRPr="00CF7BAE" w:rsidRDefault="00CF7BAE" w:rsidP="00CF7BAE">
      <w:pPr>
        <w:numPr>
          <w:ilvl w:val="1"/>
          <w:numId w:val="43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V2: CRA cone grammar + (\Xi) partitions + tie behavior.</w:t>
      </w:r>
    </w:p>
    <w:p w14:paraId="3FB79C23" w14:textId="77777777" w:rsidR="00CF7BAE" w:rsidRPr="00CF7BAE" w:rsidRDefault="00CF7BAE" w:rsidP="00CF7BAE">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Philosophical Underpinnings / Book:</w:t>
      </w:r>
      <w:r w:rsidRPr="00CF7BAE">
        <w:rPr>
          <w:rFonts w:ascii="Times New Roman" w:eastAsia="Times New Roman" w:hAnsi="Times New Roman" w:cs="Times New Roman"/>
          <w:kern w:val="0"/>
          <w14:ligatures w14:val="none"/>
        </w:rPr>
        <w:t xml:space="preserve"> keep Chapter 18 as narrative; add Appendix E mapping (or a short “how to read this in engine terms” note) without turning the chapter into equations.</w:t>
      </w:r>
    </w:p>
    <w:p w14:paraId="01EDC35C"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avoids the biggest practical risk: “everything refers to everything,” making later revisions impossible.</w:t>
      </w:r>
    </w:p>
    <w:p w14:paraId="196C4F54"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16.2.2 Explicit dependency labels to prevent drift</w:t>
      </w:r>
    </w:p>
    <w:p w14:paraId="6B2C181E"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At the top of the module doc (or section), include a small “Dependencies / Non-dependencies” box:</w:t>
      </w:r>
    </w:p>
    <w:p w14:paraId="15A61623" w14:textId="77777777" w:rsidR="00CF7BAE" w:rsidRPr="00CF7BAE" w:rsidRDefault="00CF7BAE" w:rsidP="00CF7BAE">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Depends on:</w:t>
      </w:r>
    </w:p>
    <w:p w14:paraId="1FABEB19" w14:textId="77777777" w:rsidR="00CF7BAE" w:rsidRPr="00CF7BAE" w:rsidRDefault="00CF7BAE" w:rsidP="00CF7BAE">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manifests (\</w:t>
      </w:r>
      <w:proofErr w:type="spellStart"/>
      <w:r w:rsidRPr="00CF7BAE">
        <w:rPr>
          <w:rFonts w:ascii="Times New Roman" w:eastAsia="Times New Roman" w:hAnsi="Times New Roman" w:cs="Times New Roman"/>
          <w:kern w:val="0"/>
          <w14:ligatures w14:val="none"/>
        </w:rPr>
        <w:t>mathcal</w:t>
      </w:r>
      <w:proofErr w:type="spellEnd"/>
      <w:r w:rsidRPr="00CF7BAE">
        <w:rPr>
          <w:rFonts w:ascii="Times New Roman" w:eastAsia="Times New Roman" w:hAnsi="Times New Roman" w:cs="Times New Roman"/>
          <w:kern w:val="0"/>
          <w14:ligatures w14:val="none"/>
        </w:rPr>
        <w:t xml:space="preserve">{M}_n), CRA, hinge equality, </w:t>
      </w:r>
      <w:proofErr w:type="spellStart"/>
      <w:r w:rsidRPr="00CF7BAE">
        <w:rPr>
          <w:rFonts w:ascii="Times New Roman" w:eastAsia="Times New Roman" w:hAnsi="Times New Roman" w:cs="Times New Roman"/>
          <w:kern w:val="0"/>
          <w14:ligatures w14:val="none"/>
        </w:rPr>
        <w:t>ratiolex</w:t>
      </w:r>
      <w:proofErr w:type="spellEnd"/>
      <w:r w:rsidRPr="00CF7BAE">
        <w:rPr>
          <w:rFonts w:ascii="Times New Roman" w:eastAsia="Times New Roman" w:hAnsi="Times New Roman" w:cs="Times New Roman"/>
          <w:kern w:val="0"/>
          <w14:ligatures w14:val="none"/>
        </w:rPr>
        <w:t xml:space="preserve"> acceptance, ties</w:t>
      </w:r>
      <w:r w:rsidRPr="00CF7BAE">
        <w:rPr>
          <w:rFonts w:ascii="Times New Roman" w:eastAsia="Times New Roman" w:hAnsi="Times New Roman" w:cs="Times New Roman"/>
          <w:kern w:val="0"/>
          <w14:ligatures w14:val="none"/>
        </w:rPr>
        <w:noBreakHyphen/>
        <w:t>only PF/Born, and the context ladder indexing.</w:t>
      </w:r>
    </w:p>
    <w:p w14:paraId="2166E245" w14:textId="77777777" w:rsidR="00CF7BAE" w:rsidRPr="00CF7BAE" w:rsidRDefault="00CF7BAE" w:rsidP="00CF7BAE">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Does not redefine:</w:t>
      </w:r>
    </w:p>
    <w:p w14:paraId="03032FC9" w14:textId="77777777" w:rsidR="00CF7BAE" w:rsidRPr="00CF7BAE" w:rsidRDefault="00CF7BAE" w:rsidP="00CF7BAE">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the definition of the hinge, the definition of the bands, the definition of PF/Born, or the χ derivation.</w:t>
      </w:r>
    </w:p>
    <w:p w14:paraId="2C4CE6C5"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prevents later edits from quietly mutating the core.</w:t>
      </w:r>
    </w:p>
    <w:p w14:paraId="1D3DE89D"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B3094F">
          <v:rect id="_x0000_i1119" style="width:0;height:1.5pt" o:hralign="center" o:hrstd="t" o:hr="t" fillcolor="#a0a0a0" stroked="f"/>
        </w:pict>
      </w:r>
    </w:p>
    <w:p w14:paraId="6B119FBB"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9" w:name="_Toc216623345"/>
      <w:r w:rsidRPr="00CF7BAE">
        <w:rPr>
          <w:rFonts w:ascii="Times New Roman" w:eastAsia="Times New Roman" w:hAnsi="Times New Roman" w:cs="Times New Roman"/>
          <w:b/>
          <w:bCs/>
          <w:kern w:val="0"/>
          <w:sz w:val="27"/>
          <w:szCs w:val="27"/>
          <w14:ligatures w14:val="none"/>
        </w:rPr>
        <w:t>16.3 Implementation checklist</w:t>
      </w:r>
      <w:bookmarkEnd w:id="89"/>
    </w:p>
    <w:p w14:paraId="1E29BAD4"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is the “if I had to code it” view. Even if you never code it fully, this checklist keeps the math claims disciplined.</w:t>
      </w:r>
    </w:p>
    <w:p w14:paraId="41F10E17"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16.3.1 CE2 should live as CRA grammar, not as prose</w:t>
      </w:r>
    </w:p>
    <w:p w14:paraId="57B64F3D"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Required:</w:t>
      </w:r>
    </w:p>
    <w:p w14:paraId="080AAA8F" w14:textId="77777777" w:rsidR="00CF7BAE" w:rsidRPr="00CF7BAE" w:rsidRDefault="00CF7BAE" w:rsidP="00CF7BAE">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Implement CE2 primarily as </w:t>
      </w:r>
      <w:r w:rsidRPr="00CF7BAE">
        <w:rPr>
          <w:rFonts w:ascii="Times New Roman" w:eastAsia="Times New Roman" w:hAnsi="Times New Roman" w:cs="Times New Roman"/>
          <w:b/>
          <w:bCs/>
          <w:kern w:val="0"/>
          <w14:ligatures w14:val="none"/>
        </w:rPr>
        <w:t>CE2</w:t>
      </w:r>
      <w:r w:rsidRPr="00CF7BAE">
        <w:rPr>
          <w:rFonts w:ascii="Times New Roman" w:eastAsia="Times New Roman" w:hAnsi="Times New Roman" w:cs="Times New Roman"/>
          <w:b/>
          <w:bCs/>
          <w:kern w:val="0"/>
          <w14:ligatures w14:val="none"/>
        </w:rPr>
        <w:noBreakHyphen/>
        <w:t>G</w:t>
      </w:r>
      <w:r w:rsidRPr="00CF7BAE">
        <w:rPr>
          <w:rFonts w:ascii="Times New Roman" w:eastAsia="Times New Roman" w:hAnsi="Times New Roman" w:cs="Times New Roman"/>
          <w:kern w:val="0"/>
          <w14:ligatures w14:val="none"/>
        </w:rPr>
        <w:t>: a CRA path</w:t>
      </w:r>
      <w:r w:rsidRPr="00CF7BAE">
        <w:rPr>
          <w:rFonts w:ascii="Times New Roman" w:eastAsia="Times New Roman" w:hAnsi="Times New Roman" w:cs="Times New Roman"/>
          <w:kern w:val="0"/>
          <w14:ligatures w14:val="none"/>
        </w:rPr>
        <w:noBreakHyphen/>
        <w:t>template grammar with allowed cone templates:</w:t>
      </w:r>
    </w:p>
    <w:p w14:paraId="1C3DE9CC" w14:textId="77777777" w:rsidR="00CF7BAE" w:rsidRPr="00CF7BAE" w:rsidRDefault="00CF7BAE" w:rsidP="00CF7BAE">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(-2\to -1\to 0)</w:t>
      </w:r>
    </w:p>
    <w:p w14:paraId="0E3EF348" w14:textId="77777777" w:rsidR="00CF7BAE" w:rsidRPr="00CF7BAE" w:rsidRDefault="00CF7BAE" w:rsidP="00CF7BAE">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(-1\to 0\to +1)</w:t>
      </w:r>
    </w:p>
    <w:p w14:paraId="2007BF2A" w14:textId="77777777" w:rsidR="00CF7BAE" w:rsidRPr="00CF7BAE" w:rsidRDefault="00CF7BAE" w:rsidP="00CF7BAE">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(0\to +1\to +2)</w:t>
      </w:r>
    </w:p>
    <w:p w14:paraId="643D75F6"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Required metadata:</w:t>
      </w:r>
    </w:p>
    <w:p w14:paraId="24E3580D" w14:textId="77777777" w:rsidR="00CF7BAE" w:rsidRPr="00CF7BAE" w:rsidRDefault="00CF7BAE" w:rsidP="00CF7BAE">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Every </w:t>
      </w:r>
      <w:proofErr w:type="gramStart"/>
      <w:r w:rsidRPr="00CF7BAE">
        <w:rPr>
          <w:rFonts w:ascii="Times New Roman" w:eastAsia="Times New Roman" w:hAnsi="Times New Roman" w:cs="Times New Roman"/>
          <w:kern w:val="0"/>
          <w14:ligatures w14:val="none"/>
        </w:rPr>
        <w:t>candidate act</w:t>
      </w:r>
      <w:proofErr w:type="gramEnd"/>
      <w:r w:rsidRPr="00CF7BAE">
        <w:rPr>
          <w:rFonts w:ascii="Times New Roman" w:eastAsia="Times New Roman" w:hAnsi="Times New Roman" w:cs="Times New Roman"/>
          <w:kern w:val="0"/>
          <w14:ligatures w14:val="none"/>
        </w:rPr>
        <w:t xml:space="preserve"> must carry a lightweight </w:t>
      </w:r>
      <w:r w:rsidRPr="00CF7BAE">
        <w:rPr>
          <w:rFonts w:ascii="Times New Roman" w:eastAsia="Times New Roman" w:hAnsi="Times New Roman" w:cs="Times New Roman"/>
          <w:b/>
          <w:bCs/>
          <w:kern w:val="0"/>
          <w14:ligatures w14:val="none"/>
        </w:rPr>
        <w:t>support signature</w:t>
      </w:r>
      <w:r w:rsidRPr="00CF7BAE">
        <w:rPr>
          <w:rFonts w:ascii="Times New Roman" w:eastAsia="Times New Roman" w:hAnsi="Times New Roman" w:cs="Times New Roman"/>
          <w:kern w:val="0"/>
          <w14:ligatures w14:val="none"/>
        </w:rPr>
        <w:t>, e.g.:</w:t>
      </w:r>
    </w:p>
    <w:p w14:paraId="40B5C3F6" w14:textId="77777777" w:rsidR="00CF7BAE" w:rsidRPr="00CF7BAE" w:rsidRDefault="00CF7BAE" w:rsidP="00CF7BAE">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CF7BAE">
        <w:rPr>
          <w:rFonts w:ascii="Courier New" w:eastAsia="Times New Roman" w:hAnsi="Courier New" w:cs="Courier New"/>
          <w:kern w:val="0"/>
          <w:sz w:val="20"/>
          <w:szCs w:val="20"/>
          <w14:ligatures w14:val="none"/>
        </w:rPr>
        <w:t>support_templates</w:t>
      </w:r>
      <w:proofErr w:type="spellEnd"/>
      <w:r w:rsidRPr="00CF7BAE">
        <w:rPr>
          <w:rFonts w:ascii="Courier New" w:eastAsia="Times New Roman" w:hAnsi="Courier New" w:cs="Courier New"/>
          <w:kern w:val="0"/>
          <w:sz w:val="20"/>
          <w:szCs w:val="20"/>
          <w14:ligatures w14:val="none"/>
        </w:rPr>
        <w:t xml:space="preserve"> = {inner, interface, outer}</w:t>
      </w:r>
    </w:p>
    <w:p w14:paraId="182B9B06" w14:textId="77777777" w:rsidR="00CF7BAE" w:rsidRPr="00CF7BAE" w:rsidRDefault="00CF7BAE" w:rsidP="00CF7BAE">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CF7BAE">
        <w:rPr>
          <w:rFonts w:ascii="Courier New" w:eastAsia="Times New Roman" w:hAnsi="Courier New" w:cs="Courier New"/>
          <w:kern w:val="0"/>
          <w:sz w:val="20"/>
          <w:szCs w:val="20"/>
          <w14:ligatures w14:val="none"/>
        </w:rPr>
        <w:t>support_bands</w:t>
      </w:r>
      <w:proofErr w:type="spellEnd"/>
      <w:r w:rsidRPr="00CF7BAE">
        <w:rPr>
          <w:rFonts w:ascii="Courier New" w:eastAsia="Times New Roman" w:hAnsi="Courier New" w:cs="Courier New"/>
          <w:kern w:val="0"/>
          <w:sz w:val="20"/>
          <w:szCs w:val="20"/>
          <w14:ligatures w14:val="none"/>
        </w:rPr>
        <w:t xml:space="preserve"> = {...}</w:t>
      </w:r>
    </w:p>
    <w:p w14:paraId="5BE6E2CF" w14:textId="77777777" w:rsidR="00CF7BAE" w:rsidRPr="00CF7BAE" w:rsidRDefault="00CF7BAE" w:rsidP="00CF7BAE">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optional: </w:t>
      </w:r>
      <w:proofErr w:type="spellStart"/>
      <w:r w:rsidRPr="00CF7BAE">
        <w:rPr>
          <w:rFonts w:ascii="Courier New" w:eastAsia="Times New Roman" w:hAnsi="Courier New" w:cs="Courier New"/>
          <w:kern w:val="0"/>
          <w:sz w:val="20"/>
          <w:szCs w:val="20"/>
          <w14:ligatures w14:val="none"/>
        </w:rPr>
        <w:t>support_edges</w:t>
      </w:r>
      <w:proofErr w:type="spellEnd"/>
      <w:r w:rsidRPr="00CF7BAE">
        <w:rPr>
          <w:rFonts w:ascii="Courier New" w:eastAsia="Times New Roman" w:hAnsi="Courier New" w:cs="Courier New"/>
          <w:kern w:val="0"/>
          <w:sz w:val="20"/>
          <w:szCs w:val="20"/>
          <w14:ligatures w14:val="none"/>
        </w:rPr>
        <w:t xml:space="preserve"> = {...}</w:t>
      </w:r>
    </w:p>
    <w:p w14:paraId="439810CA"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Reason:</w:t>
      </w:r>
    </w:p>
    <w:p w14:paraId="3BC8FD4F" w14:textId="77777777" w:rsidR="00CF7BAE" w:rsidRPr="00CF7BAE" w:rsidRDefault="00CF7BAE" w:rsidP="00CF7BAE">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CRA must be auditable; otherwise CE2 becomes story and can’t be checked.</w:t>
      </w:r>
    </w:p>
    <w:p w14:paraId="28AA9711"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16.3.2 Define “experience</w:t>
      </w:r>
      <w:r w:rsidRPr="00CF7BAE">
        <w:rPr>
          <w:rFonts w:ascii="Times New Roman" w:eastAsia="Times New Roman" w:hAnsi="Times New Roman" w:cs="Times New Roman"/>
          <w:b/>
          <w:bCs/>
          <w:kern w:val="0"/>
          <w14:ligatures w14:val="none"/>
        </w:rPr>
        <w:noBreakHyphen/>
        <w:t>separable” explicitly in engine terms</w:t>
      </w:r>
    </w:p>
    <w:p w14:paraId="33723913"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Pick one criterion and state it at the top of the module implementation notes:</w:t>
      </w:r>
    </w:p>
    <w:p w14:paraId="400455D5" w14:textId="77777777" w:rsidR="00CF7BAE" w:rsidRPr="00CF7BAE" w:rsidRDefault="00CF7BAE" w:rsidP="00CF7BAE">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lastRenderedPageBreak/>
        <w:t>Token criterion (recommended):</w:t>
      </w:r>
      <w:r w:rsidRPr="00CF7BAE">
        <w:rPr>
          <w:rFonts w:ascii="Times New Roman" w:eastAsia="Times New Roman" w:hAnsi="Times New Roman" w:cs="Times New Roman"/>
          <w:kern w:val="0"/>
          <w14:ligatures w14:val="none"/>
        </w:rPr>
        <w:br/>
        <w:t xml:space="preserve">Two candidates are separable at 0 (for modality (m)) </w:t>
      </w:r>
      <w:proofErr w:type="spellStart"/>
      <w:r w:rsidRPr="00CF7BAE">
        <w:rPr>
          <w:rFonts w:ascii="Times New Roman" w:eastAsia="Times New Roman" w:hAnsi="Times New Roman" w:cs="Times New Roman"/>
          <w:kern w:val="0"/>
          <w14:ligatures w14:val="none"/>
        </w:rPr>
        <w:t>iff</w:t>
      </w:r>
      <w:proofErr w:type="spellEnd"/>
      <w:r w:rsidRPr="00CF7BAE">
        <w:rPr>
          <w:rFonts w:ascii="Times New Roman" w:eastAsia="Times New Roman" w:hAnsi="Times New Roman" w:cs="Times New Roman"/>
          <w:kern w:val="0"/>
          <w14:ligatures w14:val="none"/>
        </w:rPr>
        <w:t xml:space="preserve"> they map to different tokens in (\Xi_0</w:t>
      </w:r>
      <w:proofErr w:type="gramStart"/>
      <w:r w:rsidRPr="00CF7BAE">
        <w:rPr>
          <w:rFonts w:ascii="Times New Roman" w:eastAsia="Times New Roman" w:hAnsi="Times New Roman" w:cs="Times New Roman"/>
          <w:kern w:val="0"/>
          <w14:ligatures w14:val="none"/>
        </w:rPr>
        <w:t>^{(m)}</w:t>
      </w:r>
      <w:proofErr w:type="gramEnd"/>
      <w:r w:rsidRPr="00CF7BAE">
        <w:rPr>
          <w:rFonts w:ascii="Times New Roman" w:eastAsia="Times New Roman" w:hAnsi="Times New Roman" w:cs="Times New Roman"/>
          <w:kern w:val="0"/>
          <w14:ligatures w14:val="none"/>
        </w:rPr>
        <w:t>).</w:t>
      </w:r>
    </w:p>
    <w:p w14:paraId="015DB49C"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or</w:t>
      </w:r>
    </w:p>
    <w:p w14:paraId="02E66B30" w14:textId="77777777" w:rsidR="00CF7BAE" w:rsidRPr="00CF7BAE" w:rsidRDefault="00CF7BAE" w:rsidP="00CF7BAE">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Tie criterion (useful in sims):</w:t>
      </w:r>
      <w:r w:rsidRPr="00CF7BAE">
        <w:rPr>
          <w:rFonts w:ascii="Times New Roman" w:eastAsia="Times New Roman" w:hAnsi="Times New Roman" w:cs="Times New Roman"/>
          <w:kern w:val="0"/>
          <w14:ligatures w14:val="none"/>
        </w:rPr>
        <w:br/>
        <w:t>A distinction is “non-separable” at 0 if it survives feasibility but repeatedly collapses into ties under Accept (i.e., differences do not change committed content except under tie-break).</w:t>
      </w:r>
    </w:p>
    <w:p w14:paraId="5CAAD1DA"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matters because CE2 claims are about separability, not about “influence.”</w:t>
      </w:r>
    </w:p>
    <w:p w14:paraId="20416D20"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 xml:space="preserve">16.3.3 Modalities must be </w:t>
      </w:r>
      <w:proofErr w:type="spellStart"/>
      <w:r w:rsidRPr="00CF7BAE">
        <w:rPr>
          <w:rFonts w:ascii="Times New Roman" w:eastAsia="Times New Roman" w:hAnsi="Times New Roman" w:cs="Times New Roman"/>
          <w:b/>
          <w:bCs/>
          <w:kern w:val="0"/>
          <w14:ligatures w14:val="none"/>
        </w:rPr>
        <w:t>submanifests</w:t>
      </w:r>
      <w:proofErr w:type="spellEnd"/>
      <w:r w:rsidRPr="00CF7BAE">
        <w:rPr>
          <w:rFonts w:ascii="Times New Roman" w:eastAsia="Times New Roman" w:hAnsi="Times New Roman" w:cs="Times New Roman"/>
          <w:b/>
          <w:bCs/>
          <w:kern w:val="0"/>
          <w14:ligatures w14:val="none"/>
        </w:rPr>
        <w:t>, not external channels</w:t>
      </w:r>
    </w:p>
    <w:p w14:paraId="09043673"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Required:</w:t>
      </w:r>
    </w:p>
    <w:p w14:paraId="01A99ABF" w14:textId="77777777" w:rsidR="00CF7BAE" w:rsidRPr="00CF7BAE" w:rsidRDefault="00CF7BAE" w:rsidP="00CF7BAE">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Represent modalities as:</w:t>
      </w:r>
      <w:r w:rsidRPr="00CF7BAE">
        <w:rPr>
          <w:rFonts w:ascii="Times New Roman" w:eastAsia="Times New Roman" w:hAnsi="Times New Roman" w:cs="Times New Roman"/>
          <w:kern w:val="0"/>
          <w14:ligatures w14:val="none"/>
        </w:rPr>
        <w:br/>
        <w:t>[</w:t>
      </w:r>
      <w:r w:rsidRPr="00CF7BAE">
        <w:rPr>
          <w:rFonts w:ascii="Times New Roman" w:eastAsia="Times New Roman" w:hAnsi="Times New Roman" w:cs="Times New Roman"/>
          <w:kern w:val="0"/>
          <w14:ligatures w14:val="none"/>
        </w:rPr>
        <w:br/>
        <w:t>\</w:t>
      </w:r>
      <w:proofErr w:type="spellStart"/>
      <w:r w:rsidRPr="00CF7BAE">
        <w:rPr>
          <w:rFonts w:ascii="Times New Roman" w:eastAsia="Times New Roman" w:hAnsi="Times New Roman" w:cs="Times New Roman"/>
          <w:kern w:val="0"/>
          <w14:ligatures w14:val="none"/>
        </w:rPr>
        <w:t>mathcal</w:t>
      </w:r>
      <w:proofErr w:type="spellEnd"/>
      <w:r w:rsidRPr="00CF7BAE">
        <w:rPr>
          <w:rFonts w:ascii="Times New Roman" w:eastAsia="Times New Roman" w:hAnsi="Times New Roman" w:cs="Times New Roman"/>
          <w:kern w:val="0"/>
          <w14:ligatures w14:val="none"/>
        </w:rPr>
        <w:t>{M}_0^{(m)} =</w:t>
      </w:r>
      <w:r w:rsidRPr="00CF7BAE">
        <w:rPr>
          <w:rFonts w:ascii="Times New Roman" w:eastAsia="Times New Roman" w:hAnsi="Times New Roman" w:cs="Times New Roman"/>
          <w:kern w:val="0"/>
          <w14:ligatures w14:val="none"/>
        </w:rPr>
        <w:br/>
        <w:t>(\Xi_0^{(m)}, f_0^{(m)}, g_0^{(m)}, \Theta_0^{(m)}, \kappa_0^{(m)}, \</w:t>
      </w:r>
      <w:proofErr w:type="spell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{Struct}_0^{(m)}, \</w:t>
      </w:r>
      <w:proofErr w:type="spell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{CRA}_0^{(m)}, \</w:t>
      </w:r>
      <w:proofErr w:type="spell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{Accept}_0^{(m)}).</w:t>
      </w:r>
      <w:r w:rsidRPr="00CF7BAE">
        <w:rPr>
          <w:rFonts w:ascii="Times New Roman" w:eastAsia="Times New Roman" w:hAnsi="Times New Roman" w:cs="Times New Roman"/>
          <w:kern w:val="0"/>
          <w14:ligatures w14:val="none"/>
        </w:rPr>
        <w:br/>
        <w:t>]</w:t>
      </w:r>
    </w:p>
    <w:p w14:paraId="62A23101"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Choose an implementation strategy:</w:t>
      </w:r>
    </w:p>
    <w:p w14:paraId="033EE63C" w14:textId="77777777" w:rsidR="00CF7BAE" w:rsidRPr="00CF7BAE" w:rsidRDefault="00CF7BAE" w:rsidP="00CF7BAE">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Disjoint union (tagged tokens), OR</w:t>
      </w:r>
    </w:p>
    <w:p w14:paraId="1F1335D6" w14:textId="77777777" w:rsidR="00CF7BAE" w:rsidRPr="00CF7BAE" w:rsidRDefault="00CF7BAE" w:rsidP="00CF7BAE">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Product alphabet (vector token), OR</w:t>
      </w:r>
    </w:p>
    <w:p w14:paraId="3F050266" w14:textId="77777777" w:rsidR="00CF7BAE" w:rsidRPr="00CF7BAE" w:rsidRDefault="00CF7BAE" w:rsidP="00CF7BAE">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Hybrid primary + auxiliary.</w:t>
      </w:r>
    </w:p>
    <w:p w14:paraId="3E39E19D"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Minimum requirement regardless of strategy:</w:t>
      </w:r>
    </w:p>
    <w:p w14:paraId="4D9126B7" w14:textId="77777777" w:rsidR="00CF7BAE" w:rsidRPr="00CF7BAE" w:rsidRDefault="00CF7BAE" w:rsidP="00CF7BAE">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You must be able to </w:t>
      </w:r>
      <w:proofErr w:type="gramStart"/>
      <w:r w:rsidRPr="00CF7BAE">
        <w:rPr>
          <w:rFonts w:ascii="Times New Roman" w:eastAsia="Times New Roman" w:hAnsi="Times New Roman" w:cs="Times New Roman"/>
          <w:kern w:val="0"/>
          <w14:ligatures w14:val="none"/>
        </w:rPr>
        <w:t>log</w:t>
      </w:r>
      <w:proofErr w:type="gramEnd"/>
      <w:r w:rsidRPr="00CF7BAE">
        <w:rPr>
          <w:rFonts w:ascii="Times New Roman" w:eastAsia="Times New Roman" w:hAnsi="Times New Roman" w:cs="Times New Roman"/>
          <w:kern w:val="0"/>
          <w14:ligatures w14:val="none"/>
        </w:rPr>
        <w:t xml:space="preserve"> per tick:</w:t>
      </w:r>
    </w:p>
    <w:p w14:paraId="54871CC9" w14:textId="77777777" w:rsidR="00CF7BAE" w:rsidRPr="00CF7BAE" w:rsidRDefault="00CF7BAE" w:rsidP="00CF7BAE">
      <w:pPr>
        <w:numPr>
          <w:ilvl w:val="1"/>
          <w:numId w:val="44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which modalities were active,</w:t>
      </w:r>
    </w:p>
    <w:p w14:paraId="5E6830D8" w14:textId="77777777" w:rsidR="00CF7BAE" w:rsidRPr="00CF7BAE" w:rsidRDefault="00CF7BAE" w:rsidP="00CF7BAE">
      <w:pPr>
        <w:numPr>
          <w:ilvl w:val="1"/>
          <w:numId w:val="44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which cone templates each modality used,</w:t>
      </w:r>
    </w:p>
    <w:p w14:paraId="5E26C8E6" w14:textId="77777777" w:rsidR="00CF7BAE" w:rsidRPr="00CF7BAE" w:rsidRDefault="00CF7BAE" w:rsidP="00CF7BAE">
      <w:pPr>
        <w:numPr>
          <w:ilvl w:val="1"/>
          <w:numId w:val="44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tie rate per modality.</w:t>
      </w:r>
    </w:p>
    <w:p w14:paraId="10F6181E"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That makes the Chapter 18 ↔ engine mapping measurable.</w:t>
      </w:r>
    </w:p>
    <w:p w14:paraId="4C07F457"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16.3.4 Instruments must be re-encoding with explicit no-skip factorization</w:t>
      </w:r>
    </w:p>
    <w:p w14:paraId="68358558"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Required:</w:t>
      </w:r>
    </w:p>
    <w:p w14:paraId="684975B4" w14:textId="77777777" w:rsidR="00CF7BAE" w:rsidRPr="00CF7BAE" w:rsidRDefault="00CF7BAE" w:rsidP="00CF7BAE">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Instrument-mediated +3 influence must appear only as </w:t>
      </w:r>
      <w:r w:rsidRPr="00CF7BAE">
        <w:rPr>
          <w:rFonts w:ascii="Times New Roman" w:eastAsia="Times New Roman" w:hAnsi="Times New Roman" w:cs="Times New Roman"/>
          <w:b/>
          <w:bCs/>
          <w:kern w:val="0"/>
          <w14:ligatures w14:val="none"/>
        </w:rPr>
        <w:t>+1 readout tokens</w:t>
      </w:r>
      <w:r w:rsidRPr="00CF7BAE">
        <w:rPr>
          <w:rFonts w:ascii="Times New Roman" w:eastAsia="Times New Roman" w:hAnsi="Times New Roman" w:cs="Times New Roman"/>
          <w:kern w:val="0"/>
          <w14:ligatures w14:val="none"/>
        </w:rPr>
        <w:t>.</w:t>
      </w:r>
    </w:p>
    <w:p w14:paraId="65357A71"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Write the factorization explicitly:</w:t>
      </w:r>
      <w:r w:rsidRPr="00CF7BAE">
        <w:rPr>
          <w:rFonts w:ascii="Times New Roman" w:eastAsia="Times New Roman" w:hAnsi="Times New Roman" w:cs="Times New Roman"/>
          <w:kern w:val="0"/>
          <w14:ligatures w14:val="none"/>
        </w:rPr>
        <w:br/>
        <w:t>[</w:t>
      </w:r>
      <w:r w:rsidRPr="00CF7BAE">
        <w:rPr>
          <w:rFonts w:ascii="Times New Roman" w:eastAsia="Times New Roman" w:hAnsi="Times New Roman" w:cs="Times New Roman"/>
          <w:kern w:val="0"/>
          <w14:ligatures w14:val="none"/>
        </w:rPr>
        <w:br/>
        <w:t>I</w:t>
      </w:r>
      <w:proofErr w:type="gramStart"/>
      <w:r w:rsidRPr="00CF7BAE">
        <w:rPr>
          <w:rFonts w:ascii="Times New Roman" w:eastAsia="Times New Roman" w:hAnsi="Times New Roman" w:cs="Times New Roman"/>
          <w:kern w:val="0"/>
          <w14:ligatures w14:val="none"/>
        </w:rPr>
        <w:t>_{</w:t>
      </w:r>
      <w:proofErr w:type="gramEnd"/>
      <w:r w:rsidRPr="00CF7BAE">
        <w:rPr>
          <w:rFonts w:ascii="Times New Roman" w:eastAsia="Times New Roman" w:hAnsi="Times New Roman" w:cs="Times New Roman"/>
          <w:kern w:val="0"/>
          <w14:ligatures w14:val="none"/>
        </w:rPr>
        <w:t>(+3\to +</w:t>
      </w:r>
      <w:proofErr w:type="gramStart"/>
      <w:r w:rsidRPr="00CF7BAE">
        <w:rPr>
          <w:rFonts w:ascii="Times New Roman" w:eastAsia="Times New Roman" w:hAnsi="Times New Roman" w:cs="Times New Roman"/>
          <w:kern w:val="0"/>
          <w14:ligatures w14:val="none"/>
        </w:rPr>
        <w:t>1)}</w:t>
      </w:r>
      <w:proofErr w:type="gramEnd"/>
      <w:r w:rsidRPr="00CF7BAE">
        <w:rPr>
          <w:rFonts w:ascii="Times New Roman" w:eastAsia="Times New Roman" w:hAnsi="Times New Roman" w:cs="Times New Roman"/>
          <w:kern w:val="0"/>
          <w14:ligatures w14:val="none"/>
        </w:rPr>
        <w:t xml:space="preserve"> = I</w:t>
      </w:r>
      <w:proofErr w:type="gramStart"/>
      <w:r w:rsidRPr="00CF7BAE">
        <w:rPr>
          <w:rFonts w:ascii="Times New Roman" w:eastAsia="Times New Roman" w:hAnsi="Times New Roman" w:cs="Times New Roman"/>
          <w:kern w:val="0"/>
          <w14:ligatures w14:val="none"/>
        </w:rPr>
        <w:t>_{</w:t>
      </w:r>
      <w:proofErr w:type="gramEnd"/>
      <w:r w:rsidRPr="00CF7BAE">
        <w:rPr>
          <w:rFonts w:ascii="Times New Roman" w:eastAsia="Times New Roman" w:hAnsi="Times New Roman" w:cs="Times New Roman"/>
          <w:kern w:val="0"/>
          <w14:ligatures w14:val="none"/>
        </w:rPr>
        <w:t>(+2\to +1</w:t>
      </w:r>
      <w:proofErr w:type="gramStart"/>
      <w:r w:rsidRPr="00CF7BAE">
        <w:rPr>
          <w:rFonts w:ascii="Times New Roman" w:eastAsia="Times New Roman" w:hAnsi="Times New Roman" w:cs="Times New Roman"/>
          <w:kern w:val="0"/>
          <w14:ligatures w14:val="none"/>
        </w:rPr>
        <w:t>)}\</w:t>
      </w:r>
      <w:proofErr w:type="gramEnd"/>
      <w:r w:rsidRPr="00CF7BAE">
        <w:rPr>
          <w:rFonts w:ascii="Times New Roman" w:eastAsia="Times New Roman" w:hAnsi="Times New Roman" w:cs="Times New Roman"/>
          <w:kern w:val="0"/>
          <w14:ligatures w14:val="none"/>
        </w:rPr>
        <w:t>circ I</w:t>
      </w:r>
      <w:proofErr w:type="gramStart"/>
      <w:r w:rsidRPr="00CF7BAE">
        <w:rPr>
          <w:rFonts w:ascii="Times New Roman" w:eastAsia="Times New Roman" w:hAnsi="Times New Roman" w:cs="Times New Roman"/>
          <w:kern w:val="0"/>
          <w14:ligatures w14:val="none"/>
        </w:rPr>
        <w:t>_{</w:t>
      </w:r>
      <w:proofErr w:type="gramEnd"/>
      <w:r w:rsidRPr="00CF7BAE">
        <w:rPr>
          <w:rFonts w:ascii="Times New Roman" w:eastAsia="Times New Roman" w:hAnsi="Times New Roman" w:cs="Times New Roman"/>
          <w:kern w:val="0"/>
          <w14:ligatures w14:val="none"/>
        </w:rPr>
        <w:t>(+3\to +</w:t>
      </w:r>
      <w:proofErr w:type="gramStart"/>
      <w:r w:rsidRPr="00CF7BAE">
        <w:rPr>
          <w:rFonts w:ascii="Times New Roman" w:eastAsia="Times New Roman" w:hAnsi="Times New Roman" w:cs="Times New Roman"/>
          <w:kern w:val="0"/>
          <w14:ligatures w14:val="none"/>
        </w:rPr>
        <w:t>2)}</w:t>
      </w:r>
      <w:proofErr w:type="gramEnd"/>
      <w:r w:rsidRPr="00CF7BAE">
        <w:rPr>
          <w:rFonts w:ascii="Times New Roman" w:eastAsia="Times New Roman" w:hAnsi="Times New Roman" w:cs="Times New Roman"/>
          <w:kern w:val="0"/>
          <w14:ligatures w14:val="none"/>
        </w:rPr>
        <w:t>.</w:t>
      </w:r>
      <w:r w:rsidRPr="00CF7BAE">
        <w:rPr>
          <w:rFonts w:ascii="Times New Roman" w:eastAsia="Times New Roman" w:hAnsi="Times New Roman" w:cs="Times New Roman"/>
          <w:kern w:val="0"/>
          <w14:ligatures w14:val="none"/>
        </w:rPr>
        <w:br/>
        <w:t>]</w:t>
      </w:r>
    </w:p>
    <w:p w14:paraId="4FA72B26"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Required token tagging:</w:t>
      </w:r>
    </w:p>
    <w:p w14:paraId="5B2F326F" w14:textId="77777777" w:rsidR="00CF7BAE" w:rsidRPr="00CF7BAE" w:rsidRDefault="00CF7BAE" w:rsidP="00CF7BAE">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Instrument output tokens in (\Xi</w:t>
      </w:r>
      <w:proofErr w:type="gramStart"/>
      <w:r w:rsidRPr="00CF7BAE">
        <w:rPr>
          <w:rFonts w:ascii="Times New Roman" w:eastAsia="Times New Roman" w:hAnsi="Times New Roman" w:cs="Times New Roman"/>
          <w:kern w:val="0"/>
          <w14:ligatures w14:val="none"/>
        </w:rPr>
        <w:t>_{</w:t>
      </w:r>
      <w:proofErr w:type="gramEnd"/>
      <w:r w:rsidRPr="00CF7BAE">
        <w:rPr>
          <w:rFonts w:ascii="Times New Roman" w:eastAsia="Times New Roman" w:hAnsi="Times New Roman" w:cs="Times New Roman"/>
          <w:kern w:val="0"/>
          <w14:ligatures w14:val="none"/>
        </w:rPr>
        <w:t>+</w:t>
      </w:r>
      <w:proofErr w:type="gramStart"/>
      <w:r w:rsidRPr="00CF7BAE">
        <w:rPr>
          <w:rFonts w:ascii="Times New Roman" w:eastAsia="Times New Roman" w:hAnsi="Times New Roman" w:cs="Times New Roman"/>
          <w:kern w:val="0"/>
          <w14:ligatures w14:val="none"/>
        </w:rPr>
        <w:t>1})</w:t>
      </w:r>
      <w:proofErr w:type="gramEnd"/>
      <w:r w:rsidRPr="00CF7BAE">
        <w:rPr>
          <w:rFonts w:ascii="Times New Roman" w:eastAsia="Times New Roman" w:hAnsi="Times New Roman" w:cs="Times New Roman"/>
          <w:kern w:val="0"/>
          <w14:ligatures w14:val="none"/>
        </w:rPr>
        <w:t xml:space="preserve"> must be tagged as </w:t>
      </w:r>
      <w:proofErr w:type="spellStart"/>
      <w:r w:rsidRPr="00CF7BAE">
        <w:rPr>
          <w:rFonts w:ascii="Courier New" w:eastAsia="Times New Roman" w:hAnsi="Courier New" w:cs="Courier New"/>
          <w:kern w:val="0"/>
          <w:sz w:val="20"/>
          <w:szCs w:val="20"/>
          <w14:ligatures w14:val="none"/>
        </w:rPr>
        <w:t>instrument_readout</w:t>
      </w:r>
      <w:proofErr w:type="spellEnd"/>
      <w:r w:rsidRPr="00CF7BAE">
        <w:rPr>
          <w:rFonts w:ascii="Times New Roman" w:eastAsia="Times New Roman" w:hAnsi="Times New Roman" w:cs="Times New Roman"/>
          <w:kern w:val="0"/>
          <w14:ligatures w14:val="none"/>
        </w:rPr>
        <w:t>.</w:t>
      </w:r>
    </w:p>
    <w:p w14:paraId="3CAEC02A"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lastRenderedPageBreak/>
        <w:t>CRA rule:</w:t>
      </w:r>
    </w:p>
    <w:p w14:paraId="170EDE0E" w14:textId="77777777" w:rsidR="00CF7BAE" w:rsidRPr="00CF7BAE" w:rsidRDefault="00CF7BAE" w:rsidP="00CF7BAE">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Reject direct +3 references at 0.</w:t>
      </w:r>
    </w:p>
    <w:p w14:paraId="30698DE9" w14:textId="77777777" w:rsidR="00CF7BAE" w:rsidRPr="00CF7BAE" w:rsidRDefault="00CF7BAE" w:rsidP="00CF7BAE">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Permit +3 </w:t>
      </w:r>
      <w:proofErr w:type="gramStart"/>
      <w:r w:rsidRPr="00CF7BAE">
        <w:rPr>
          <w:rFonts w:ascii="Times New Roman" w:eastAsia="Times New Roman" w:hAnsi="Times New Roman" w:cs="Times New Roman"/>
          <w:kern w:val="0"/>
          <w14:ligatures w14:val="none"/>
        </w:rPr>
        <w:t>influence</w:t>
      </w:r>
      <w:proofErr w:type="gramEnd"/>
      <w:r w:rsidRPr="00CF7BAE">
        <w:rPr>
          <w:rFonts w:ascii="Times New Roman" w:eastAsia="Times New Roman" w:hAnsi="Times New Roman" w:cs="Times New Roman"/>
          <w:kern w:val="0"/>
          <w14:ligatures w14:val="none"/>
        </w:rPr>
        <w:t xml:space="preserve"> only through tagged instrument readouts (which are +1 tokens).</w:t>
      </w:r>
    </w:p>
    <w:p w14:paraId="5C7600C7"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prevents the most common conceptual mistake: treating (I) like teleportation.</w:t>
      </w:r>
    </w:p>
    <w:p w14:paraId="3608CA08"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 xml:space="preserve">16.3.5 Keep χ as a </w:t>
      </w:r>
      <w:proofErr w:type="spellStart"/>
      <w:r w:rsidRPr="00CF7BAE">
        <w:rPr>
          <w:rFonts w:ascii="Times New Roman" w:eastAsia="Times New Roman" w:hAnsi="Times New Roman" w:cs="Times New Roman"/>
          <w:b/>
          <w:bCs/>
          <w:kern w:val="0"/>
          <w14:ligatures w14:val="none"/>
        </w:rPr>
        <w:t>ParentGate</w:t>
      </w:r>
      <w:proofErr w:type="spellEnd"/>
      <w:r w:rsidRPr="00CF7BAE">
        <w:rPr>
          <w:rFonts w:ascii="Times New Roman" w:eastAsia="Times New Roman" w:hAnsi="Times New Roman" w:cs="Times New Roman"/>
          <w:b/>
          <w:bCs/>
          <w:kern w:val="0"/>
          <w14:ligatures w14:val="none"/>
        </w:rPr>
        <w:t xml:space="preserve"> parameter (consumer-only)</w:t>
      </w:r>
    </w:p>
    <w:p w14:paraId="0A3B526D"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Required:</w:t>
      </w:r>
    </w:p>
    <w:p w14:paraId="20D5D7F2" w14:textId="77777777" w:rsidR="00CF7BAE" w:rsidRPr="00CF7BAE" w:rsidRDefault="00CF7BAE" w:rsidP="00CF7BAE">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The experience module must treat χ as an input consumed by:</w:t>
      </w:r>
    </w:p>
    <w:p w14:paraId="46CA292B" w14:textId="77777777" w:rsidR="00CF7BAE" w:rsidRPr="00CF7BAE" w:rsidRDefault="00CF7BAE" w:rsidP="00CF7BAE">
      <w:pPr>
        <w:numPr>
          <w:ilvl w:val="1"/>
          <w:numId w:val="45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t>
      </w:r>
      <w:proofErr w:type="spellStart"/>
      <w:proofErr w:type="gramStart"/>
      <w:r w:rsidRPr="00CF7BAE">
        <w:rPr>
          <w:rFonts w:ascii="Times New Roman" w:eastAsia="Times New Roman" w:hAnsi="Times New Roman" w:cs="Times New Roman"/>
          <w:kern w:val="0"/>
          <w14:ligatures w14:val="none"/>
        </w:rPr>
        <w:t>mathrm</w:t>
      </w:r>
      <w:proofErr w:type="spellEnd"/>
      <w:r w:rsidRPr="00CF7BAE">
        <w:rPr>
          <w:rFonts w:ascii="Times New Roman" w:eastAsia="Times New Roman" w:hAnsi="Times New Roman" w:cs="Times New Roman"/>
          <w:kern w:val="0"/>
          <w14:ligatures w14:val="none"/>
        </w:rPr>
        <w:t>{</w:t>
      </w:r>
      <w:proofErr w:type="spellStart"/>
      <w:proofErr w:type="gramEnd"/>
      <w:r w:rsidRPr="00CF7BAE">
        <w:rPr>
          <w:rFonts w:ascii="Times New Roman" w:eastAsia="Times New Roman" w:hAnsi="Times New Roman" w:cs="Times New Roman"/>
          <w:kern w:val="0"/>
          <w14:ligatures w14:val="none"/>
        </w:rPr>
        <w:t>ParentGate</w:t>
      </w:r>
      <w:proofErr w:type="spellEnd"/>
      <w:r w:rsidRPr="00CF7BAE">
        <w:rPr>
          <w:rFonts w:ascii="Times New Roman" w:eastAsia="Times New Roman" w:hAnsi="Times New Roman" w:cs="Times New Roman"/>
          <w:kern w:val="0"/>
          <w14:ligatures w14:val="none"/>
        </w:rPr>
        <w:t>}_{+</w:t>
      </w:r>
      <w:proofErr w:type="gramStart"/>
      <w:r w:rsidRPr="00CF7BAE">
        <w:rPr>
          <w:rFonts w:ascii="Times New Roman" w:eastAsia="Times New Roman" w:hAnsi="Times New Roman" w:cs="Times New Roman"/>
          <w:kern w:val="0"/>
          <w14:ligatures w14:val="none"/>
        </w:rPr>
        <w:t>1}(</w:t>
      </w:r>
      <w:proofErr w:type="gramEnd"/>
      <w:r w:rsidRPr="00CF7BAE">
        <w:rPr>
          <w:rFonts w:ascii="Times New Roman" w:eastAsia="Times New Roman" w:hAnsi="Times New Roman" w:cs="Times New Roman"/>
          <w:kern w:val="0"/>
          <w14:ligatures w14:val="none"/>
        </w:rPr>
        <w:t>\</w:t>
      </w:r>
      <w:proofErr w:type="spellStart"/>
      <w:proofErr w:type="gramStart"/>
      <w:r w:rsidRPr="00CF7BAE">
        <w:rPr>
          <w:rFonts w:ascii="Times New Roman" w:eastAsia="Times New Roman" w:hAnsi="Times New Roman" w:cs="Times New Roman"/>
          <w:kern w:val="0"/>
          <w14:ligatures w14:val="none"/>
        </w:rPr>
        <w:t>cdot</w:t>
      </w:r>
      <w:proofErr w:type="spellEnd"/>
      <w:r w:rsidRPr="00CF7BAE">
        <w:rPr>
          <w:rFonts w:ascii="Times New Roman" w:eastAsia="Times New Roman" w:hAnsi="Times New Roman" w:cs="Times New Roman"/>
          <w:kern w:val="0"/>
          <w14:ligatures w14:val="none"/>
        </w:rPr>
        <w:t>;\</w:t>
      </w:r>
      <w:proofErr w:type="gramEnd"/>
      <w:r w:rsidRPr="00CF7BAE">
        <w:rPr>
          <w:rFonts w:ascii="Times New Roman" w:eastAsia="Times New Roman" w:hAnsi="Times New Roman" w:cs="Times New Roman"/>
          <w:kern w:val="0"/>
          <w14:ligatures w14:val="none"/>
        </w:rPr>
        <w:t>chi)) or equivalent.</w:t>
      </w:r>
    </w:p>
    <w:p w14:paraId="549A30AF"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Not allowed inside this module:</w:t>
      </w:r>
    </w:p>
    <w:p w14:paraId="3A4A9027" w14:textId="77777777" w:rsidR="00CF7BAE" w:rsidRPr="00CF7BAE" w:rsidRDefault="00CF7BAE" w:rsidP="00CF7BAE">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redefining χ or re-deriving the outer metric choices.</w:t>
      </w:r>
    </w:p>
    <w:p w14:paraId="5988F531"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isolates the experience module from changes in the gravity track.</w:t>
      </w:r>
    </w:p>
    <w:p w14:paraId="76334E83"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16.3.6 Audit log must be a first-class output</w:t>
      </w:r>
    </w:p>
    <w:p w14:paraId="2957DF24"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Required per tick:</w:t>
      </w:r>
    </w:p>
    <w:p w14:paraId="2B18431E" w14:textId="77777777" w:rsidR="00CF7BAE" w:rsidRPr="00CF7BAE" w:rsidRDefault="00CF7BAE" w:rsidP="00CF7BAE">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cone templates used,</w:t>
      </w:r>
    </w:p>
    <w:p w14:paraId="5CD3A3F9" w14:textId="77777777" w:rsidR="00CF7BAE" w:rsidRPr="00CF7BAE" w:rsidRDefault="00CF7BAE" w:rsidP="00CF7BAE">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modality tokens committed,</w:t>
      </w:r>
    </w:p>
    <w:p w14:paraId="3E466BA3" w14:textId="77777777" w:rsidR="00CF7BAE" w:rsidRPr="00CF7BAE" w:rsidRDefault="00CF7BAE" w:rsidP="00CF7BAE">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CRA pass/fail and reason,</w:t>
      </w:r>
    </w:p>
    <w:p w14:paraId="2E9C2070" w14:textId="77777777" w:rsidR="00CF7BAE" w:rsidRPr="00CF7BAE" w:rsidRDefault="00CF7BAE" w:rsidP="00CF7BAE">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survivor set size,</w:t>
      </w:r>
    </w:p>
    <w:p w14:paraId="36952275" w14:textId="77777777" w:rsidR="00CF7BAE" w:rsidRPr="00CF7BAE" w:rsidRDefault="00CF7BAE" w:rsidP="00CF7BAE">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PF/Born invoked or not (must be ties-only),</w:t>
      </w:r>
    </w:p>
    <w:p w14:paraId="1257BE12" w14:textId="77777777" w:rsidR="00CF7BAE" w:rsidRPr="00CF7BAE" w:rsidRDefault="00CF7BAE" w:rsidP="00CF7BAE">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instrument readouts used (if any),</w:t>
      </w:r>
    </w:p>
    <w:p w14:paraId="4B236AAA" w14:textId="77777777" w:rsidR="00CF7BAE" w:rsidRPr="00CF7BAE" w:rsidRDefault="00CF7BAE" w:rsidP="00CF7BAE">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and optionally χ value for that run.</w:t>
      </w:r>
    </w:p>
    <w:p w14:paraId="28BFE974"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If you can’t audit it, you can’t rely on it as a “record.”</w:t>
      </w:r>
    </w:p>
    <w:p w14:paraId="656BDDFB"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78F371">
          <v:rect id="_x0000_i1120" style="width:0;height:1.5pt" o:hralign="center" o:hrstd="t" o:hr="t" fillcolor="#a0a0a0" stroked="f"/>
        </w:pict>
      </w:r>
    </w:p>
    <w:p w14:paraId="762FD407"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0" w:name="_Toc216623346"/>
      <w:r w:rsidRPr="00CF7BAE">
        <w:rPr>
          <w:rFonts w:ascii="Times New Roman" w:eastAsia="Times New Roman" w:hAnsi="Times New Roman" w:cs="Times New Roman"/>
          <w:b/>
          <w:bCs/>
          <w:kern w:val="0"/>
          <w:sz w:val="27"/>
          <w:szCs w:val="27"/>
          <w14:ligatures w14:val="none"/>
        </w:rPr>
        <w:t>16.4 Writeup checklist</w:t>
      </w:r>
      <w:bookmarkEnd w:id="90"/>
    </w:p>
    <w:p w14:paraId="23E5F553"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is the “how to write it so it won’t cause problems later” list.</w:t>
      </w:r>
    </w:p>
    <w:p w14:paraId="48013077"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16.4.1 Keep three layers explicitly separated</w:t>
      </w:r>
    </w:p>
    <w:p w14:paraId="70AD31B9"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Layer 1: Mechanism (engine claims)</w:t>
      </w:r>
    </w:p>
    <w:p w14:paraId="3F598702" w14:textId="77777777" w:rsidR="00CF7BAE" w:rsidRPr="00CF7BAE" w:rsidRDefault="00CF7BAE" w:rsidP="00CF7BAE">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CE2 as CRA cone grammar, modalities as </w:t>
      </w:r>
      <w:proofErr w:type="spellStart"/>
      <w:r w:rsidRPr="00CF7BAE">
        <w:rPr>
          <w:rFonts w:ascii="Times New Roman" w:eastAsia="Times New Roman" w:hAnsi="Times New Roman" w:cs="Times New Roman"/>
          <w:kern w:val="0"/>
          <w14:ligatures w14:val="none"/>
        </w:rPr>
        <w:t>submanifests</w:t>
      </w:r>
      <w:proofErr w:type="spellEnd"/>
      <w:r w:rsidRPr="00CF7BAE">
        <w:rPr>
          <w:rFonts w:ascii="Times New Roman" w:eastAsia="Times New Roman" w:hAnsi="Times New Roman" w:cs="Times New Roman"/>
          <w:kern w:val="0"/>
          <w14:ligatures w14:val="none"/>
        </w:rPr>
        <w:t>, instruments as re-encoding, ties-only PF/Born.</w:t>
      </w:r>
    </w:p>
    <w:p w14:paraId="689D3ADB"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Layer 2: Interpretation (Chapter 18 mapping)</w:t>
      </w:r>
    </w:p>
    <w:p w14:paraId="72E7C94F" w14:textId="77777777" w:rsidR="00CF7BAE" w:rsidRPr="00CF7BAE" w:rsidRDefault="00CF7BAE" w:rsidP="00CF7BAE">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finite face ↔ outward stabilization / high (\</w:t>
      </w:r>
      <w:proofErr w:type="spellStart"/>
      <w:r w:rsidRPr="00CF7BAE">
        <w:rPr>
          <w:rFonts w:ascii="Times New Roman" w:eastAsia="Times New Roman" w:hAnsi="Times New Roman" w:cs="Times New Roman"/>
          <w:kern w:val="0"/>
          <w14:ligatures w14:val="none"/>
        </w:rPr>
        <w:t>alpha_m</w:t>
      </w:r>
      <w:proofErr w:type="spellEnd"/>
      <w:r w:rsidRPr="00CF7BAE">
        <w:rPr>
          <w:rFonts w:ascii="Times New Roman" w:eastAsia="Times New Roman" w:hAnsi="Times New Roman" w:cs="Times New Roman"/>
          <w:kern w:val="0"/>
          <w14:ligatures w14:val="none"/>
        </w:rPr>
        <w:t>) modes</w:t>
      </w:r>
    </w:p>
    <w:p w14:paraId="4122CF2A" w14:textId="77777777" w:rsidR="00CF7BAE" w:rsidRPr="00CF7BAE" w:rsidRDefault="00CF7BAE" w:rsidP="00CF7BAE">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infinite face ↔ qualia/presence / </w:t>
      </w:r>
      <w:proofErr w:type="gramStart"/>
      <w:r w:rsidRPr="00CF7BAE">
        <w:rPr>
          <w:rFonts w:ascii="Times New Roman" w:eastAsia="Times New Roman" w:hAnsi="Times New Roman" w:cs="Times New Roman"/>
          <w:kern w:val="0"/>
          <w14:ligatures w14:val="none"/>
        </w:rPr>
        <w:t>low (\</w:t>
      </w:r>
      <w:proofErr w:type="spellStart"/>
      <w:proofErr w:type="gramEnd"/>
      <w:r w:rsidRPr="00CF7BAE">
        <w:rPr>
          <w:rFonts w:ascii="Times New Roman" w:eastAsia="Times New Roman" w:hAnsi="Times New Roman" w:cs="Times New Roman"/>
          <w:kern w:val="0"/>
          <w14:ligatures w14:val="none"/>
        </w:rPr>
        <w:t>alpha_m</w:t>
      </w:r>
      <w:proofErr w:type="spellEnd"/>
      <w:r w:rsidRPr="00CF7BAE">
        <w:rPr>
          <w:rFonts w:ascii="Times New Roman" w:eastAsia="Times New Roman" w:hAnsi="Times New Roman" w:cs="Times New Roman"/>
          <w:kern w:val="0"/>
          <w14:ligatures w14:val="none"/>
        </w:rPr>
        <w:t>) modes</w:t>
      </w:r>
    </w:p>
    <w:p w14:paraId="6F7254A6"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lastRenderedPageBreak/>
        <w:t>Layer 3: Extensions (spiritual/ethics framing, big narrative)</w:t>
      </w:r>
    </w:p>
    <w:p w14:paraId="10264EB5" w14:textId="77777777" w:rsidR="00CF7BAE" w:rsidRPr="00CF7BAE" w:rsidRDefault="00CF7BAE" w:rsidP="00CF7BAE">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oneness/love/ethics implications</w:t>
      </w:r>
    </w:p>
    <w:p w14:paraId="28A62689"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The record can contain all three, but they must be labeled so nobody confuses Layer 3 as “derived physics.”</w:t>
      </w:r>
    </w:p>
    <w:p w14:paraId="092112C4"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Appendix E exists to make this separation safe.</w:t>
      </w:r>
    </w:p>
    <w:p w14:paraId="54D99722"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16.4.2 DP-safe subset</w:t>
      </w:r>
    </w:p>
    <w:p w14:paraId="3A87DA74"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If/when you use this in a defensive publication, the safest subset is:</w:t>
      </w:r>
    </w:p>
    <w:p w14:paraId="08D46B96" w14:textId="77777777" w:rsidR="00CF7BAE" w:rsidRPr="00CF7BAE" w:rsidRDefault="00CF7BAE" w:rsidP="00CF7BAE">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CE2 as an admissibility grammar proposal (cone templates)</w:t>
      </w:r>
    </w:p>
    <w:p w14:paraId="58300BFE" w14:textId="77777777" w:rsidR="00CF7BAE" w:rsidRPr="00CF7BAE" w:rsidRDefault="00CF7BAE" w:rsidP="00CF7BAE">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 xml:space="preserve">Modalities as </w:t>
      </w:r>
      <w:proofErr w:type="spellStart"/>
      <w:r w:rsidRPr="00CF7BAE">
        <w:rPr>
          <w:rFonts w:ascii="Times New Roman" w:eastAsia="Times New Roman" w:hAnsi="Times New Roman" w:cs="Times New Roman"/>
          <w:kern w:val="0"/>
          <w14:ligatures w14:val="none"/>
        </w:rPr>
        <w:t>submanifests</w:t>
      </w:r>
      <w:proofErr w:type="spellEnd"/>
      <w:r w:rsidRPr="00CF7BAE">
        <w:rPr>
          <w:rFonts w:ascii="Times New Roman" w:eastAsia="Times New Roman" w:hAnsi="Times New Roman" w:cs="Times New Roman"/>
          <w:kern w:val="0"/>
          <w14:ligatures w14:val="none"/>
        </w:rPr>
        <w:t xml:space="preserve"> (representation/gating profiles)</w:t>
      </w:r>
    </w:p>
    <w:p w14:paraId="4648F972" w14:textId="77777777" w:rsidR="00CF7BAE" w:rsidRPr="00CF7BAE" w:rsidRDefault="00CF7BAE" w:rsidP="00CF7BAE">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Instruments as re-encoding rule (no direct +3 at 0)</w:t>
      </w:r>
    </w:p>
    <w:p w14:paraId="78967303" w14:textId="77777777" w:rsidR="00CF7BAE" w:rsidRPr="00CF7BAE" w:rsidRDefault="00CF7BAE" w:rsidP="00CF7BAE">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Auditability discipline</w:t>
      </w:r>
    </w:p>
    <w:p w14:paraId="3EC729CF"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Everything else can be included as:</w:t>
      </w:r>
    </w:p>
    <w:p w14:paraId="799BBD71" w14:textId="77777777" w:rsidR="00CF7BAE" w:rsidRPr="00CF7BAE" w:rsidRDefault="00CF7BAE" w:rsidP="00CF7BAE">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t>
      </w:r>
      <w:proofErr w:type="gramStart"/>
      <w:r w:rsidRPr="00CF7BAE">
        <w:rPr>
          <w:rFonts w:ascii="Times New Roman" w:eastAsia="Times New Roman" w:hAnsi="Times New Roman" w:cs="Times New Roman"/>
          <w:kern w:val="0"/>
          <w14:ligatures w14:val="none"/>
        </w:rPr>
        <w:t>interpretive</w:t>
      </w:r>
      <w:proofErr w:type="gramEnd"/>
      <w:r w:rsidRPr="00CF7BAE">
        <w:rPr>
          <w:rFonts w:ascii="Times New Roman" w:eastAsia="Times New Roman" w:hAnsi="Times New Roman" w:cs="Times New Roman"/>
          <w:kern w:val="0"/>
          <w14:ligatures w14:val="none"/>
        </w:rPr>
        <w:t xml:space="preserve"> mapping”</w:t>
      </w:r>
    </w:p>
    <w:p w14:paraId="66BF90AF" w14:textId="77777777" w:rsidR="00CF7BAE" w:rsidRPr="00CF7BAE" w:rsidRDefault="00CF7BAE" w:rsidP="00CF7BAE">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t>
      </w:r>
      <w:proofErr w:type="gramStart"/>
      <w:r w:rsidRPr="00CF7BAE">
        <w:rPr>
          <w:rFonts w:ascii="Times New Roman" w:eastAsia="Times New Roman" w:hAnsi="Times New Roman" w:cs="Times New Roman"/>
          <w:kern w:val="0"/>
          <w14:ligatures w14:val="none"/>
        </w:rPr>
        <w:t>future</w:t>
      </w:r>
      <w:proofErr w:type="gramEnd"/>
      <w:r w:rsidRPr="00CF7BAE">
        <w:rPr>
          <w:rFonts w:ascii="Times New Roman" w:eastAsia="Times New Roman" w:hAnsi="Times New Roman" w:cs="Times New Roman"/>
          <w:kern w:val="0"/>
          <w14:ligatures w14:val="none"/>
        </w:rPr>
        <w:t xml:space="preserve"> work”</w:t>
      </w:r>
    </w:p>
    <w:p w14:paraId="5E1E747F" w14:textId="77777777" w:rsidR="00CF7BAE" w:rsidRPr="00CF7BAE" w:rsidRDefault="00CF7BAE" w:rsidP="00CF7BAE">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t>
      </w:r>
      <w:proofErr w:type="gramStart"/>
      <w:r w:rsidRPr="00CF7BAE">
        <w:rPr>
          <w:rFonts w:ascii="Times New Roman" w:eastAsia="Times New Roman" w:hAnsi="Times New Roman" w:cs="Times New Roman"/>
          <w:kern w:val="0"/>
          <w14:ligatures w14:val="none"/>
        </w:rPr>
        <w:t>structural</w:t>
      </w:r>
      <w:proofErr w:type="gramEnd"/>
      <w:r w:rsidRPr="00CF7BAE">
        <w:rPr>
          <w:rFonts w:ascii="Times New Roman" w:eastAsia="Times New Roman" w:hAnsi="Times New Roman" w:cs="Times New Roman"/>
          <w:kern w:val="0"/>
          <w14:ligatures w14:val="none"/>
        </w:rPr>
        <w:t xml:space="preserve"> correspondence (not a full derivation)”</w:t>
      </w:r>
    </w:p>
    <w:p w14:paraId="51680DB1"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protects the DP from “easy target” critiques while still putting the idea on record.</w:t>
      </w:r>
    </w:p>
    <w:p w14:paraId="1FE22C2D"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16.4.3 High-risk phrases to avoid and their replacements</w:t>
      </w:r>
    </w:p>
    <w:p w14:paraId="42C56AE7" w14:textId="77777777" w:rsidR="00CF7BAE" w:rsidRPr="00CF7BAE" w:rsidRDefault="00CF7BAE" w:rsidP="00CF7BAE">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Avoid: “signals travel from the environment into the mind”</w:t>
      </w:r>
      <w:r w:rsidRPr="00CF7BAE">
        <w:rPr>
          <w:rFonts w:ascii="Times New Roman" w:eastAsia="Times New Roman" w:hAnsi="Times New Roman" w:cs="Times New Roman"/>
          <w:kern w:val="0"/>
          <w14:ligatures w14:val="none"/>
        </w:rPr>
        <w:br/>
        <w:t>Use: “+1 tokens become hinge-visible at 0 under CRA/Struct feasibility.”</w:t>
      </w:r>
    </w:p>
    <w:p w14:paraId="2AA2EE5F" w14:textId="77777777" w:rsidR="00CF7BAE" w:rsidRPr="00CF7BAE" w:rsidRDefault="00CF7BAE" w:rsidP="00CF7BAE">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Avoid: “−2 ends at the skin”</w:t>
      </w:r>
      <w:r w:rsidRPr="00CF7BAE">
        <w:rPr>
          <w:rFonts w:ascii="Times New Roman" w:eastAsia="Times New Roman" w:hAnsi="Times New Roman" w:cs="Times New Roman"/>
          <w:kern w:val="0"/>
          <w14:ligatures w14:val="none"/>
        </w:rPr>
        <w:br/>
        <w:t>Use: “−2 influences 0 through the inner cone but does not directly objectify into +1 tokens under CE2.”</w:t>
      </w:r>
    </w:p>
    <w:p w14:paraId="479F6CCE" w14:textId="77777777" w:rsidR="00CF7BAE" w:rsidRPr="00CF7BAE" w:rsidRDefault="00CF7BAE" w:rsidP="00CF7BAE">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Avoid: “consciousness collapses the wavefunction”</w:t>
      </w:r>
      <w:r w:rsidRPr="00CF7BAE">
        <w:rPr>
          <w:rFonts w:ascii="Times New Roman" w:eastAsia="Times New Roman" w:hAnsi="Times New Roman" w:cs="Times New Roman"/>
          <w:kern w:val="0"/>
          <w14:ligatures w14:val="none"/>
        </w:rPr>
        <w:br/>
        <w:t xml:space="preserve">Use: “commit selection occurs under hinge equality + feasibility + </w:t>
      </w:r>
      <w:proofErr w:type="spellStart"/>
      <w:r w:rsidRPr="00CF7BAE">
        <w:rPr>
          <w:rFonts w:ascii="Times New Roman" w:eastAsia="Times New Roman" w:hAnsi="Times New Roman" w:cs="Times New Roman"/>
          <w:kern w:val="0"/>
          <w14:ligatures w14:val="none"/>
        </w:rPr>
        <w:t>ratiolex</w:t>
      </w:r>
      <w:proofErr w:type="spellEnd"/>
      <w:r w:rsidRPr="00CF7BAE">
        <w:rPr>
          <w:rFonts w:ascii="Times New Roman" w:eastAsia="Times New Roman" w:hAnsi="Times New Roman" w:cs="Times New Roman"/>
          <w:kern w:val="0"/>
          <w14:ligatures w14:val="none"/>
        </w:rPr>
        <w:t>; PF/Born is invoked only on true ties.”</w:t>
      </w:r>
    </w:p>
    <w:p w14:paraId="4A1E00D0" w14:textId="77777777" w:rsidR="00CF7BAE" w:rsidRPr="00CF7BAE" w:rsidRDefault="00CF7BAE" w:rsidP="00CF7BAE">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Avoid: “we directly see +3”</w:t>
      </w:r>
      <w:r w:rsidRPr="00CF7BAE">
        <w:rPr>
          <w:rFonts w:ascii="Times New Roman" w:eastAsia="Times New Roman" w:hAnsi="Times New Roman" w:cs="Times New Roman"/>
          <w:kern w:val="0"/>
          <w14:ligatures w14:val="none"/>
        </w:rPr>
        <w:br/>
        <w:t>Use: “instruments re-encode +3 constraints into +1 readouts; 0 commits those readouts via the normal seam.”</w:t>
      </w:r>
    </w:p>
    <w:p w14:paraId="7C120D91" w14:textId="77777777" w:rsidR="00CF7BAE" w:rsidRPr="00CF7BAE" w:rsidRDefault="00CF7BAE" w:rsidP="00CF7BA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F7BAE">
        <w:rPr>
          <w:rFonts w:ascii="Times New Roman" w:eastAsia="Times New Roman" w:hAnsi="Times New Roman" w:cs="Times New Roman"/>
          <w:b/>
          <w:bCs/>
          <w:kern w:val="0"/>
          <w14:ligatures w14:val="none"/>
        </w:rPr>
        <w:t>16.4.4 Always include the boundary clarification (Chapter 18 alignment)</w:t>
      </w:r>
    </w:p>
    <w:p w14:paraId="5B9F63FE"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Wherever you explain “body boundary,” include this one-sentence guardrail:</w:t>
      </w:r>
    </w:p>
    <w:p w14:paraId="0CCBEBE8"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The boundary here is not a sharp felt edge in raw feeling; it is the cut between private modulation and public +1 objectification.</w:t>
      </w:r>
    </w:p>
    <w:p w14:paraId="0625D497"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That keeps the record consistent with the seamless-feeling emphasis in Chapter 18.</w:t>
      </w:r>
    </w:p>
    <w:p w14:paraId="745945E5"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20046D">
          <v:rect id="_x0000_i1121" style="width:0;height:1.5pt" o:hralign="center" o:hrstd="t" o:hr="t" fillcolor="#a0a0a0" stroked="f"/>
        </w:pict>
      </w:r>
    </w:p>
    <w:p w14:paraId="1FDB665E"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1" w:name="_Toc216623347"/>
      <w:r w:rsidRPr="00CF7BAE">
        <w:rPr>
          <w:rFonts w:ascii="Times New Roman" w:eastAsia="Times New Roman" w:hAnsi="Times New Roman" w:cs="Times New Roman"/>
          <w:b/>
          <w:bCs/>
          <w:kern w:val="0"/>
          <w:sz w:val="27"/>
          <w:szCs w:val="27"/>
          <w14:ligatures w14:val="none"/>
        </w:rPr>
        <w:t>16.5 Pre-merge consistency pass</w:t>
      </w:r>
      <w:bookmarkEnd w:id="91"/>
    </w:p>
    <w:p w14:paraId="3EF2E782"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lastRenderedPageBreak/>
        <w:t>Before you treat this as a final record, do one pass with this checklist:</w:t>
      </w:r>
    </w:p>
    <w:p w14:paraId="07A84B62" w14:textId="77777777" w:rsidR="00CF7BAE" w:rsidRPr="00CF7BAE" w:rsidRDefault="00CF7BAE" w:rsidP="00CF7BAE">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Terminology pass</w:t>
      </w:r>
    </w:p>
    <w:p w14:paraId="5E60AA51" w14:textId="77777777" w:rsidR="00CF7BAE" w:rsidRPr="00CF7BAE" w:rsidRDefault="00CF7BAE" w:rsidP="00CF7BAE">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“Qualia–</w:t>
      </w:r>
      <w:proofErr w:type="spellStart"/>
      <w:r w:rsidRPr="00CF7BAE">
        <w:rPr>
          <w:rFonts w:ascii="Times New Roman" w:eastAsia="Times New Roman" w:hAnsi="Times New Roman" w:cs="Times New Roman"/>
          <w:kern w:val="0"/>
          <w14:ligatures w14:val="none"/>
        </w:rPr>
        <w:t>InformeAN</w:t>
      </w:r>
      <w:proofErr w:type="spellEnd"/>
      <w:r w:rsidRPr="00CF7BAE">
        <w:rPr>
          <w:rFonts w:ascii="Times New Roman" w:eastAsia="Times New Roman" w:hAnsi="Times New Roman" w:cs="Times New Roman"/>
          <w:kern w:val="0"/>
          <w14:ligatures w14:val="none"/>
        </w:rPr>
        <w:t>” is spelled consistently.</w:t>
      </w:r>
    </w:p>
    <w:p w14:paraId="3D72DCB6" w14:textId="77777777" w:rsidR="00CF7BAE" w:rsidRPr="00CF7BAE" w:rsidRDefault="00CF7BAE" w:rsidP="00CF7BAE">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CE2 is called “effective horizon for human hinge,” not “universal law.”</w:t>
      </w:r>
    </w:p>
    <w:p w14:paraId="7A8A128C" w14:textId="77777777" w:rsidR="00CF7BAE" w:rsidRPr="00CF7BAE" w:rsidRDefault="00CF7BAE" w:rsidP="00CF7BAE">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Constraint placement pass</w:t>
      </w:r>
    </w:p>
    <w:p w14:paraId="1DF67C4C" w14:textId="77777777" w:rsidR="00CF7BAE" w:rsidRPr="00CF7BAE" w:rsidRDefault="00CF7BAE" w:rsidP="00CF7BAE">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CE2 is implemented as CRA grammar (not as free prose).</w:t>
      </w:r>
    </w:p>
    <w:p w14:paraId="140B37C5" w14:textId="77777777" w:rsidR="00CF7BAE" w:rsidRPr="00CF7BAE" w:rsidRDefault="00CF7BAE" w:rsidP="00CF7BAE">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Instruments are re-encoding (+3 only via +1 readouts).</w:t>
      </w:r>
    </w:p>
    <w:p w14:paraId="0D6730F9" w14:textId="77777777" w:rsidR="00CF7BAE" w:rsidRPr="00CF7BAE" w:rsidRDefault="00CF7BAE" w:rsidP="00CF7BAE">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PF/Born appears only under ties.</w:t>
      </w:r>
    </w:p>
    <w:p w14:paraId="4ACE80F8" w14:textId="77777777" w:rsidR="00CF7BAE" w:rsidRPr="00CF7BAE" w:rsidRDefault="00CF7BAE" w:rsidP="00CF7BAE">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Boundary pass</w:t>
      </w:r>
    </w:p>
    <w:p w14:paraId="6F3692FE" w14:textId="77777777" w:rsidR="00CF7BAE" w:rsidRPr="00CF7BAE" w:rsidRDefault="00CF7BAE" w:rsidP="00CF7BAE">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Boundary is defined as public tokenization cut, not literal skin.</w:t>
      </w:r>
    </w:p>
    <w:p w14:paraId="1BB1FF81" w14:textId="77777777" w:rsidR="00CF7BAE" w:rsidRPr="00CF7BAE" w:rsidRDefault="00CF7BAE" w:rsidP="00CF7BA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Appendix E pass</w:t>
      </w:r>
    </w:p>
    <w:p w14:paraId="16A3BAA1" w14:textId="77777777" w:rsidR="00CF7BAE" w:rsidRPr="00CF7BAE" w:rsidRDefault="00CF7BAE" w:rsidP="00CF7BAE">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Chapter 18 language mapping exists and is coherent with the section text.</w:t>
      </w:r>
    </w:p>
    <w:p w14:paraId="223B5FE6" w14:textId="77777777" w:rsidR="00CF7BAE" w:rsidRPr="00CF7BAE" w:rsidRDefault="00CF7BAE" w:rsidP="00CF7BAE">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Remove chat artifacts</w:t>
      </w:r>
    </w:p>
    <w:p w14:paraId="5ADAB0E0" w14:textId="77777777" w:rsidR="00CF7BAE" w:rsidRPr="00CF7BAE" w:rsidRDefault="00CF7BAE" w:rsidP="00CF7BAE">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No “in this chat I can’t access…” notes remain inside the record.</w:t>
      </w:r>
    </w:p>
    <w:p w14:paraId="12C075AB"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56A34A">
          <v:rect id="_x0000_i1122" style="width:0;height:1.5pt" o:hralign="center" o:hrstd="t" o:hr="t" fillcolor="#a0a0a0" stroked="f"/>
        </w:pict>
      </w:r>
    </w:p>
    <w:p w14:paraId="7C6ED0FF" w14:textId="77777777" w:rsidR="00CF7BAE" w:rsidRPr="00CF7BAE" w:rsidRDefault="00CF7BAE" w:rsidP="00CF7BA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2" w:name="_Toc216623348"/>
      <w:r w:rsidRPr="00CF7BAE">
        <w:rPr>
          <w:rFonts w:ascii="Times New Roman" w:eastAsia="Times New Roman" w:hAnsi="Times New Roman" w:cs="Times New Roman"/>
          <w:b/>
          <w:bCs/>
          <w:kern w:val="0"/>
          <w:sz w:val="27"/>
          <w:szCs w:val="27"/>
          <w14:ligatures w14:val="none"/>
        </w:rPr>
        <w:t xml:space="preserve">16.6 </w:t>
      </w:r>
      <w:proofErr w:type="gramStart"/>
      <w:r w:rsidRPr="00CF7BAE">
        <w:rPr>
          <w:rFonts w:ascii="Times New Roman" w:eastAsia="Times New Roman" w:hAnsi="Times New Roman" w:cs="Times New Roman"/>
          <w:b/>
          <w:bCs/>
          <w:kern w:val="0"/>
          <w:sz w:val="27"/>
          <w:szCs w:val="27"/>
          <w14:ligatures w14:val="none"/>
        </w:rPr>
        <w:t>Post-merge</w:t>
      </w:r>
      <w:proofErr w:type="gramEnd"/>
      <w:r w:rsidRPr="00CF7BAE">
        <w:rPr>
          <w:rFonts w:ascii="Times New Roman" w:eastAsia="Times New Roman" w:hAnsi="Times New Roman" w:cs="Times New Roman"/>
          <w:b/>
          <w:bCs/>
          <w:kern w:val="0"/>
          <w:sz w:val="27"/>
          <w:szCs w:val="27"/>
          <w14:ligatures w14:val="none"/>
        </w:rPr>
        <w:t xml:space="preserve"> maintenance policy</w:t>
      </w:r>
      <w:bookmarkEnd w:id="92"/>
    </w:p>
    <w:p w14:paraId="4254C976"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Because this module touches both narrative (Chapter 18) and technical engine language, adopt a simple maintenance policy:</w:t>
      </w:r>
    </w:p>
    <w:p w14:paraId="49C19367" w14:textId="77777777" w:rsidR="00CF7BAE" w:rsidRPr="00CF7BAE" w:rsidRDefault="00CF7BAE" w:rsidP="00CF7BAE">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Version the module separately</w:t>
      </w:r>
      <w:r w:rsidRPr="00CF7BAE">
        <w:rPr>
          <w:rFonts w:ascii="Times New Roman" w:eastAsia="Times New Roman" w:hAnsi="Times New Roman" w:cs="Times New Roman"/>
          <w:kern w:val="0"/>
          <w14:ligatures w14:val="none"/>
        </w:rPr>
        <w:t xml:space="preserve"> (e.g., EH</w:t>
      </w:r>
      <w:r w:rsidRPr="00CF7BAE">
        <w:rPr>
          <w:rFonts w:ascii="Times New Roman" w:eastAsia="Times New Roman" w:hAnsi="Times New Roman" w:cs="Times New Roman"/>
          <w:kern w:val="0"/>
          <w14:ligatures w14:val="none"/>
        </w:rPr>
        <w:noBreakHyphen/>
        <w:t>v0.1, EH</w:t>
      </w:r>
      <w:r w:rsidRPr="00CF7BAE">
        <w:rPr>
          <w:rFonts w:ascii="Times New Roman" w:eastAsia="Times New Roman" w:hAnsi="Times New Roman" w:cs="Times New Roman"/>
          <w:kern w:val="0"/>
          <w14:ligatures w14:val="none"/>
        </w:rPr>
        <w:noBreakHyphen/>
        <w:t>v0.2).</w:t>
      </w:r>
    </w:p>
    <w:p w14:paraId="2240A099" w14:textId="77777777" w:rsidR="00CF7BAE" w:rsidRPr="00CF7BAE" w:rsidRDefault="00CF7BAE" w:rsidP="00CF7BAE">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Any time you revise CE2/CRA templates or modality definitions:</w:t>
      </w:r>
    </w:p>
    <w:p w14:paraId="245DE0AE" w14:textId="77777777" w:rsidR="00CF7BAE" w:rsidRPr="00CF7BAE" w:rsidRDefault="00CF7BAE" w:rsidP="00CF7BAE">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update Appendix E mapping,</w:t>
      </w:r>
    </w:p>
    <w:p w14:paraId="4081378C" w14:textId="77777777" w:rsidR="00CF7BAE" w:rsidRPr="00CF7BAE" w:rsidRDefault="00CF7BAE" w:rsidP="00CF7BAE">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update the audit schema section,</w:t>
      </w:r>
    </w:p>
    <w:p w14:paraId="383CC283" w14:textId="77777777" w:rsidR="00CF7BAE" w:rsidRPr="00CF7BAE" w:rsidRDefault="00CF7BAE" w:rsidP="00CF7BAE">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and update the DP-safe subset notes.</w:t>
      </w:r>
    </w:p>
    <w:p w14:paraId="0DFEEE77"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kern w:val="0"/>
          <w14:ligatures w14:val="none"/>
        </w:rPr>
        <w:t>This prevents silent drift and keeps old versions usable.</w:t>
      </w:r>
    </w:p>
    <w:p w14:paraId="080EFAAA" w14:textId="77777777" w:rsidR="00CF7BAE" w:rsidRPr="00CF7BAE" w:rsidRDefault="00000000" w:rsidP="00CF7BA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C3119F">
          <v:rect id="_x0000_i1123" style="width:0;height:1.5pt" o:hralign="center" o:hrstd="t" o:hr="t" fillcolor="#a0a0a0" stroked="f"/>
        </w:pict>
      </w:r>
    </w:p>
    <w:p w14:paraId="41B2FE69" w14:textId="77777777" w:rsidR="00CF7BAE" w:rsidRPr="00CF7BAE" w:rsidRDefault="00CF7BAE" w:rsidP="00CF7BAE">
      <w:pPr>
        <w:spacing w:before="100" w:beforeAutospacing="1" w:after="100" w:afterAutospacing="1" w:line="240" w:lineRule="auto"/>
        <w:rPr>
          <w:rFonts w:ascii="Times New Roman" w:eastAsia="Times New Roman" w:hAnsi="Times New Roman" w:cs="Times New Roman"/>
          <w:kern w:val="0"/>
          <w14:ligatures w14:val="none"/>
        </w:rPr>
      </w:pPr>
      <w:r w:rsidRPr="00CF7BAE">
        <w:rPr>
          <w:rFonts w:ascii="Times New Roman" w:eastAsia="Times New Roman" w:hAnsi="Times New Roman" w:cs="Times New Roman"/>
          <w:b/>
          <w:bCs/>
          <w:kern w:val="0"/>
          <w14:ligatures w14:val="none"/>
        </w:rPr>
        <w:t xml:space="preserve">Transition </w:t>
      </w:r>
      <w:proofErr w:type="gramStart"/>
      <w:r w:rsidRPr="00CF7BAE">
        <w:rPr>
          <w:rFonts w:ascii="Times New Roman" w:eastAsia="Times New Roman" w:hAnsi="Times New Roman" w:cs="Times New Roman"/>
          <w:b/>
          <w:bCs/>
          <w:kern w:val="0"/>
          <w14:ligatures w14:val="none"/>
        </w:rPr>
        <w:t>note</w:t>
      </w:r>
      <w:proofErr w:type="gramEnd"/>
      <w:r w:rsidRPr="00CF7BAE">
        <w:rPr>
          <w:rFonts w:ascii="Times New Roman" w:eastAsia="Times New Roman" w:hAnsi="Times New Roman" w:cs="Times New Roman"/>
          <w:b/>
          <w:bCs/>
          <w:kern w:val="0"/>
          <w14:ligatures w14:val="none"/>
        </w:rPr>
        <w:t xml:space="preserve"> to next section:</w:t>
      </w:r>
      <w:r w:rsidRPr="00CF7BAE">
        <w:rPr>
          <w:rFonts w:ascii="Times New Roman" w:eastAsia="Times New Roman" w:hAnsi="Times New Roman" w:cs="Times New Roman"/>
          <w:kern w:val="0"/>
          <w14:ligatures w14:val="none"/>
        </w:rPr>
        <w:br/>
        <w:t>Section 17 will provide a concise “module summary + canonical statements” page: the 10–15 sentences and 5–10 equations that define the module unambiguously (CE2, cones, modalities, instruments, boundary cut, ties-only PF/Born), plus a one-paragraph Chapter 18 alignment statement.</w:t>
      </w:r>
    </w:p>
    <w:p w14:paraId="0A7262DC" w14:textId="77777777" w:rsidR="00CF7BAE" w:rsidRDefault="00CF7BAE"/>
    <w:p w14:paraId="434BCBEA" w14:textId="77777777" w:rsidR="001F1087" w:rsidRPr="001F1087" w:rsidRDefault="001F1087" w:rsidP="001F108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3" w:name="_Toc216623349"/>
      <w:r w:rsidRPr="001F1087">
        <w:rPr>
          <w:rFonts w:ascii="Times New Roman" w:eastAsia="Times New Roman" w:hAnsi="Times New Roman" w:cs="Times New Roman"/>
          <w:b/>
          <w:bCs/>
          <w:kern w:val="0"/>
          <w:sz w:val="36"/>
          <w:szCs w:val="36"/>
          <w14:ligatures w14:val="none"/>
        </w:rPr>
        <w:t>17. Canonical Module Summary and Canonical Statements</w:t>
      </w:r>
      <w:bookmarkEnd w:id="93"/>
    </w:p>
    <w:p w14:paraId="4DDA9BD6"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lastRenderedPageBreak/>
        <w:t>This section is the “one-page spine” of the Experience</w:t>
      </w:r>
      <w:r w:rsidRPr="001F1087">
        <w:rPr>
          <w:rFonts w:ascii="Times New Roman" w:eastAsia="Times New Roman" w:hAnsi="Times New Roman" w:cs="Times New Roman"/>
          <w:kern w:val="0"/>
          <w14:ligatures w14:val="none"/>
        </w:rPr>
        <w:noBreakHyphen/>
        <w:t xml:space="preserve">Horizons module: the smallest set of statements and equations that, together, define what the module is claiming—without narrative padding and without overreach. It is designed to be copied into the front of the module as </w:t>
      </w:r>
      <w:proofErr w:type="gramStart"/>
      <w:r w:rsidRPr="001F1087">
        <w:rPr>
          <w:rFonts w:ascii="Times New Roman" w:eastAsia="Times New Roman" w:hAnsi="Times New Roman" w:cs="Times New Roman"/>
          <w:kern w:val="0"/>
          <w14:ligatures w14:val="none"/>
        </w:rPr>
        <w:t>the</w:t>
      </w:r>
      <w:proofErr w:type="gramEnd"/>
      <w:r w:rsidRPr="001F1087">
        <w:rPr>
          <w:rFonts w:ascii="Times New Roman" w:eastAsia="Times New Roman" w:hAnsi="Times New Roman" w:cs="Times New Roman"/>
          <w:kern w:val="0"/>
          <w14:ligatures w14:val="none"/>
        </w:rPr>
        <w:t xml:space="preserve"> canonical reference.</w:t>
      </w:r>
    </w:p>
    <w:p w14:paraId="569933B0" w14:textId="77777777" w:rsidR="001F1087" w:rsidRPr="001F1087" w:rsidRDefault="00000000" w:rsidP="001F108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3F976F">
          <v:rect id="_x0000_i1124" style="width:0;height:1.5pt" o:hralign="center" o:hrstd="t" o:hr="t" fillcolor="#a0a0a0" stroked="f"/>
        </w:pict>
      </w:r>
    </w:p>
    <w:p w14:paraId="4E60C3B3" w14:textId="77777777" w:rsidR="001F1087" w:rsidRPr="001F1087" w:rsidRDefault="001F1087" w:rsidP="001F108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4" w:name="_Toc216623350"/>
      <w:r w:rsidRPr="001F1087">
        <w:rPr>
          <w:rFonts w:ascii="Times New Roman" w:eastAsia="Times New Roman" w:hAnsi="Times New Roman" w:cs="Times New Roman"/>
          <w:b/>
          <w:bCs/>
          <w:kern w:val="0"/>
          <w:sz w:val="27"/>
          <w:szCs w:val="27"/>
          <w14:ligatures w14:val="none"/>
        </w:rPr>
        <w:t>17.1 Canonical statements</w:t>
      </w:r>
      <w:bookmarkEnd w:id="94"/>
    </w:p>
    <w:p w14:paraId="71407EEB"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 xml:space="preserve">Context levels are operationally </w:t>
      </w:r>
      <w:proofErr w:type="gramStart"/>
      <w:r w:rsidRPr="001F1087">
        <w:rPr>
          <w:rFonts w:ascii="Times New Roman" w:eastAsia="Times New Roman" w:hAnsi="Times New Roman" w:cs="Times New Roman"/>
          <w:b/>
          <w:bCs/>
          <w:kern w:val="0"/>
          <w14:ligatures w14:val="none"/>
        </w:rPr>
        <w:t>manifests</w:t>
      </w:r>
      <w:proofErr w:type="gramEnd"/>
      <w:r w:rsidRPr="001F1087">
        <w:rPr>
          <w:rFonts w:ascii="Times New Roman" w:eastAsia="Times New Roman" w:hAnsi="Times New Roman" w:cs="Times New Roman"/>
          <w:b/>
          <w:bCs/>
          <w:kern w:val="0"/>
          <w14:ligatures w14:val="none"/>
        </w:rPr>
        <w:t>.</w:t>
      </w:r>
      <w:r w:rsidRPr="001F1087">
        <w:rPr>
          <w:rFonts w:ascii="Times New Roman" w:eastAsia="Times New Roman" w:hAnsi="Times New Roman" w:cs="Times New Roman"/>
          <w:kern w:val="0"/>
          <w14:ligatures w14:val="none"/>
        </w:rPr>
        <w:t xml:space="preserve"> A band (n) is not a substance layer; it is the feasibility/representability contract (\</w:t>
      </w:r>
      <w:proofErr w:type="spellStart"/>
      <w:r w:rsidRPr="001F1087">
        <w:rPr>
          <w:rFonts w:ascii="Times New Roman" w:eastAsia="Times New Roman" w:hAnsi="Times New Roman" w:cs="Times New Roman"/>
          <w:kern w:val="0"/>
          <w14:ligatures w14:val="none"/>
        </w:rPr>
        <w:t>mathcal</w:t>
      </w:r>
      <w:proofErr w:type="spellEnd"/>
      <w:r w:rsidRPr="001F1087">
        <w:rPr>
          <w:rFonts w:ascii="Times New Roman" w:eastAsia="Times New Roman" w:hAnsi="Times New Roman" w:cs="Times New Roman"/>
          <w:kern w:val="0"/>
          <w14:ligatures w14:val="none"/>
        </w:rPr>
        <w:t>{M}_n) that governs what can be committed and stabilized.</w:t>
      </w:r>
    </w:p>
    <w:p w14:paraId="5251F5DB"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The human hinge is treated as the center band (0)</w:t>
      </w:r>
      <w:r w:rsidRPr="001F1087">
        <w:rPr>
          <w:rFonts w:ascii="Times New Roman" w:eastAsia="Times New Roman" w:hAnsi="Times New Roman" w:cs="Times New Roman"/>
          <w:kern w:val="0"/>
          <w14:ligatures w14:val="none"/>
        </w:rPr>
        <w:t xml:space="preserve"> for this module, and all “inner/outer” language is relative to that choice.</w:t>
      </w:r>
    </w:p>
    <w:p w14:paraId="2D51AF65"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CE2 is an effective admissibility/separability horizon for the human hinge, not yet asserted as a universal constant.</w:t>
      </w:r>
      <w:r w:rsidRPr="001F1087">
        <w:rPr>
          <w:rFonts w:ascii="Times New Roman" w:eastAsia="Times New Roman" w:hAnsi="Times New Roman" w:cs="Times New Roman"/>
          <w:kern w:val="0"/>
          <w14:ligatures w14:val="none"/>
        </w:rPr>
        <w:t xml:space="preserve"> It is best encoded as a CRA grammar over seam templates (CE2</w:t>
      </w:r>
      <w:r w:rsidRPr="001F1087">
        <w:rPr>
          <w:rFonts w:ascii="Times New Roman" w:eastAsia="Times New Roman" w:hAnsi="Times New Roman" w:cs="Times New Roman"/>
          <w:kern w:val="0"/>
          <w14:ligatures w14:val="none"/>
        </w:rPr>
        <w:noBreakHyphen/>
        <w:t>G), not as a physical propagation range.</w:t>
      </w:r>
    </w:p>
    <w:p w14:paraId="31C2918E"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The two-hop horizon at the human hinge is (\</w:t>
      </w:r>
      <w:proofErr w:type="spellStart"/>
      <w:proofErr w:type="gramStart"/>
      <w:r w:rsidRPr="001F1087">
        <w:rPr>
          <w:rFonts w:ascii="Times New Roman" w:eastAsia="Times New Roman" w:hAnsi="Times New Roman" w:cs="Times New Roman"/>
          <w:b/>
          <w:bCs/>
          <w:kern w:val="0"/>
          <w14:ligatures w14:val="none"/>
        </w:rPr>
        <w:t>mathrm</w:t>
      </w:r>
      <w:proofErr w:type="spellEnd"/>
      <w:r w:rsidRPr="001F1087">
        <w:rPr>
          <w:rFonts w:ascii="Times New Roman" w:eastAsia="Times New Roman" w:hAnsi="Times New Roman" w:cs="Times New Roman"/>
          <w:b/>
          <w:bCs/>
          <w:kern w:val="0"/>
          <w14:ligatures w14:val="none"/>
        </w:rPr>
        <w:t>{</w:t>
      </w:r>
      <w:proofErr w:type="gramEnd"/>
      <w:r w:rsidRPr="001F1087">
        <w:rPr>
          <w:rFonts w:ascii="Times New Roman" w:eastAsia="Times New Roman" w:hAnsi="Times New Roman" w:cs="Times New Roman"/>
          <w:b/>
          <w:bCs/>
          <w:kern w:val="0"/>
          <w14:ligatures w14:val="none"/>
        </w:rPr>
        <w:t>Ext}_2(</w:t>
      </w:r>
      <w:proofErr w:type="gramStart"/>
      <w:r w:rsidRPr="001F1087">
        <w:rPr>
          <w:rFonts w:ascii="Times New Roman" w:eastAsia="Times New Roman" w:hAnsi="Times New Roman" w:cs="Times New Roman"/>
          <w:b/>
          <w:bCs/>
          <w:kern w:val="0"/>
          <w14:ligatures w14:val="none"/>
        </w:rPr>
        <w:t>0)=</w:t>
      </w:r>
      <w:proofErr w:type="gramEnd"/>
      <w:r w:rsidRPr="001F1087">
        <w:rPr>
          <w:rFonts w:ascii="Times New Roman" w:eastAsia="Times New Roman" w:hAnsi="Times New Roman" w:cs="Times New Roman"/>
          <w:b/>
          <w:bCs/>
          <w:kern w:val="0"/>
          <w14:ligatures w14:val="none"/>
        </w:rPr>
        <w:t>{-</w:t>
      </w:r>
      <w:proofErr w:type="gramStart"/>
      <w:r w:rsidRPr="001F1087">
        <w:rPr>
          <w:rFonts w:ascii="Times New Roman" w:eastAsia="Times New Roman" w:hAnsi="Times New Roman" w:cs="Times New Roman"/>
          <w:b/>
          <w:bCs/>
          <w:kern w:val="0"/>
          <w14:ligatures w14:val="none"/>
        </w:rPr>
        <w:t>2,-</w:t>
      </w:r>
      <w:proofErr w:type="gramEnd"/>
      <w:r w:rsidRPr="001F1087">
        <w:rPr>
          <w:rFonts w:ascii="Times New Roman" w:eastAsia="Times New Roman" w:hAnsi="Times New Roman" w:cs="Times New Roman"/>
          <w:b/>
          <w:bCs/>
          <w:kern w:val="0"/>
          <w14:ligatures w14:val="none"/>
        </w:rPr>
        <w:t>1,</w:t>
      </w:r>
      <w:proofErr w:type="gramStart"/>
      <w:r w:rsidRPr="001F1087">
        <w:rPr>
          <w:rFonts w:ascii="Times New Roman" w:eastAsia="Times New Roman" w:hAnsi="Times New Roman" w:cs="Times New Roman"/>
          <w:b/>
          <w:bCs/>
          <w:kern w:val="0"/>
          <w14:ligatures w14:val="none"/>
        </w:rPr>
        <w:t>0,+1,+</w:t>
      </w:r>
      <w:proofErr w:type="gramEnd"/>
      <w:r w:rsidRPr="001F1087">
        <w:rPr>
          <w:rFonts w:ascii="Times New Roman" w:eastAsia="Times New Roman" w:hAnsi="Times New Roman" w:cs="Times New Roman"/>
          <w:b/>
          <w:bCs/>
          <w:kern w:val="0"/>
          <w14:ligatures w14:val="none"/>
        </w:rPr>
        <w:t>2}).</w:t>
      </w:r>
      <w:r w:rsidRPr="001F1087">
        <w:rPr>
          <w:rFonts w:ascii="Times New Roman" w:eastAsia="Times New Roman" w:hAnsi="Times New Roman" w:cs="Times New Roman"/>
          <w:kern w:val="0"/>
          <w14:ligatures w14:val="none"/>
        </w:rPr>
        <w:t xml:space="preserve"> Bands outside this set (e.g., (+3)) cannot be direct experience</w:t>
      </w:r>
      <w:r w:rsidRPr="001F1087">
        <w:rPr>
          <w:rFonts w:ascii="Times New Roman" w:eastAsia="Times New Roman" w:hAnsi="Times New Roman" w:cs="Times New Roman"/>
          <w:kern w:val="0"/>
          <w14:ligatures w14:val="none"/>
        </w:rPr>
        <w:noBreakHyphen/>
        <w:t>separable sources at 0 without mediation and re</w:t>
      </w:r>
      <w:r w:rsidRPr="001F1087">
        <w:rPr>
          <w:rFonts w:ascii="Times New Roman" w:eastAsia="Times New Roman" w:hAnsi="Times New Roman" w:cs="Times New Roman"/>
          <w:kern w:val="0"/>
          <w14:ligatures w14:val="none"/>
        </w:rPr>
        <w:noBreakHyphen/>
        <w:t>encoding.</w:t>
      </w:r>
    </w:p>
    <w:p w14:paraId="1056C297"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The module’s core geometry is the three canonical two-hop cones:</w:t>
      </w:r>
      <w:r w:rsidRPr="001F1087">
        <w:rPr>
          <w:rFonts w:ascii="Times New Roman" w:eastAsia="Times New Roman" w:hAnsi="Times New Roman" w:cs="Times New Roman"/>
          <w:kern w:val="0"/>
          <w14:ligatures w14:val="none"/>
        </w:rPr>
        <w:t xml:space="preserve"> inner ((-2\to -1\to 0)), interface ((-1\to 0\to +1)), and outer ((0\to +1\to +2)). These are CRA</w:t>
      </w:r>
      <w:r w:rsidRPr="001F1087">
        <w:rPr>
          <w:rFonts w:ascii="Times New Roman" w:eastAsia="Times New Roman" w:hAnsi="Times New Roman" w:cs="Times New Roman"/>
          <w:kern w:val="0"/>
          <w14:ligatures w14:val="none"/>
        </w:rPr>
        <w:noBreakHyphen/>
        <w:t>admissible path templates for direct phenomenological coupling.</w:t>
      </w:r>
    </w:p>
    <w:p w14:paraId="6B73D1B3"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The “body boundary” is not a sharp felt edge.</w:t>
      </w:r>
      <w:r w:rsidRPr="001F1087">
        <w:rPr>
          <w:rFonts w:ascii="Times New Roman" w:eastAsia="Times New Roman" w:hAnsi="Times New Roman" w:cs="Times New Roman"/>
          <w:kern w:val="0"/>
          <w14:ligatures w14:val="none"/>
        </w:rPr>
        <w:t xml:space="preserve"> It is the stabilization cut between (</w:t>
      </w:r>
      <w:proofErr w:type="spellStart"/>
      <w:r w:rsidRPr="001F1087">
        <w:rPr>
          <w:rFonts w:ascii="Times New Roman" w:eastAsia="Times New Roman" w:hAnsi="Times New Roman" w:cs="Times New Roman"/>
          <w:kern w:val="0"/>
          <w14:ligatures w14:val="none"/>
        </w:rPr>
        <w:t>i</w:t>
      </w:r>
      <w:proofErr w:type="spellEnd"/>
      <w:r w:rsidRPr="001F1087">
        <w:rPr>
          <w:rFonts w:ascii="Times New Roman" w:eastAsia="Times New Roman" w:hAnsi="Times New Roman" w:cs="Times New Roman"/>
          <w:kern w:val="0"/>
          <w14:ligatures w14:val="none"/>
        </w:rPr>
        <w:t>) private inward modulation of the 0 act and (ii) public +1 objectification (CS-stable outward tokens). Raw interoceptive feeling can remain seamless while the public tokenization boundary still exists.</w:t>
      </w:r>
    </w:p>
    <w:p w14:paraId="5540BEBB"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The “environment” is the stabilized +1 representational surface</w:t>
      </w:r>
      <w:r w:rsidRPr="001F1087">
        <w:rPr>
          <w:rFonts w:ascii="Times New Roman" w:eastAsia="Times New Roman" w:hAnsi="Times New Roman" w:cs="Times New Roman"/>
          <w:kern w:val="0"/>
          <w14:ligatures w14:val="none"/>
        </w:rPr>
        <w:t>, not a primitive substrate delivered by “signals in.” “Sensing” is the repeated hinge-consistent commitment of +1 tokens under feasibility constraints.</w:t>
      </w:r>
    </w:p>
    <w:p w14:paraId="2FE1EBC5"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Modalities are not sensors.</w:t>
      </w:r>
      <w:r w:rsidRPr="001F1087">
        <w:rPr>
          <w:rFonts w:ascii="Times New Roman" w:eastAsia="Times New Roman" w:hAnsi="Times New Roman" w:cs="Times New Roman"/>
          <w:kern w:val="0"/>
          <w14:ligatures w14:val="none"/>
        </w:rPr>
        <w:t xml:space="preserve"> A modality is a </w:t>
      </w:r>
      <w:r w:rsidRPr="001F1087">
        <w:rPr>
          <w:rFonts w:ascii="Times New Roman" w:eastAsia="Times New Roman" w:hAnsi="Times New Roman" w:cs="Times New Roman"/>
          <w:b/>
          <w:bCs/>
          <w:kern w:val="0"/>
          <w14:ligatures w14:val="none"/>
        </w:rPr>
        <w:t xml:space="preserve">0-band </w:t>
      </w:r>
      <w:proofErr w:type="spellStart"/>
      <w:r w:rsidRPr="001F1087">
        <w:rPr>
          <w:rFonts w:ascii="Times New Roman" w:eastAsia="Times New Roman" w:hAnsi="Times New Roman" w:cs="Times New Roman"/>
          <w:b/>
          <w:bCs/>
          <w:kern w:val="0"/>
          <w14:ligatures w14:val="none"/>
        </w:rPr>
        <w:t>submanifest</w:t>
      </w:r>
      <w:proofErr w:type="spellEnd"/>
      <w:r w:rsidRPr="001F1087">
        <w:rPr>
          <w:rFonts w:ascii="Times New Roman" w:eastAsia="Times New Roman" w:hAnsi="Times New Roman" w:cs="Times New Roman"/>
          <w:b/>
          <w:bCs/>
          <w:kern w:val="0"/>
          <w14:ligatures w14:val="none"/>
        </w:rPr>
        <w:t xml:space="preserve"> profile</w:t>
      </w:r>
      <w:r w:rsidRPr="001F1087">
        <w:rPr>
          <w:rFonts w:ascii="Times New Roman" w:eastAsia="Times New Roman" w:hAnsi="Times New Roman" w:cs="Times New Roman"/>
          <w:kern w:val="0"/>
          <w14:ligatures w14:val="none"/>
        </w:rPr>
        <w:t xml:space="preserve">: a </w:t>
      </w:r>
      <w:proofErr w:type="spellStart"/>
      <w:r w:rsidRPr="001F1087">
        <w:rPr>
          <w:rFonts w:ascii="Times New Roman" w:eastAsia="Times New Roman" w:hAnsi="Times New Roman" w:cs="Times New Roman"/>
          <w:kern w:val="0"/>
          <w14:ligatures w14:val="none"/>
        </w:rPr>
        <w:t>subalphabet</w:t>
      </w:r>
      <w:proofErr w:type="spellEnd"/>
      <w:r w:rsidRPr="001F1087">
        <w:rPr>
          <w:rFonts w:ascii="Times New Roman" w:eastAsia="Times New Roman" w:hAnsi="Times New Roman" w:cs="Times New Roman"/>
          <w:kern w:val="0"/>
          <w14:ligatures w14:val="none"/>
        </w:rPr>
        <w:t xml:space="preserve"> plus hinge maps plus gate/acceptance profile. Qualitative diversity is modeled as differences in symbolization and stabilization regimes, not as separate ontological input pipes.</w:t>
      </w:r>
    </w:p>
    <w:p w14:paraId="091EA442"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The qualia–</w:t>
      </w:r>
      <w:proofErr w:type="spellStart"/>
      <w:r w:rsidRPr="001F1087">
        <w:rPr>
          <w:rFonts w:ascii="Times New Roman" w:eastAsia="Times New Roman" w:hAnsi="Times New Roman" w:cs="Times New Roman"/>
          <w:b/>
          <w:bCs/>
          <w:kern w:val="0"/>
          <w14:ligatures w14:val="none"/>
        </w:rPr>
        <w:t>InformeAN</w:t>
      </w:r>
      <w:proofErr w:type="spellEnd"/>
      <w:r w:rsidRPr="001F1087">
        <w:rPr>
          <w:rFonts w:ascii="Times New Roman" w:eastAsia="Times New Roman" w:hAnsi="Times New Roman" w:cs="Times New Roman"/>
          <w:b/>
          <w:bCs/>
          <w:kern w:val="0"/>
          <w14:ligatures w14:val="none"/>
        </w:rPr>
        <w:t xml:space="preserve"> spectrum is represented by modality profiles</w:t>
      </w:r>
      <w:r w:rsidRPr="001F1087">
        <w:rPr>
          <w:rFonts w:ascii="Times New Roman" w:eastAsia="Times New Roman" w:hAnsi="Times New Roman" w:cs="Times New Roman"/>
          <w:kern w:val="0"/>
          <w14:ligatures w14:val="none"/>
        </w:rPr>
        <w:t>, where “finite/contrast-heavy” modes correspond to richer (\Xi_0^{(m)}) and stronger outward stabilization, and “infinite/non-separate” modes correspond to lower contrast tokenization and more field-like continuity. A scalar (</w:t>
      </w:r>
      <w:proofErr w:type="gramStart"/>
      <w:r w:rsidRPr="001F1087">
        <w:rPr>
          <w:rFonts w:ascii="Times New Roman" w:eastAsia="Times New Roman" w:hAnsi="Times New Roman" w:cs="Times New Roman"/>
          <w:kern w:val="0"/>
          <w14:ligatures w14:val="none"/>
        </w:rPr>
        <w:t>\</w:t>
      </w:r>
      <w:proofErr w:type="spellStart"/>
      <w:r w:rsidRPr="001F1087">
        <w:rPr>
          <w:rFonts w:ascii="Times New Roman" w:eastAsia="Times New Roman" w:hAnsi="Times New Roman" w:cs="Times New Roman"/>
          <w:kern w:val="0"/>
          <w14:ligatures w14:val="none"/>
        </w:rPr>
        <w:t>alpha_m</w:t>
      </w:r>
      <w:proofErr w:type="spellEnd"/>
      <w:r w:rsidRPr="001F1087">
        <w:rPr>
          <w:rFonts w:ascii="Times New Roman" w:eastAsia="Times New Roman" w:hAnsi="Times New Roman" w:cs="Times New Roman"/>
          <w:kern w:val="0"/>
          <w14:ligatures w14:val="none"/>
        </w:rPr>
        <w:t>\in[</w:t>
      </w:r>
      <w:proofErr w:type="gramEnd"/>
      <w:r w:rsidRPr="001F1087">
        <w:rPr>
          <w:rFonts w:ascii="Times New Roman" w:eastAsia="Times New Roman" w:hAnsi="Times New Roman" w:cs="Times New Roman"/>
          <w:kern w:val="0"/>
          <w14:ligatures w14:val="none"/>
        </w:rPr>
        <w:t>0,1]) may be used as a bookkeeping summary of these properties.</w:t>
      </w:r>
    </w:p>
    <w:p w14:paraId="77903A96"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Instruments do not grant direct +3 access to the 0 hinge.</w:t>
      </w:r>
      <w:r w:rsidRPr="001F1087">
        <w:rPr>
          <w:rFonts w:ascii="Times New Roman" w:eastAsia="Times New Roman" w:hAnsi="Times New Roman" w:cs="Times New Roman"/>
          <w:kern w:val="0"/>
          <w14:ligatures w14:val="none"/>
        </w:rPr>
        <w:t xml:space="preserve"> Instruments are +1-stable re</w:t>
      </w:r>
      <w:r w:rsidRPr="001F1087">
        <w:rPr>
          <w:rFonts w:ascii="Times New Roman" w:eastAsia="Times New Roman" w:hAnsi="Times New Roman" w:cs="Times New Roman"/>
          <w:kern w:val="0"/>
          <w14:ligatures w14:val="none"/>
        </w:rPr>
        <w:noBreakHyphen/>
        <w:t>encoding structures that translate far-context constraints into +1</w:t>
      </w:r>
      <w:r w:rsidRPr="001F1087">
        <w:rPr>
          <w:rFonts w:ascii="Times New Roman" w:eastAsia="Times New Roman" w:hAnsi="Times New Roman" w:cs="Times New Roman"/>
          <w:kern w:val="0"/>
          <w14:ligatures w14:val="none"/>
        </w:rPr>
        <w:noBreakHyphen/>
        <w:t>readable tokens; 0 then commits those tokens via the normal 0↔+1 seam.</w:t>
      </w:r>
    </w:p>
    <w:p w14:paraId="732478B0"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Measurement-like selection is a special case of seam commitment.</w:t>
      </w:r>
      <w:r w:rsidRPr="001F1087">
        <w:rPr>
          <w:rFonts w:ascii="Times New Roman" w:eastAsia="Times New Roman" w:hAnsi="Times New Roman" w:cs="Times New Roman"/>
          <w:kern w:val="0"/>
          <w14:ligatures w14:val="none"/>
        </w:rPr>
        <w:t xml:space="preserve"> It occurs when hinge equality + feasibility + acceptance </w:t>
      </w:r>
      <w:proofErr w:type="gramStart"/>
      <w:r w:rsidRPr="001F1087">
        <w:rPr>
          <w:rFonts w:ascii="Times New Roman" w:eastAsia="Times New Roman" w:hAnsi="Times New Roman" w:cs="Times New Roman"/>
          <w:kern w:val="0"/>
          <w14:ligatures w14:val="none"/>
        </w:rPr>
        <w:t>leave</w:t>
      </w:r>
      <w:proofErr w:type="gramEnd"/>
      <w:r w:rsidRPr="001F1087">
        <w:rPr>
          <w:rFonts w:ascii="Times New Roman" w:eastAsia="Times New Roman" w:hAnsi="Times New Roman" w:cs="Times New Roman"/>
          <w:kern w:val="0"/>
          <w14:ligatures w14:val="none"/>
        </w:rPr>
        <w:t xml:space="preserve"> multiple minimal survivors; then (and only then) PF/Born resolves genuine structural ties.</w:t>
      </w:r>
    </w:p>
    <w:p w14:paraId="5936DCDD"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 xml:space="preserve">PF/Born </w:t>
      </w:r>
      <w:proofErr w:type="gramStart"/>
      <w:r w:rsidRPr="001F1087">
        <w:rPr>
          <w:rFonts w:ascii="Times New Roman" w:eastAsia="Times New Roman" w:hAnsi="Times New Roman" w:cs="Times New Roman"/>
          <w:b/>
          <w:bCs/>
          <w:kern w:val="0"/>
          <w14:ligatures w14:val="none"/>
        </w:rPr>
        <w:t>is</w:t>
      </w:r>
      <w:proofErr w:type="gramEnd"/>
      <w:r w:rsidRPr="001F1087">
        <w:rPr>
          <w:rFonts w:ascii="Times New Roman" w:eastAsia="Times New Roman" w:hAnsi="Times New Roman" w:cs="Times New Roman"/>
          <w:b/>
          <w:bCs/>
          <w:kern w:val="0"/>
          <w14:ligatures w14:val="none"/>
        </w:rPr>
        <w:t xml:space="preserve"> ties-only.</w:t>
      </w:r>
      <w:r w:rsidRPr="001F1087">
        <w:rPr>
          <w:rFonts w:ascii="Times New Roman" w:eastAsia="Times New Roman" w:hAnsi="Times New Roman" w:cs="Times New Roman"/>
          <w:kern w:val="0"/>
          <w14:ligatures w14:val="none"/>
        </w:rPr>
        <w:t xml:space="preserve"> The engine remains deterministic unless a true tie remains after </w:t>
      </w:r>
      <w:proofErr w:type="spellStart"/>
      <w:r w:rsidRPr="001F1087">
        <w:rPr>
          <w:rFonts w:ascii="Times New Roman" w:eastAsia="Times New Roman" w:hAnsi="Times New Roman" w:cs="Times New Roman"/>
          <w:kern w:val="0"/>
          <w14:ligatures w14:val="none"/>
        </w:rPr>
        <w:t>ratiolex</w:t>
      </w:r>
      <w:proofErr w:type="spellEnd"/>
      <w:r w:rsidRPr="001F1087">
        <w:rPr>
          <w:rFonts w:ascii="Times New Roman" w:eastAsia="Times New Roman" w:hAnsi="Times New Roman" w:cs="Times New Roman"/>
          <w:kern w:val="0"/>
          <w14:ligatures w14:val="none"/>
        </w:rPr>
        <w:t xml:space="preserve"> acceptance; probabilistic selection is never used as a general weighted-scoring rule.</w:t>
      </w:r>
    </w:p>
    <w:p w14:paraId="28C3FDE7"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χ enters the experience stack as a parameter of outward feasibility geometry</w:t>
      </w:r>
      <w:r w:rsidRPr="001F1087">
        <w:rPr>
          <w:rFonts w:ascii="Times New Roman" w:eastAsia="Times New Roman" w:hAnsi="Times New Roman" w:cs="Times New Roman"/>
          <w:kern w:val="0"/>
          <w14:ligatures w14:val="none"/>
        </w:rPr>
        <w:t xml:space="preserve"> (</w:t>
      </w:r>
      <w:proofErr w:type="spellStart"/>
      <w:r w:rsidRPr="001F1087">
        <w:rPr>
          <w:rFonts w:ascii="Times New Roman" w:eastAsia="Times New Roman" w:hAnsi="Times New Roman" w:cs="Times New Roman"/>
          <w:kern w:val="0"/>
          <w14:ligatures w14:val="none"/>
        </w:rPr>
        <w:t>ParentGate</w:t>
      </w:r>
      <w:proofErr w:type="spellEnd"/>
      <w:r w:rsidRPr="001F1087">
        <w:rPr>
          <w:rFonts w:ascii="Times New Roman" w:eastAsia="Times New Roman" w:hAnsi="Times New Roman" w:cs="Times New Roman"/>
          <w:kern w:val="0"/>
          <w14:ligatures w14:val="none"/>
        </w:rPr>
        <w:t xml:space="preserve"> / outward stabilization), shaping which +1 tokens are stable and therefore shaping the structure of the world/meaning modality.</w:t>
      </w:r>
    </w:p>
    <w:p w14:paraId="01F044D0" w14:textId="77777777" w:rsidR="001F1087" w:rsidRPr="001F1087" w:rsidRDefault="001F1087" w:rsidP="001F1087">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Auditability is a first-class requirement.</w:t>
      </w:r>
      <w:r w:rsidRPr="001F1087">
        <w:rPr>
          <w:rFonts w:ascii="Times New Roman" w:eastAsia="Times New Roman" w:hAnsi="Times New Roman" w:cs="Times New Roman"/>
          <w:kern w:val="0"/>
          <w14:ligatures w14:val="none"/>
        </w:rPr>
        <w:t xml:space="preserve"> Every committed act must be traceable to which cone template(s), which modality </w:t>
      </w:r>
      <w:proofErr w:type="spellStart"/>
      <w:r w:rsidRPr="001F1087">
        <w:rPr>
          <w:rFonts w:ascii="Times New Roman" w:eastAsia="Times New Roman" w:hAnsi="Times New Roman" w:cs="Times New Roman"/>
          <w:kern w:val="0"/>
          <w14:ligatures w14:val="none"/>
        </w:rPr>
        <w:t>submanifest</w:t>
      </w:r>
      <w:proofErr w:type="spellEnd"/>
      <w:r w:rsidRPr="001F1087">
        <w:rPr>
          <w:rFonts w:ascii="Times New Roman" w:eastAsia="Times New Roman" w:hAnsi="Times New Roman" w:cs="Times New Roman"/>
          <w:kern w:val="0"/>
          <w14:ligatures w14:val="none"/>
        </w:rPr>
        <w:t>(s), which gates, and whether a tie-break occurred—otherwise the module is not operationally pinned down.</w:t>
      </w:r>
    </w:p>
    <w:p w14:paraId="798C9462" w14:textId="77777777" w:rsidR="001F1087" w:rsidRPr="001F1087" w:rsidRDefault="00000000" w:rsidP="001F108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A15B35">
          <v:rect id="_x0000_i1125" style="width:0;height:1.5pt" o:hralign="center" o:hrstd="t" o:hr="t" fillcolor="#a0a0a0" stroked="f"/>
        </w:pict>
      </w:r>
    </w:p>
    <w:p w14:paraId="212575FB" w14:textId="77777777" w:rsidR="001F1087" w:rsidRPr="001F1087" w:rsidRDefault="001F1087" w:rsidP="001F108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5" w:name="_Toc216623351"/>
      <w:r w:rsidRPr="001F1087">
        <w:rPr>
          <w:rFonts w:ascii="Times New Roman" w:eastAsia="Times New Roman" w:hAnsi="Times New Roman" w:cs="Times New Roman"/>
          <w:b/>
          <w:bCs/>
          <w:kern w:val="0"/>
          <w:sz w:val="27"/>
          <w:szCs w:val="27"/>
          <w14:ligatures w14:val="none"/>
        </w:rPr>
        <w:lastRenderedPageBreak/>
        <w:t>17.2 Canonical definitions and equations</w:t>
      </w:r>
      <w:bookmarkEnd w:id="95"/>
    </w:p>
    <w:p w14:paraId="352BEAD6"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These are the minimal math objects used throughout the module.</w:t>
      </w:r>
    </w:p>
    <w:p w14:paraId="70DCE69C"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17.2.1 Band indexing and distance</w:t>
      </w:r>
    </w:p>
    <w:p w14:paraId="6587EAD3" w14:textId="77777777" w:rsidR="001F1087" w:rsidRPr="001F1087" w:rsidRDefault="001F1087" w:rsidP="001F1087">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Bands are indexed by integers:</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n\in\</w:t>
      </w:r>
      <w:proofErr w:type="spellStart"/>
      <w:r w:rsidRPr="001F1087">
        <w:rPr>
          <w:rFonts w:ascii="Times New Roman" w:eastAsia="Times New Roman" w:hAnsi="Times New Roman" w:cs="Times New Roman"/>
          <w:kern w:val="0"/>
          <w14:ligatures w14:val="none"/>
        </w:rPr>
        <w:t>mathbb</w:t>
      </w:r>
      <w:proofErr w:type="spellEnd"/>
      <w:r w:rsidRPr="001F1087">
        <w:rPr>
          <w:rFonts w:ascii="Times New Roman" w:eastAsia="Times New Roman" w:hAnsi="Times New Roman" w:cs="Times New Roman"/>
          <w:kern w:val="0"/>
          <w14:ligatures w14:val="none"/>
        </w:rPr>
        <w:t>{Z</w:t>
      </w:r>
      <w:proofErr w:type="gramStart"/>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quad \</w:t>
      </w:r>
      <w:proofErr w:type="gramStart"/>
      <w:r w:rsidRPr="001F1087">
        <w:rPr>
          <w:rFonts w:ascii="Times New Roman" w:eastAsia="Times New Roman" w:hAnsi="Times New Roman" w:cs="Times New Roman"/>
          <w:kern w:val="0"/>
          <w14:ligatures w14:val="none"/>
        </w:rPr>
        <w:t>text{</w:t>
      </w:r>
      <w:proofErr w:type="gramEnd"/>
      <w:r w:rsidRPr="001F1087">
        <w:rPr>
          <w:rFonts w:ascii="Times New Roman" w:eastAsia="Times New Roman" w:hAnsi="Times New Roman" w:cs="Times New Roman"/>
          <w:kern w:val="0"/>
          <w14:ligatures w14:val="none"/>
        </w:rPr>
        <w:t xml:space="preserve">with human hinge centered </w:t>
      </w:r>
      <w:proofErr w:type="gramStart"/>
      <w:r w:rsidRPr="001F1087">
        <w:rPr>
          <w:rFonts w:ascii="Times New Roman" w:eastAsia="Times New Roman" w:hAnsi="Times New Roman" w:cs="Times New Roman"/>
          <w:kern w:val="0"/>
          <w14:ligatures w14:val="none"/>
        </w:rPr>
        <w:t>at }</w:t>
      </w:r>
      <w:proofErr w:type="gramEnd"/>
      <w:r w:rsidRPr="001F1087">
        <w:rPr>
          <w:rFonts w:ascii="Times New Roman" w:eastAsia="Times New Roman" w:hAnsi="Times New Roman" w:cs="Times New Roman"/>
          <w:kern w:val="0"/>
          <w14:ligatures w14:val="none"/>
        </w:rPr>
        <w:t xml:space="preserve"> 0.</w:t>
      </w:r>
      <w:r w:rsidRPr="001F1087">
        <w:rPr>
          <w:rFonts w:ascii="Times New Roman" w:eastAsia="Times New Roman" w:hAnsi="Times New Roman" w:cs="Times New Roman"/>
          <w:kern w:val="0"/>
          <w14:ligatures w14:val="none"/>
        </w:rPr>
        <w:br/>
        <w:t>]</w:t>
      </w:r>
    </w:p>
    <w:p w14:paraId="2A48A01B" w14:textId="77777777" w:rsidR="001F1087" w:rsidRPr="001F1087" w:rsidRDefault="001F1087" w:rsidP="001F1087">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Neighbor-only ladder distance (base model):</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w:t>
      </w:r>
      <w:proofErr w:type="spell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spellStart"/>
      <w:r w:rsidRPr="001F1087">
        <w:rPr>
          <w:rFonts w:ascii="Times New Roman" w:eastAsia="Times New Roman" w:hAnsi="Times New Roman" w:cs="Times New Roman"/>
          <w:kern w:val="0"/>
          <w14:ligatures w14:val="none"/>
        </w:rPr>
        <w:t>dist</w:t>
      </w:r>
      <w:proofErr w:type="spellEnd"/>
      <w:r w:rsidRPr="001F1087">
        <w:rPr>
          <w:rFonts w:ascii="Times New Roman" w:eastAsia="Times New Roman" w:hAnsi="Times New Roman" w:cs="Times New Roman"/>
          <w:kern w:val="0"/>
          <w14:ligatures w14:val="none"/>
        </w:rPr>
        <w:t>}(</w:t>
      </w:r>
      <w:proofErr w:type="spellStart"/>
      <w:proofErr w:type="gramStart"/>
      <w:r w:rsidRPr="001F1087">
        <w:rPr>
          <w:rFonts w:ascii="Times New Roman" w:eastAsia="Times New Roman" w:hAnsi="Times New Roman" w:cs="Times New Roman"/>
          <w:kern w:val="0"/>
          <w14:ligatures w14:val="none"/>
        </w:rPr>
        <w:t>a,b</w:t>
      </w:r>
      <w:proofErr w:type="spellEnd"/>
      <w:proofErr w:type="gramEnd"/>
      <w:r w:rsidRPr="001F1087">
        <w:rPr>
          <w:rFonts w:ascii="Times New Roman" w:eastAsia="Times New Roman" w:hAnsi="Times New Roman" w:cs="Times New Roman"/>
          <w:kern w:val="0"/>
          <w14:ligatures w14:val="none"/>
        </w:rPr>
        <w:t>)=|a-b|.</w:t>
      </w:r>
      <w:r w:rsidRPr="001F1087">
        <w:rPr>
          <w:rFonts w:ascii="Times New Roman" w:eastAsia="Times New Roman" w:hAnsi="Times New Roman" w:cs="Times New Roman"/>
          <w:kern w:val="0"/>
          <w14:ligatures w14:val="none"/>
        </w:rPr>
        <w:br/>
        <w:t>]</w:t>
      </w:r>
    </w:p>
    <w:p w14:paraId="3F330486"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17.2.2 Two-hop extension set</w:t>
      </w:r>
    </w:p>
    <w:p w14:paraId="234164EB" w14:textId="77777777" w:rsidR="001F1087" w:rsidRPr="001F1087" w:rsidRDefault="001F1087" w:rsidP="001F1087">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Two-hop horizon (reach-based):</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Ext}_2(n</w:t>
      </w:r>
      <w:proofErr w:type="gramStart"/>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{m\in\</w:t>
      </w:r>
      <w:proofErr w:type="spellStart"/>
      <w:r w:rsidRPr="001F1087">
        <w:rPr>
          <w:rFonts w:ascii="Times New Roman" w:eastAsia="Times New Roman" w:hAnsi="Times New Roman" w:cs="Times New Roman"/>
          <w:kern w:val="0"/>
          <w14:ligatures w14:val="none"/>
        </w:rPr>
        <w:t>mathbb</w:t>
      </w:r>
      <w:proofErr w:type="spellEnd"/>
      <w:r w:rsidRPr="001F1087">
        <w:rPr>
          <w:rFonts w:ascii="Times New Roman" w:eastAsia="Times New Roman" w:hAnsi="Times New Roman" w:cs="Times New Roman"/>
          <w:kern w:val="0"/>
          <w14:ligatures w14:val="none"/>
        </w:rPr>
        <w:t>{Z</w:t>
      </w:r>
      <w:proofErr w:type="gramStart"/>
      <w:r w:rsidRPr="001F1087">
        <w:rPr>
          <w:rFonts w:ascii="Times New Roman" w:eastAsia="Times New Roman" w:hAnsi="Times New Roman" w:cs="Times New Roman"/>
          <w:kern w:val="0"/>
          <w14:ligatures w14:val="none"/>
        </w:rPr>
        <w:t>}:\</w:t>
      </w:r>
      <w:proofErr w:type="spellStart"/>
      <w:proofErr w:type="gramEnd"/>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spellStart"/>
      <w:r w:rsidRPr="001F1087">
        <w:rPr>
          <w:rFonts w:ascii="Times New Roman" w:eastAsia="Times New Roman" w:hAnsi="Times New Roman" w:cs="Times New Roman"/>
          <w:kern w:val="0"/>
          <w14:ligatures w14:val="none"/>
        </w:rPr>
        <w:t>dist</w:t>
      </w:r>
      <w:proofErr w:type="spellEnd"/>
      <w:r w:rsidRPr="001F1087">
        <w:rPr>
          <w:rFonts w:ascii="Times New Roman" w:eastAsia="Times New Roman" w:hAnsi="Times New Roman" w:cs="Times New Roman"/>
          <w:kern w:val="0"/>
          <w14:ligatures w14:val="none"/>
        </w:rPr>
        <w:t>}(</w:t>
      </w:r>
      <w:proofErr w:type="spellStart"/>
      <w:proofErr w:type="gramStart"/>
      <w:r w:rsidRPr="001F1087">
        <w:rPr>
          <w:rFonts w:ascii="Times New Roman" w:eastAsia="Times New Roman" w:hAnsi="Times New Roman" w:cs="Times New Roman"/>
          <w:kern w:val="0"/>
          <w14:ligatures w14:val="none"/>
        </w:rPr>
        <w:t>n,m</w:t>
      </w:r>
      <w:proofErr w:type="spellEnd"/>
      <w:proofErr w:type="gramEnd"/>
      <w:r w:rsidRPr="001F1087">
        <w:rPr>
          <w:rFonts w:ascii="Times New Roman" w:eastAsia="Times New Roman" w:hAnsi="Times New Roman" w:cs="Times New Roman"/>
          <w:kern w:val="0"/>
          <w14:ligatures w14:val="none"/>
        </w:rPr>
        <w:t>)\le 2}.</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In particular:</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Ext}_2(</w:t>
      </w:r>
      <w:proofErr w:type="gramStart"/>
      <w:r w:rsidRPr="001F1087">
        <w:rPr>
          <w:rFonts w:ascii="Times New Roman" w:eastAsia="Times New Roman" w:hAnsi="Times New Roman" w:cs="Times New Roman"/>
          <w:kern w:val="0"/>
          <w14:ligatures w14:val="none"/>
        </w:rPr>
        <w:t>0)=</w:t>
      </w:r>
      <w:proofErr w:type="gramEnd"/>
      <w:r w:rsidRPr="001F1087">
        <w:rPr>
          <w:rFonts w:ascii="Times New Roman" w:eastAsia="Times New Roman" w:hAnsi="Times New Roman" w:cs="Times New Roman"/>
          <w:kern w:val="0"/>
          <w14:ligatures w14:val="none"/>
        </w:rPr>
        <w:t>{-</w:t>
      </w:r>
      <w:proofErr w:type="gramStart"/>
      <w:r w:rsidRPr="001F1087">
        <w:rPr>
          <w:rFonts w:ascii="Times New Roman" w:eastAsia="Times New Roman" w:hAnsi="Times New Roman" w:cs="Times New Roman"/>
          <w:kern w:val="0"/>
          <w14:ligatures w14:val="none"/>
        </w:rPr>
        <w:t>2,-</w:t>
      </w:r>
      <w:proofErr w:type="gramEnd"/>
      <w:r w:rsidRPr="001F1087">
        <w:rPr>
          <w:rFonts w:ascii="Times New Roman" w:eastAsia="Times New Roman" w:hAnsi="Times New Roman" w:cs="Times New Roman"/>
          <w:kern w:val="0"/>
          <w14:ligatures w14:val="none"/>
        </w:rPr>
        <w:t>1,</w:t>
      </w:r>
      <w:proofErr w:type="gramStart"/>
      <w:r w:rsidRPr="001F1087">
        <w:rPr>
          <w:rFonts w:ascii="Times New Roman" w:eastAsia="Times New Roman" w:hAnsi="Times New Roman" w:cs="Times New Roman"/>
          <w:kern w:val="0"/>
          <w14:ligatures w14:val="none"/>
        </w:rPr>
        <w:t>0,+1,+</w:t>
      </w:r>
      <w:proofErr w:type="gramEnd"/>
      <w:r w:rsidRPr="001F1087">
        <w:rPr>
          <w:rFonts w:ascii="Times New Roman" w:eastAsia="Times New Roman" w:hAnsi="Times New Roman" w:cs="Times New Roman"/>
          <w:kern w:val="0"/>
          <w14:ligatures w14:val="none"/>
        </w:rPr>
        <w:t>2}.</w:t>
      </w:r>
      <w:r w:rsidRPr="001F1087">
        <w:rPr>
          <w:rFonts w:ascii="Times New Roman" w:eastAsia="Times New Roman" w:hAnsi="Times New Roman" w:cs="Times New Roman"/>
          <w:kern w:val="0"/>
          <w14:ligatures w14:val="none"/>
        </w:rPr>
        <w:br/>
        <w:t>]</w:t>
      </w:r>
    </w:p>
    <w:p w14:paraId="1EC955DA"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17.2.3 Cone templates (CE2</w:t>
      </w:r>
      <w:r w:rsidRPr="001F1087">
        <w:rPr>
          <w:rFonts w:ascii="Times New Roman" w:eastAsia="Times New Roman" w:hAnsi="Times New Roman" w:cs="Times New Roman"/>
          <w:b/>
          <w:bCs/>
          <w:kern w:val="0"/>
          <w14:ligatures w14:val="none"/>
        </w:rPr>
        <w:noBreakHyphen/>
        <w:t>G as CRA grammar primitives)</w:t>
      </w:r>
    </w:p>
    <w:p w14:paraId="2CEF54CD" w14:textId="77777777" w:rsidR="001F1087" w:rsidRPr="001F1087" w:rsidRDefault="001F1087" w:rsidP="001F1087">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The three canonical two-hop templates at 0:</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t_{\text{inner}</w:t>
      </w:r>
      <w:proofErr w:type="gramStart"/>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-2\to -1\to 0,</w:t>
      </w:r>
      <w:r w:rsidRPr="001F1087">
        <w:rPr>
          <w:rFonts w:ascii="Times New Roman" w:eastAsia="Times New Roman" w:hAnsi="Times New Roman" w:cs="Times New Roman"/>
          <w:kern w:val="0"/>
          <w14:ligatures w14:val="none"/>
        </w:rPr>
        <w:br/>
        <w:t>\quad</w:t>
      </w:r>
      <w:r w:rsidRPr="001F1087">
        <w:rPr>
          <w:rFonts w:ascii="Times New Roman" w:eastAsia="Times New Roman" w:hAnsi="Times New Roman" w:cs="Times New Roman"/>
          <w:kern w:val="0"/>
          <w14:ligatures w14:val="none"/>
        </w:rPr>
        <w:br/>
        <w:t>t_{\text{interface}</w:t>
      </w:r>
      <w:proofErr w:type="gramStart"/>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-1\to 0\to +1,</w:t>
      </w:r>
      <w:r w:rsidRPr="001F1087">
        <w:rPr>
          <w:rFonts w:ascii="Times New Roman" w:eastAsia="Times New Roman" w:hAnsi="Times New Roman" w:cs="Times New Roman"/>
          <w:kern w:val="0"/>
          <w14:ligatures w14:val="none"/>
        </w:rPr>
        <w:br/>
        <w:t>\quad</w:t>
      </w:r>
      <w:r w:rsidRPr="001F1087">
        <w:rPr>
          <w:rFonts w:ascii="Times New Roman" w:eastAsia="Times New Roman" w:hAnsi="Times New Roman" w:cs="Times New Roman"/>
          <w:kern w:val="0"/>
          <w14:ligatures w14:val="none"/>
        </w:rPr>
        <w:br/>
        <w:t>t_{\text{outer}</w:t>
      </w:r>
      <w:proofErr w:type="gramStart"/>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0\to +1\to +2.</w:t>
      </w:r>
      <w:r w:rsidRPr="001F1087">
        <w:rPr>
          <w:rFonts w:ascii="Times New Roman" w:eastAsia="Times New Roman" w:hAnsi="Times New Roman" w:cs="Times New Roman"/>
          <w:kern w:val="0"/>
          <w14:ligatures w14:val="none"/>
        </w:rPr>
        <w:br/>
        <w:t>]</w:t>
      </w:r>
    </w:p>
    <w:p w14:paraId="749516AF" w14:textId="77777777" w:rsidR="001F1087" w:rsidRPr="001F1087" w:rsidRDefault="001F1087" w:rsidP="001F1087">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CE2</w:t>
      </w:r>
      <w:r w:rsidRPr="001F1087">
        <w:rPr>
          <w:rFonts w:ascii="Times New Roman" w:eastAsia="Times New Roman" w:hAnsi="Times New Roman" w:cs="Times New Roman"/>
          <w:kern w:val="0"/>
          <w14:ligatures w14:val="none"/>
        </w:rPr>
        <w:noBreakHyphen/>
        <w:t>G (template grammar form) is encoded as an admissibility condition in CRA:</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CRA}</w:t>
      </w:r>
      <w:r w:rsidRPr="001F1087">
        <w:rPr>
          <w:rFonts w:ascii="Times New Roman" w:eastAsia="Times New Roman" w:hAnsi="Times New Roman" w:cs="Times New Roman"/>
          <w:i/>
          <w:iCs/>
          <w:kern w:val="0"/>
          <w14:ligatures w14:val="none"/>
        </w:rPr>
        <w:t>0(p)=\text{true</w:t>
      </w:r>
      <w:proofErr w:type="gramStart"/>
      <w:r w:rsidRPr="001F1087">
        <w:rPr>
          <w:rFonts w:ascii="Times New Roman" w:eastAsia="Times New Roman" w:hAnsi="Times New Roman" w:cs="Times New Roman"/>
          <w:i/>
          <w:iCs/>
          <w:kern w:val="0"/>
          <w14:ligatures w14:val="none"/>
        </w:rPr>
        <w:t>};\</w:t>
      </w:r>
      <w:proofErr w:type="spellStart"/>
      <w:proofErr w:type="gramEnd"/>
      <w:r w:rsidRPr="001F1087">
        <w:rPr>
          <w:rFonts w:ascii="Times New Roman" w:eastAsia="Times New Roman" w:hAnsi="Times New Roman" w:cs="Times New Roman"/>
          <w:i/>
          <w:iCs/>
          <w:kern w:val="0"/>
          <w14:ligatures w14:val="none"/>
        </w:rPr>
        <w:t>Longrightarrow</w:t>
      </w:r>
      <w:proofErr w:type="spellEnd"/>
      <w:r w:rsidRPr="001F1087">
        <w:rPr>
          <w:rFonts w:ascii="Times New Roman" w:eastAsia="Times New Roman" w:hAnsi="Times New Roman" w:cs="Times New Roman"/>
          <w:i/>
          <w:iCs/>
          <w:kern w:val="0"/>
          <w14:ligatures w14:val="none"/>
        </w:rPr>
        <w:t>; p \in {t</w:t>
      </w:r>
      <w:r w:rsidRPr="001F1087">
        <w:rPr>
          <w:rFonts w:ascii="Times New Roman" w:eastAsia="Times New Roman" w:hAnsi="Times New Roman" w:cs="Times New Roman"/>
          <w:kern w:val="0"/>
          <w14:ligatures w14:val="none"/>
        </w:rPr>
        <w:t>{\text{inner}</w:t>
      </w:r>
      <w:proofErr w:type="gramStart"/>
      <w:r w:rsidRPr="001F1087">
        <w:rPr>
          <w:rFonts w:ascii="Times New Roman" w:eastAsia="Times New Roman" w:hAnsi="Times New Roman" w:cs="Times New Roman"/>
          <w:kern w:val="0"/>
          <w14:ligatures w14:val="none"/>
        </w:rPr>
        <w:t>},t</w:t>
      </w:r>
      <w:proofErr w:type="gramEnd"/>
      <w:r w:rsidRPr="001F1087">
        <w:rPr>
          <w:rFonts w:ascii="Times New Roman" w:eastAsia="Times New Roman" w:hAnsi="Times New Roman" w:cs="Times New Roman"/>
          <w:kern w:val="0"/>
          <w14:ligatures w14:val="none"/>
        </w:rPr>
        <w:t>_{\text{interface}</w:t>
      </w:r>
      <w:proofErr w:type="gramStart"/>
      <w:r w:rsidRPr="001F1087">
        <w:rPr>
          <w:rFonts w:ascii="Times New Roman" w:eastAsia="Times New Roman" w:hAnsi="Times New Roman" w:cs="Times New Roman"/>
          <w:kern w:val="0"/>
          <w14:ligatures w14:val="none"/>
        </w:rPr>
        <w:t>},t</w:t>
      </w:r>
      <w:proofErr w:type="gramEnd"/>
      <w:r w:rsidRPr="001F1087">
        <w:rPr>
          <w:rFonts w:ascii="Times New Roman" w:eastAsia="Times New Roman" w:hAnsi="Times New Roman" w:cs="Times New Roman"/>
          <w:kern w:val="0"/>
          <w14:ligatures w14:val="none"/>
        </w:rPr>
        <w:t>_{\text{outer}</w:t>
      </w:r>
      <w:proofErr w:type="gramStart"/>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 xml:space="preserve"> \ (\</w:t>
      </w:r>
      <w:proofErr w:type="gramStart"/>
      <w:r w:rsidRPr="001F1087">
        <w:rPr>
          <w:rFonts w:ascii="Times New Roman" w:eastAsia="Times New Roman" w:hAnsi="Times New Roman" w:cs="Times New Roman"/>
          <w:kern w:val="0"/>
          <w14:ligatures w14:val="none"/>
        </w:rPr>
        <w:t>text{</w:t>
      </w:r>
      <w:proofErr w:type="gramEnd"/>
      <w:r w:rsidRPr="001F1087">
        <w:rPr>
          <w:rFonts w:ascii="Times New Roman" w:eastAsia="Times New Roman" w:hAnsi="Times New Roman" w:cs="Times New Roman"/>
          <w:kern w:val="0"/>
          <w14:ligatures w14:val="none"/>
        </w:rPr>
        <w:t>for direct phenomenological support}).</w:t>
      </w:r>
      <w:r w:rsidRPr="001F1087">
        <w:rPr>
          <w:rFonts w:ascii="Times New Roman" w:eastAsia="Times New Roman" w:hAnsi="Times New Roman" w:cs="Times New Roman"/>
          <w:kern w:val="0"/>
          <w14:ligatures w14:val="none"/>
        </w:rPr>
        <w:br/>
        <w:t>]</w:t>
      </w:r>
    </w:p>
    <w:p w14:paraId="16942C17"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17.2.4 Band manifest schema</w:t>
      </w:r>
    </w:p>
    <w:p w14:paraId="4D6C3337" w14:textId="77777777" w:rsidR="001F1087" w:rsidRPr="001F1087" w:rsidRDefault="001F1087" w:rsidP="001F1087">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Band manifest:</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w:t>
      </w:r>
      <w:proofErr w:type="spellStart"/>
      <w:r w:rsidRPr="001F1087">
        <w:rPr>
          <w:rFonts w:ascii="Times New Roman" w:eastAsia="Times New Roman" w:hAnsi="Times New Roman" w:cs="Times New Roman"/>
          <w:kern w:val="0"/>
          <w14:ligatures w14:val="none"/>
        </w:rPr>
        <w:t>mathcal</w:t>
      </w:r>
      <w:proofErr w:type="spellEnd"/>
      <w:r w:rsidRPr="001F1087">
        <w:rPr>
          <w:rFonts w:ascii="Times New Roman" w:eastAsia="Times New Roman" w:hAnsi="Times New Roman" w:cs="Times New Roman"/>
          <w:kern w:val="0"/>
          <w14:ligatures w14:val="none"/>
        </w:rPr>
        <w:t>{M}_n =</w:t>
      </w:r>
      <w:r w:rsidRPr="001F1087">
        <w:rPr>
          <w:rFonts w:ascii="Times New Roman" w:eastAsia="Times New Roman" w:hAnsi="Times New Roman" w:cs="Times New Roman"/>
          <w:kern w:val="0"/>
          <w14:ligatures w14:val="none"/>
        </w:rPr>
        <w:br/>
        <w:t>(\</w:t>
      </w:r>
      <w:proofErr w:type="spellStart"/>
      <w:r w:rsidRPr="001F1087">
        <w:rPr>
          <w:rFonts w:ascii="Times New Roman" w:eastAsia="Times New Roman" w:hAnsi="Times New Roman" w:cs="Times New Roman"/>
          <w:kern w:val="0"/>
          <w14:ligatures w14:val="none"/>
        </w:rPr>
        <w:t>Xi_</w:t>
      </w:r>
      <w:proofErr w:type="gramStart"/>
      <w:r w:rsidRPr="001F1087">
        <w:rPr>
          <w:rFonts w:ascii="Times New Roman" w:eastAsia="Times New Roman" w:hAnsi="Times New Roman" w:cs="Times New Roman"/>
          <w:kern w:val="0"/>
          <w14:ligatures w14:val="none"/>
        </w:rPr>
        <w:t>n</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 xml:space="preserve"> </w:t>
      </w:r>
      <w:proofErr w:type="spellStart"/>
      <w:r w:rsidRPr="001F1087">
        <w:rPr>
          <w:rFonts w:ascii="Times New Roman" w:eastAsia="Times New Roman" w:hAnsi="Times New Roman" w:cs="Times New Roman"/>
          <w:kern w:val="0"/>
          <w14:ligatures w14:val="none"/>
        </w:rPr>
        <w:t>f_</w:t>
      </w:r>
      <w:proofErr w:type="gramStart"/>
      <w:r w:rsidRPr="001F1087">
        <w:rPr>
          <w:rFonts w:ascii="Times New Roman" w:eastAsia="Times New Roman" w:hAnsi="Times New Roman" w:cs="Times New Roman"/>
          <w:kern w:val="0"/>
          <w14:ligatures w14:val="none"/>
        </w:rPr>
        <w:t>n</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 xml:space="preserve"> </w:t>
      </w:r>
      <w:proofErr w:type="spellStart"/>
      <w:r w:rsidRPr="001F1087">
        <w:rPr>
          <w:rFonts w:ascii="Times New Roman" w:eastAsia="Times New Roman" w:hAnsi="Times New Roman" w:cs="Times New Roman"/>
          <w:kern w:val="0"/>
          <w14:ligatures w14:val="none"/>
        </w:rPr>
        <w:t>g_</w:t>
      </w:r>
      <w:proofErr w:type="gramStart"/>
      <w:r w:rsidRPr="001F1087">
        <w:rPr>
          <w:rFonts w:ascii="Times New Roman" w:eastAsia="Times New Roman" w:hAnsi="Times New Roman" w:cs="Times New Roman"/>
          <w:kern w:val="0"/>
          <w14:ligatures w14:val="none"/>
        </w:rPr>
        <w:t>n</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 xml:space="preserve"> \</w:t>
      </w:r>
      <w:proofErr w:type="spellStart"/>
      <w:r w:rsidRPr="001F1087">
        <w:rPr>
          <w:rFonts w:ascii="Times New Roman" w:eastAsia="Times New Roman" w:hAnsi="Times New Roman" w:cs="Times New Roman"/>
          <w:kern w:val="0"/>
          <w14:ligatures w14:val="none"/>
        </w:rPr>
        <w:t>Theta_</w:t>
      </w:r>
      <w:proofErr w:type="gramStart"/>
      <w:r w:rsidRPr="001F1087">
        <w:rPr>
          <w:rFonts w:ascii="Times New Roman" w:eastAsia="Times New Roman" w:hAnsi="Times New Roman" w:cs="Times New Roman"/>
          <w:kern w:val="0"/>
          <w14:ligatures w14:val="none"/>
        </w:rPr>
        <w:t>n</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 xml:space="preserve"> \</w:t>
      </w:r>
      <w:proofErr w:type="spellStart"/>
      <w:r w:rsidRPr="001F1087">
        <w:rPr>
          <w:rFonts w:ascii="Times New Roman" w:eastAsia="Times New Roman" w:hAnsi="Times New Roman" w:cs="Times New Roman"/>
          <w:kern w:val="0"/>
          <w14:ligatures w14:val="none"/>
        </w:rPr>
        <w:t>kappa_</w:t>
      </w:r>
      <w:proofErr w:type="gramStart"/>
      <w:r w:rsidRPr="001F1087">
        <w:rPr>
          <w:rFonts w:ascii="Times New Roman" w:eastAsia="Times New Roman" w:hAnsi="Times New Roman" w:cs="Times New Roman"/>
          <w:kern w:val="0"/>
          <w14:ligatures w14:val="none"/>
        </w:rPr>
        <w:t>n</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 xml:space="preserve"> \</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Struct}_</w:t>
      </w:r>
      <w:proofErr w:type="gramStart"/>
      <w:r w:rsidRPr="001F1087">
        <w:rPr>
          <w:rFonts w:ascii="Times New Roman" w:eastAsia="Times New Roman" w:hAnsi="Times New Roman" w:cs="Times New Roman"/>
          <w:kern w:val="0"/>
          <w14:ligatures w14:val="none"/>
        </w:rPr>
        <w:t>n,;</w:t>
      </w:r>
      <w:proofErr w:type="gramEnd"/>
      <w:r w:rsidRPr="001F1087">
        <w:rPr>
          <w:rFonts w:ascii="Times New Roman" w:eastAsia="Times New Roman" w:hAnsi="Times New Roman" w:cs="Times New Roman"/>
          <w:kern w:val="0"/>
          <w14:ligatures w14:val="none"/>
        </w:rPr>
        <w:t xml:space="preserve"> \</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spellStart"/>
      <w:proofErr w:type="gramEnd"/>
      <w:r w:rsidRPr="001F1087">
        <w:rPr>
          <w:rFonts w:ascii="Times New Roman" w:eastAsia="Times New Roman" w:hAnsi="Times New Roman" w:cs="Times New Roman"/>
          <w:kern w:val="0"/>
          <w14:ligatures w14:val="none"/>
        </w:rPr>
        <w:t>ParentGate</w:t>
      </w:r>
      <w:proofErr w:type="spellEnd"/>
      <w:r w:rsidRPr="001F1087">
        <w:rPr>
          <w:rFonts w:ascii="Times New Roman" w:eastAsia="Times New Roman" w:hAnsi="Times New Roman" w:cs="Times New Roman"/>
          <w:kern w:val="0"/>
          <w14:ligatures w14:val="none"/>
        </w:rPr>
        <w:t>}_</w:t>
      </w:r>
      <w:proofErr w:type="gramStart"/>
      <w:r w:rsidRPr="001F1087">
        <w:rPr>
          <w:rFonts w:ascii="Times New Roman" w:eastAsia="Times New Roman" w:hAnsi="Times New Roman" w:cs="Times New Roman"/>
          <w:kern w:val="0"/>
          <w14:ligatures w14:val="none"/>
        </w:rPr>
        <w:t>n,;</w:t>
      </w:r>
      <w:proofErr w:type="gramEnd"/>
      <w:r w:rsidRPr="001F1087">
        <w:rPr>
          <w:rFonts w:ascii="Times New Roman" w:eastAsia="Times New Roman" w:hAnsi="Times New Roman" w:cs="Times New Roman"/>
          <w:kern w:val="0"/>
          <w14:ligatures w14:val="none"/>
        </w:rPr>
        <w:t xml:space="preserve"> \</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CRA}_</w:t>
      </w:r>
      <w:proofErr w:type="gramStart"/>
      <w:r w:rsidRPr="001F1087">
        <w:rPr>
          <w:rFonts w:ascii="Times New Roman" w:eastAsia="Times New Roman" w:hAnsi="Times New Roman" w:cs="Times New Roman"/>
          <w:kern w:val="0"/>
          <w14:ligatures w14:val="none"/>
        </w:rPr>
        <w:t>n,;</w:t>
      </w:r>
      <w:proofErr w:type="gramEnd"/>
      <w:r w:rsidRPr="001F1087">
        <w:rPr>
          <w:rFonts w:ascii="Times New Roman" w:eastAsia="Times New Roman" w:hAnsi="Times New Roman" w:cs="Times New Roman"/>
          <w:kern w:val="0"/>
          <w14:ligatures w14:val="none"/>
        </w:rPr>
        <w:t xml:space="preserve"> \</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Accept}_n).</w:t>
      </w:r>
      <w:r w:rsidRPr="001F1087">
        <w:rPr>
          <w:rFonts w:ascii="Times New Roman" w:eastAsia="Times New Roman" w:hAnsi="Times New Roman" w:cs="Times New Roman"/>
          <w:kern w:val="0"/>
          <w14:ligatures w14:val="none"/>
        </w:rPr>
        <w:br/>
        <w:t>]</w:t>
      </w:r>
    </w:p>
    <w:p w14:paraId="4AF59C0C" w14:textId="77777777" w:rsidR="001F1087" w:rsidRPr="001F1087" w:rsidRDefault="001F1087" w:rsidP="001F1087">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lastRenderedPageBreak/>
        <w:t>Hinge equality at band (n):</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r>
      <w:proofErr w:type="spellStart"/>
      <w:r w:rsidRPr="001F1087">
        <w:rPr>
          <w:rFonts w:ascii="Times New Roman" w:eastAsia="Times New Roman" w:hAnsi="Times New Roman" w:cs="Times New Roman"/>
          <w:kern w:val="0"/>
          <w14:ligatures w14:val="none"/>
        </w:rPr>
        <w:t>f_n</w:t>
      </w:r>
      <w:proofErr w:type="spellEnd"/>
      <w:r w:rsidRPr="001F1087">
        <w:rPr>
          <w:rFonts w:ascii="Times New Roman" w:eastAsia="Times New Roman" w:hAnsi="Times New Roman" w:cs="Times New Roman"/>
          <w:kern w:val="0"/>
          <w14:ligatures w14:val="none"/>
        </w:rPr>
        <w:t>(w)=</w:t>
      </w:r>
      <w:proofErr w:type="spellStart"/>
      <w:r w:rsidRPr="001F1087">
        <w:rPr>
          <w:rFonts w:ascii="Times New Roman" w:eastAsia="Times New Roman" w:hAnsi="Times New Roman" w:cs="Times New Roman"/>
          <w:kern w:val="0"/>
          <w14:ligatures w14:val="none"/>
        </w:rPr>
        <w:t>g_n</w:t>
      </w:r>
      <w:proofErr w:type="spellEnd"/>
      <w:r w:rsidRPr="001F1087">
        <w:rPr>
          <w:rFonts w:ascii="Times New Roman" w:eastAsia="Times New Roman" w:hAnsi="Times New Roman" w:cs="Times New Roman"/>
          <w:kern w:val="0"/>
          <w14:ligatures w14:val="none"/>
        </w:rPr>
        <w:t>(q)\in \</w:t>
      </w:r>
      <w:proofErr w:type="spellStart"/>
      <w:r w:rsidRPr="001F1087">
        <w:rPr>
          <w:rFonts w:ascii="Times New Roman" w:eastAsia="Times New Roman" w:hAnsi="Times New Roman" w:cs="Times New Roman"/>
          <w:kern w:val="0"/>
          <w14:ligatures w14:val="none"/>
        </w:rPr>
        <w:t>Xi_n</w:t>
      </w:r>
      <w:proofErr w:type="spellEnd"/>
      <w:r w:rsidRPr="001F1087">
        <w:rPr>
          <w:rFonts w:ascii="Times New Roman" w:eastAsia="Times New Roman" w:hAnsi="Times New Roman" w:cs="Times New Roman"/>
          <w:kern w:val="0"/>
          <w14:ligatures w14:val="none"/>
        </w:rPr>
        <w:t>.</w:t>
      </w:r>
      <w:r w:rsidRPr="001F1087">
        <w:rPr>
          <w:rFonts w:ascii="Times New Roman" w:eastAsia="Times New Roman" w:hAnsi="Times New Roman" w:cs="Times New Roman"/>
          <w:kern w:val="0"/>
          <w14:ligatures w14:val="none"/>
        </w:rPr>
        <w:br/>
        <w:t>]</w:t>
      </w:r>
    </w:p>
    <w:p w14:paraId="4B7054BF" w14:textId="77777777" w:rsidR="001F1087" w:rsidRPr="001F1087" w:rsidRDefault="001F1087" w:rsidP="001F1087">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Feasibility gate bundle at band (n):</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Feas}_</w:t>
      </w:r>
      <w:proofErr w:type="gramStart"/>
      <w:r w:rsidRPr="001F1087">
        <w:rPr>
          <w:rFonts w:ascii="Times New Roman" w:eastAsia="Times New Roman" w:hAnsi="Times New Roman" w:cs="Times New Roman"/>
          <w:kern w:val="0"/>
          <w14:ligatures w14:val="none"/>
        </w:rPr>
        <w:t>n :</w:t>
      </w:r>
      <w:proofErr w:type="gramEnd"/>
      <w:r w:rsidRPr="001F1087">
        <w:rPr>
          <w:rFonts w:ascii="Times New Roman" w:eastAsia="Times New Roman" w:hAnsi="Times New Roman" w:cs="Times New Roman"/>
          <w:kern w:val="0"/>
          <w14:ligatures w14:val="none"/>
        </w:rPr>
        <w:t>= \</w:t>
      </w:r>
      <w:proofErr w:type="spellStart"/>
      <w:r w:rsidRPr="001F1087">
        <w:rPr>
          <w:rFonts w:ascii="Times New Roman" w:eastAsia="Times New Roman" w:hAnsi="Times New Roman" w:cs="Times New Roman"/>
          <w:kern w:val="0"/>
          <w14:ligatures w14:val="none"/>
        </w:rPr>
        <w:t>Theta_n</w:t>
      </w:r>
      <w:proofErr w:type="spellEnd"/>
      <w:r w:rsidRPr="001F1087">
        <w:rPr>
          <w:rFonts w:ascii="Times New Roman" w:eastAsia="Times New Roman" w:hAnsi="Times New Roman" w:cs="Times New Roman"/>
          <w:kern w:val="0"/>
          <w14:ligatures w14:val="none"/>
        </w:rPr>
        <w:t xml:space="preserve"> \wedge \</w:t>
      </w:r>
      <w:proofErr w:type="spellStart"/>
      <w:r w:rsidRPr="001F1087">
        <w:rPr>
          <w:rFonts w:ascii="Times New Roman" w:eastAsia="Times New Roman" w:hAnsi="Times New Roman" w:cs="Times New Roman"/>
          <w:kern w:val="0"/>
          <w14:ligatures w14:val="none"/>
        </w:rPr>
        <w:t>kappa_n</w:t>
      </w:r>
      <w:proofErr w:type="spellEnd"/>
      <w:r w:rsidRPr="001F1087">
        <w:rPr>
          <w:rFonts w:ascii="Times New Roman" w:eastAsia="Times New Roman" w:hAnsi="Times New Roman" w:cs="Times New Roman"/>
          <w:kern w:val="0"/>
          <w14:ligatures w14:val="none"/>
        </w:rPr>
        <w:t xml:space="preserve"> \wedge \</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Struct}_n \wedge \</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spellStart"/>
      <w:proofErr w:type="gramEnd"/>
      <w:r w:rsidRPr="001F1087">
        <w:rPr>
          <w:rFonts w:ascii="Times New Roman" w:eastAsia="Times New Roman" w:hAnsi="Times New Roman" w:cs="Times New Roman"/>
          <w:kern w:val="0"/>
          <w14:ligatures w14:val="none"/>
        </w:rPr>
        <w:t>ParentGate</w:t>
      </w:r>
      <w:proofErr w:type="spellEnd"/>
      <w:r w:rsidRPr="001F1087">
        <w:rPr>
          <w:rFonts w:ascii="Times New Roman" w:eastAsia="Times New Roman" w:hAnsi="Times New Roman" w:cs="Times New Roman"/>
          <w:kern w:val="0"/>
          <w14:ligatures w14:val="none"/>
        </w:rPr>
        <w:t>}_n \wedge \</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CRA}_n.</w:t>
      </w:r>
      <w:r w:rsidRPr="001F1087">
        <w:rPr>
          <w:rFonts w:ascii="Times New Roman" w:eastAsia="Times New Roman" w:hAnsi="Times New Roman" w:cs="Times New Roman"/>
          <w:kern w:val="0"/>
          <w14:ligatures w14:val="none"/>
        </w:rPr>
        <w:br/>
        <w:t>]</w:t>
      </w:r>
    </w:p>
    <w:p w14:paraId="2F6FFBCE"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17.2.5 Candidate set, survivor set, and ties-only PF/Born</w:t>
      </w:r>
    </w:p>
    <w:p w14:paraId="761BCE32"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At tick (k) with inward record (</w:t>
      </w:r>
      <w:proofErr w:type="spellStart"/>
      <w:r w:rsidRPr="001F1087">
        <w:rPr>
          <w:rFonts w:ascii="Times New Roman" w:eastAsia="Times New Roman" w:hAnsi="Times New Roman" w:cs="Times New Roman"/>
          <w:kern w:val="0"/>
          <w14:ligatures w14:val="none"/>
        </w:rPr>
        <w:t>Q_k</w:t>
      </w:r>
      <w:proofErr w:type="spellEnd"/>
      <w:r w:rsidRPr="001F1087">
        <w:rPr>
          <w:rFonts w:ascii="Times New Roman" w:eastAsia="Times New Roman" w:hAnsi="Times New Roman" w:cs="Times New Roman"/>
          <w:kern w:val="0"/>
          <w14:ligatures w14:val="none"/>
        </w:rPr>
        <w:t>), define hinge-consistent feasible candidates:</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w:t>
      </w:r>
      <w:proofErr w:type="spellStart"/>
      <w:r w:rsidRPr="001F1087">
        <w:rPr>
          <w:rFonts w:ascii="Times New Roman" w:eastAsia="Times New Roman" w:hAnsi="Times New Roman" w:cs="Times New Roman"/>
          <w:kern w:val="0"/>
          <w14:ligatures w14:val="none"/>
        </w:rPr>
        <w:t>mathcal</w:t>
      </w:r>
      <w:proofErr w:type="spellEnd"/>
      <w:r w:rsidRPr="001F1087">
        <w:rPr>
          <w:rFonts w:ascii="Times New Roman" w:eastAsia="Times New Roman" w:hAnsi="Times New Roman" w:cs="Times New Roman"/>
          <w:kern w:val="0"/>
          <w14:ligatures w14:val="none"/>
        </w:rPr>
        <w:t>{C}_</w:t>
      </w:r>
      <w:proofErr w:type="gramStart"/>
      <w:r w:rsidRPr="001F1087">
        <w:rPr>
          <w:rFonts w:ascii="Times New Roman" w:eastAsia="Times New Roman" w:hAnsi="Times New Roman" w:cs="Times New Roman"/>
          <w:kern w:val="0"/>
          <w14:ligatures w14:val="none"/>
        </w:rPr>
        <w:t>k :</w:t>
      </w:r>
      <w:proofErr w:type="gramEnd"/>
      <w:r w:rsidRPr="001F1087">
        <w:rPr>
          <w:rFonts w:ascii="Times New Roman" w:eastAsia="Times New Roman" w:hAnsi="Times New Roman" w:cs="Times New Roman"/>
          <w:kern w:val="0"/>
          <w14:ligatures w14:val="none"/>
        </w:rPr>
        <w:t>= {w:\ f_0(w)=g_0(</w:t>
      </w:r>
      <w:proofErr w:type="spellStart"/>
      <w:r w:rsidRPr="001F1087">
        <w:rPr>
          <w:rFonts w:ascii="Times New Roman" w:eastAsia="Times New Roman" w:hAnsi="Times New Roman" w:cs="Times New Roman"/>
          <w:kern w:val="0"/>
          <w14:ligatures w14:val="none"/>
        </w:rPr>
        <w:t>Q_</w:t>
      </w:r>
      <w:proofErr w:type="gramStart"/>
      <w:r w:rsidRPr="001F1087">
        <w:rPr>
          <w:rFonts w:ascii="Times New Roman" w:eastAsia="Times New Roman" w:hAnsi="Times New Roman" w:cs="Times New Roman"/>
          <w:kern w:val="0"/>
          <w14:ligatures w14:val="none"/>
        </w:rPr>
        <w:t>k</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 xml:space="preserve"> \wedge\ \</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Feas}_0(</w:t>
      </w:r>
      <w:proofErr w:type="spellStart"/>
      <w:proofErr w:type="gramStart"/>
      <w:r w:rsidRPr="001F1087">
        <w:rPr>
          <w:rFonts w:ascii="Times New Roman" w:eastAsia="Times New Roman" w:hAnsi="Times New Roman" w:cs="Times New Roman"/>
          <w:kern w:val="0"/>
          <w14:ligatures w14:val="none"/>
        </w:rPr>
        <w:t>w,Q</w:t>
      </w:r>
      <w:proofErr w:type="gramEnd"/>
      <w:r w:rsidRPr="001F1087">
        <w:rPr>
          <w:rFonts w:ascii="Times New Roman" w:eastAsia="Times New Roman" w:hAnsi="Times New Roman" w:cs="Times New Roman"/>
          <w:kern w:val="0"/>
          <w14:ligatures w14:val="none"/>
        </w:rPr>
        <w:t>_</w:t>
      </w:r>
      <w:proofErr w:type="gramStart"/>
      <w:r w:rsidRPr="001F1087">
        <w:rPr>
          <w:rFonts w:ascii="Times New Roman" w:eastAsia="Times New Roman" w:hAnsi="Times New Roman" w:cs="Times New Roman"/>
          <w:kern w:val="0"/>
          <w14:ligatures w14:val="none"/>
        </w:rPr>
        <w:t>k</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\text{true}}.</w:t>
      </w:r>
      <w:r w:rsidRPr="001F1087">
        <w:rPr>
          <w:rFonts w:ascii="Times New Roman" w:eastAsia="Times New Roman" w:hAnsi="Times New Roman" w:cs="Times New Roman"/>
          <w:kern w:val="0"/>
          <w14:ligatures w14:val="none"/>
        </w:rPr>
        <w:br/>
        <w:t>]</w:t>
      </w:r>
    </w:p>
    <w:p w14:paraId="23C2557E"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Define the minimal survivor set under acceptance ordering:</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w:t>
      </w:r>
      <w:proofErr w:type="spellStart"/>
      <w:r w:rsidRPr="001F1087">
        <w:rPr>
          <w:rFonts w:ascii="Times New Roman" w:eastAsia="Times New Roman" w:hAnsi="Times New Roman" w:cs="Times New Roman"/>
          <w:kern w:val="0"/>
          <w14:ligatures w14:val="none"/>
        </w:rPr>
        <w:t>mathcal</w:t>
      </w:r>
      <w:proofErr w:type="spellEnd"/>
      <w:r w:rsidRPr="001F1087">
        <w:rPr>
          <w:rFonts w:ascii="Times New Roman" w:eastAsia="Times New Roman" w:hAnsi="Times New Roman" w:cs="Times New Roman"/>
          <w:kern w:val="0"/>
          <w14:ligatures w14:val="none"/>
        </w:rPr>
        <w:t>{S}_</w:t>
      </w:r>
      <w:proofErr w:type="gramStart"/>
      <w:r w:rsidRPr="001F1087">
        <w:rPr>
          <w:rFonts w:ascii="Times New Roman" w:eastAsia="Times New Roman" w:hAnsi="Times New Roman" w:cs="Times New Roman"/>
          <w:kern w:val="0"/>
          <w14:ligatures w14:val="none"/>
        </w:rPr>
        <w:t>k :</w:t>
      </w:r>
      <w:proofErr w:type="gramEnd"/>
      <w:r w:rsidRPr="001F1087">
        <w:rPr>
          <w:rFonts w:ascii="Times New Roman" w:eastAsia="Times New Roman" w:hAnsi="Times New Roman" w:cs="Times New Roman"/>
          <w:kern w:val="0"/>
          <w14:ligatures w14:val="none"/>
        </w:rPr>
        <w:t>= \</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spellStart"/>
      <w:proofErr w:type="gramEnd"/>
      <w:r w:rsidRPr="001F1087">
        <w:rPr>
          <w:rFonts w:ascii="Times New Roman" w:eastAsia="Times New Roman" w:hAnsi="Times New Roman" w:cs="Times New Roman"/>
          <w:kern w:val="0"/>
          <w14:ligatures w14:val="none"/>
        </w:rPr>
        <w:t>MinAccept</w:t>
      </w:r>
      <w:proofErr w:type="spellEnd"/>
      <w:r w:rsidRPr="001F1087">
        <w:rPr>
          <w:rFonts w:ascii="Times New Roman" w:eastAsia="Times New Roman" w:hAnsi="Times New Roman" w:cs="Times New Roman"/>
          <w:kern w:val="0"/>
          <w14:ligatures w14:val="none"/>
        </w:rPr>
        <w:t>}_0(\</w:t>
      </w:r>
      <w:proofErr w:type="spellStart"/>
      <w:r w:rsidRPr="001F1087">
        <w:rPr>
          <w:rFonts w:ascii="Times New Roman" w:eastAsia="Times New Roman" w:hAnsi="Times New Roman" w:cs="Times New Roman"/>
          <w:kern w:val="0"/>
          <w14:ligatures w14:val="none"/>
        </w:rPr>
        <w:t>mathcal</w:t>
      </w:r>
      <w:proofErr w:type="spellEnd"/>
      <w:r w:rsidRPr="001F1087">
        <w:rPr>
          <w:rFonts w:ascii="Times New Roman" w:eastAsia="Times New Roman" w:hAnsi="Times New Roman" w:cs="Times New Roman"/>
          <w:kern w:val="0"/>
          <w14:ligatures w14:val="none"/>
        </w:rPr>
        <w:t>{C}_k).</w:t>
      </w:r>
      <w:r w:rsidRPr="001F1087">
        <w:rPr>
          <w:rFonts w:ascii="Times New Roman" w:eastAsia="Times New Roman" w:hAnsi="Times New Roman" w:cs="Times New Roman"/>
          <w:kern w:val="0"/>
          <w14:ligatures w14:val="none"/>
        </w:rPr>
        <w:br/>
        <w:t>]</w:t>
      </w:r>
    </w:p>
    <w:p w14:paraId="71568A07"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Commit rule:</w:t>
      </w:r>
    </w:p>
    <w:p w14:paraId="1FFA24C8" w14:textId="77777777" w:rsidR="001F1087" w:rsidRPr="001F1087" w:rsidRDefault="001F1087" w:rsidP="001F1087">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If (|\</w:t>
      </w:r>
      <w:proofErr w:type="spellStart"/>
      <w:r w:rsidRPr="001F1087">
        <w:rPr>
          <w:rFonts w:ascii="Times New Roman" w:eastAsia="Times New Roman" w:hAnsi="Times New Roman" w:cs="Times New Roman"/>
          <w:kern w:val="0"/>
          <w14:ligatures w14:val="none"/>
        </w:rPr>
        <w:t>mathcal</w:t>
      </w:r>
      <w:proofErr w:type="spellEnd"/>
      <w:r w:rsidRPr="001F1087">
        <w:rPr>
          <w:rFonts w:ascii="Times New Roman" w:eastAsia="Times New Roman" w:hAnsi="Times New Roman" w:cs="Times New Roman"/>
          <w:kern w:val="0"/>
          <w14:ligatures w14:val="none"/>
        </w:rPr>
        <w:t>{S}_k|=1), commit deterministically.</w:t>
      </w:r>
    </w:p>
    <w:p w14:paraId="5A61D868" w14:textId="77777777" w:rsidR="001F1087" w:rsidRPr="001F1087" w:rsidRDefault="001F1087" w:rsidP="001F1087">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If (|\</w:t>
      </w:r>
      <w:proofErr w:type="spellStart"/>
      <w:r w:rsidRPr="001F1087">
        <w:rPr>
          <w:rFonts w:ascii="Times New Roman" w:eastAsia="Times New Roman" w:hAnsi="Times New Roman" w:cs="Times New Roman"/>
          <w:kern w:val="0"/>
          <w14:ligatures w14:val="none"/>
        </w:rPr>
        <w:t>mathcal</w:t>
      </w:r>
      <w:proofErr w:type="spellEnd"/>
      <w:r w:rsidRPr="001F1087">
        <w:rPr>
          <w:rFonts w:ascii="Times New Roman" w:eastAsia="Times New Roman" w:hAnsi="Times New Roman" w:cs="Times New Roman"/>
          <w:kern w:val="0"/>
          <w14:ligatures w14:val="none"/>
        </w:rPr>
        <w:t>{S}</w:t>
      </w:r>
      <w:r w:rsidRPr="001F1087">
        <w:rPr>
          <w:rFonts w:ascii="Times New Roman" w:eastAsia="Times New Roman" w:hAnsi="Times New Roman" w:cs="Times New Roman"/>
          <w:i/>
          <w:iCs/>
          <w:kern w:val="0"/>
          <w14:ligatures w14:val="none"/>
        </w:rPr>
        <w:t>k|&gt;1), invoke ties-only PF/Born:</w:t>
      </w:r>
      <w:r w:rsidRPr="001F1087">
        <w:rPr>
          <w:rFonts w:ascii="Times New Roman" w:eastAsia="Times New Roman" w:hAnsi="Times New Roman" w:cs="Times New Roman"/>
          <w:i/>
          <w:iCs/>
          <w:kern w:val="0"/>
          <w14:ligatures w14:val="none"/>
        </w:rPr>
        <w:br/>
        <w:t>[</w:t>
      </w:r>
      <w:r w:rsidRPr="001F1087">
        <w:rPr>
          <w:rFonts w:ascii="Times New Roman" w:eastAsia="Times New Roman" w:hAnsi="Times New Roman" w:cs="Times New Roman"/>
          <w:i/>
          <w:iCs/>
          <w:kern w:val="0"/>
          <w14:ligatures w14:val="none"/>
        </w:rPr>
        <w:br/>
        <w:t>W</w:t>
      </w:r>
      <w:r w:rsidRPr="001F1087">
        <w:rPr>
          <w:rFonts w:ascii="Times New Roman" w:eastAsia="Times New Roman" w:hAnsi="Times New Roman" w:cs="Times New Roman"/>
          <w:kern w:val="0"/>
          <w14:ligatures w14:val="none"/>
        </w:rPr>
        <w:t>{k+</w:t>
      </w:r>
      <w:proofErr w:type="gramStart"/>
      <w:r w:rsidRPr="001F1087">
        <w:rPr>
          <w:rFonts w:ascii="Times New Roman" w:eastAsia="Times New Roman" w:hAnsi="Times New Roman" w:cs="Times New Roman"/>
          <w:kern w:val="0"/>
          <w14:ligatures w14:val="none"/>
        </w:rPr>
        <w:t>1}\</w:t>
      </w:r>
      <w:proofErr w:type="gramEnd"/>
      <w:r w:rsidRPr="001F1087">
        <w:rPr>
          <w:rFonts w:ascii="Times New Roman" w:eastAsia="Times New Roman" w:hAnsi="Times New Roman" w:cs="Times New Roman"/>
          <w:kern w:val="0"/>
          <w14:ligatures w14:val="none"/>
        </w:rPr>
        <w:t>sim \</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PF/</w:t>
      </w:r>
      <w:proofErr w:type="gramStart"/>
      <w:r w:rsidRPr="001F1087">
        <w:rPr>
          <w:rFonts w:ascii="Times New Roman" w:eastAsia="Times New Roman" w:hAnsi="Times New Roman" w:cs="Times New Roman"/>
          <w:kern w:val="0"/>
          <w14:ligatures w14:val="none"/>
        </w:rPr>
        <w:t>Born}(</w:t>
      </w:r>
      <w:proofErr w:type="gramEnd"/>
      <w:r w:rsidRPr="001F1087">
        <w:rPr>
          <w:rFonts w:ascii="Times New Roman" w:eastAsia="Times New Roman" w:hAnsi="Times New Roman" w:cs="Times New Roman"/>
          <w:kern w:val="0"/>
          <w14:ligatures w14:val="none"/>
        </w:rPr>
        <w:t>\</w:t>
      </w:r>
      <w:proofErr w:type="spellStart"/>
      <w:r w:rsidRPr="001F1087">
        <w:rPr>
          <w:rFonts w:ascii="Times New Roman" w:eastAsia="Times New Roman" w:hAnsi="Times New Roman" w:cs="Times New Roman"/>
          <w:kern w:val="0"/>
          <w14:ligatures w14:val="none"/>
        </w:rPr>
        <w:t>mathcal</w:t>
      </w:r>
      <w:proofErr w:type="spellEnd"/>
      <w:r w:rsidRPr="001F1087">
        <w:rPr>
          <w:rFonts w:ascii="Times New Roman" w:eastAsia="Times New Roman" w:hAnsi="Times New Roman" w:cs="Times New Roman"/>
          <w:kern w:val="0"/>
          <w14:ligatures w14:val="none"/>
        </w:rPr>
        <w:t>{S}_k).</w:t>
      </w:r>
      <w:r w:rsidRPr="001F1087">
        <w:rPr>
          <w:rFonts w:ascii="Times New Roman" w:eastAsia="Times New Roman" w:hAnsi="Times New Roman" w:cs="Times New Roman"/>
          <w:kern w:val="0"/>
          <w14:ligatures w14:val="none"/>
        </w:rPr>
        <w:br/>
        <w:t>]</w:t>
      </w:r>
    </w:p>
    <w:p w14:paraId="76B8001E"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 xml:space="preserve">17.2.6 Modal </w:t>
      </w:r>
      <w:proofErr w:type="spellStart"/>
      <w:r w:rsidRPr="001F1087">
        <w:rPr>
          <w:rFonts w:ascii="Times New Roman" w:eastAsia="Times New Roman" w:hAnsi="Times New Roman" w:cs="Times New Roman"/>
          <w:b/>
          <w:bCs/>
          <w:kern w:val="0"/>
          <w14:ligatures w14:val="none"/>
        </w:rPr>
        <w:t>submanifests</w:t>
      </w:r>
      <w:proofErr w:type="spellEnd"/>
      <w:r w:rsidRPr="001F1087">
        <w:rPr>
          <w:rFonts w:ascii="Times New Roman" w:eastAsia="Times New Roman" w:hAnsi="Times New Roman" w:cs="Times New Roman"/>
          <w:b/>
          <w:bCs/>
          <w:kern w:val="0"/>
          <w14:ligatures w14:val="none"/>
        </w:rPr>
        <w:t xml:space="preserve"> and source sets</w:t>
      </w:r>
    </w:p>
    <w:p w14:paraId="0BE98626" w14:textId="77777777" w:rsidR="001F1087" w:rsidRPr="001F1087" w:rsidRDefault="001F1087" w:rsidP="001F1087">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Modal decomposition (conceptual):</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w:t>
      </w:r>
      <w:proofErr w:type="spellStart"/>
      <w:r w:rsidRPr="001F1087">
        <w:rPr>
          <w:rFonts w:ascii="Times New Roman" w:eastAsia="Times New Roman" w:hAnsi="Times New Roman" w:cs="Times New Roman"/>
          <w:kern w:val="0"/>
          <w14:ligatures w14:val="none"/>
        </w:rPr>
        <w:t>mathcal</w:t>
      </w:r>
      <w:proofErr w:type="spellEnd"/>
      <w:r w:rsidRPr="001F1087">
        <w:rPr>
          <w:rFonts w:ascii="Times New Roman" w:eastAsia="Times New Roman" w:hAnsi="Times New Roman" w:cs="Times New Roman"/>
          <w:kern w:val="0"/>
          <w14:ligatures w14:val="none"/>
        </w:rPr>
        <w:t>{M}</w:t>
      </w:r>
      <w:r w:rsidRPr="001F1087">
        <w:rPr>
          <w:rFonts w:ascii="Times New Roman" w:eastAsia="Times New Roman" w:hAnsi="Times New Roman" w:cs="Times New Roman"/>
          <w:i/>
          <w:iCs/>
          <w:kern w:val="0"/>
          <w14:ligatures w14:val="none"/>
        </w:rPr>
        <w:t>0 \</w:t>
      </w:r>
      <w:proofErr w:type="spellStart"/>
      <w:r w:rsidRPr="001F1087">
        <w:rPr>
          <w:rFonts w:ascii="Times New Roman" w:eastAsia="Times New Roman" w:hAnsi="Times New Roman" w:cs="Times New Roman"/>
          <w:i/>
          <w:iCs/>
          <w:kern w:val="0"/>
          <w14:ligatures w14:val="none"/>
        </w:rPr>
        <w:t>approx</w:t>
      </w:r>
      <w:proofErr w:type="spellEnd"/>
      <w:r w:rsidRPr="001F1087">
        <w:rPr>
          <w:rFonts w:ascii="Times New Roman" w:eastAsia="Times New Roman" w:hAnsi="Times New Roman" w:cs="Times New Roman"/>
          <w:i/>
          <w:iCs/>
          <w:kern w:val="0"/>
          <w14:ligatures w14:val="none"/>
        </w:rPr>
        <w:t xml:space="preserve"> \</w:t>
      </w:r>
      <w:proofErr w:type="spellStart"/>
      <w:r w:rsidRPr="001F1087">
        <w:rPr>
          <w:rFonts w:ascii="Times New Roman" w:eastAsia="Times New Roman" w:hAnsi="Times New Roman" w:cs="Times New Roman"/>
          <w:i/>
          <w:iCs/>
          <w:kern w:val="0"/>
          <w14:ligatures w14:val="none"/>
        </w:rPr>
        <w:t>bigoplus</w:t>
      </w:r>
      <w:proofErr w:type="spellEnd"/>
      <w:r w:rsidRPr="001F1087">
        <w:rPr>
          <w:rFonts w:ascii="Times New Roman" w:eastAsia="Times New Roman" w:hAnsi="Times New Roman" w:cs="Times New Roman"/>
          <w:kern w:val="0"/>
          <w14:ligatures w14:val="none"/>
        </w:rPr>
        <w:t>{m</w:t>
      </w:r>
      <w:proofErr w:type="gramStart"/>
      <w:r w:rsidRPr="001F1087">
        <w:rPr>
          <w:rFonts w:ascii="Times New Roman" w:eastAsia="Times New Roman" w:hAnsi="Times New Roman" w:cs="Times New Roman"/>
          <w:kern w:val="0"/>
          <w14:ligatures w14:val="none"/>
        </w:rPr>
        <w:t>\in\</w:t>
      </w:r>
      <w:proofErr w:type="spellStart"/>
      <w:r w:rsidRPr="001F1087">
        <w:rPr>
          <w:rFonts w:ascii="Times New Roman" w:eastAsia="Times New Roman" w:hAnsi="Times New Roman" w:cs="Times New Roman"/>
          <w:kern w:val="0"/>
          <w14:ligatures w14:val="none"/>
        </w:rPr>
        <w:t>mathsf</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Mod}} \</w:t>
      </w:r>
      <w:proofErr w:type="spellStart"/>
      <w:r w:rsidRPr="001F1087">
        <w:rPr>
          <w:rFonts w:ascii="Times New Roman" w:eastAsia="Times New Roman" w:hAnsi="Times New Roman" w:cs="Times New Roman"/>
          <w:kern w:val="0"/>
          <w14:ligatures w14:val="none"/>
        </w:rPr>
        <w:t>mathcal</w:t>
      </w:r>
      <w:proofErr w:type="spellEnd"/>
      <w:r w:rsidRPr="001F1087">
        <w:rPr>
          <w:rFonts w:ascii="Times New Roman" w:eastAsia="Times New Roman" w:hAnsi="Times New Roman" w:cs="Times New Roman"/>
          <w:kern w:val="0"/>
          <w14:ligatures w14:val="none"/>
        </w:rPr>
        <w:t>{M}_0^{(m)}.</w:t>
      </w:r>
      <w:r w:rsidRPr="001F1087">
        <w:rPr>
          <w:rFonts w:ascii="Times New Roman" w:eastAsia="Times New Roman" w:hAnsi="Times New Roman" w:cs="Times New Roman"/>
          <w:kern w:val="0"/>
          <w14:ligatures w14:val="none"/>
        </w:rPr>
        <w:br/>
        <w:t>]</w:t>
      </w:r>
    </w:p>
    <w:p w14:paraId="18CC0E0A" w14:textId="77777777" w:rsidR="001F1087" w:rsidRPr="001F1087" w:rsidRDefault="001F1087" w:rsidP="001F1087">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Direct admissible source sets:</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S_{\text{</w:t>
      </w:r>
      <w:proofErr w:type="spellStart"/>
      <w:r w:rsidRPr="001F1087">
        <w:rPr>
          <w:rFonts w:ascii="Times New Roman" w:eastAsia="Times New Roman" w:hAnsi="Times New Roman" w:cs="Times New Roman"/>
          <w:kern w:val="0"/>
          <w14:ligatures w14:val="none"/>
        </w:rPr>
        <w:t>dir</w:t>
      </w:r>
      <w:proofErr w:type="spellEnd"/>
      <w:proofErr w:type="gramStart"/>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m)\</w:t>
      </w:r>
      <w:proofErr w:type="spellStart"/>
      <w:r w:rsidRPr="001F1087">
        <w:rPr>
          <w:rFonts w:ascii="Times New Roman" w:eastAsia="Times New Roman" w:hAnsi="Times New Roman" w:cs="Times New Roman"/>
          <w:kern w:val="0"/>
          <w14:ligatures w14:val="none"/>
        </w:rPr>
        <w:t>subseteq</w:t>
      </w:r>
      <w:proofErr w:type="spellEnd"/>
      <w:r w:rsidRPr="001F1087">
        <w:rPr>
          <w:rFonts w:ascii="Times New Roman" w:eastAsia="Times New Roman" w:hAnsi="Times New Roman" w:cs="Times New Roman"/>
          <w:kern w:val="0"/>
          <w14:ligatures w14:val="none"/>
        </w:rPr>
        <w:t xml:space="preserve"> \</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Ext}_2(0).</w:t>
      </w:r>
      <w:r w:rsidRPr="001F1087">
        <w:rPr>
          <w:rFonts w:ascii="Times New Roman" w:eastAsia="Times New Roman" w:hAnsi="Times New Roman" w:cs="Times New Roman"/>
          <w:kern w:val="0"/>
          <w14:ligatures w14:val="none"/>
        </w:rPr>
        <w:br/>
        <w:t>]</w:t>
      </w:r>
    </w:p>
    <w:p w14:paraId="67434BE1" w14:textId="77777777" w:rsidR="001F1087" w:rsidRPr="001F1087" w:rsidRDefault="001F1087" w:rsidP="001F1087">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Spectrum bookkeeping parameter:</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r>
      <w:proofErr w:type="gramStart"/>
      <w:r w:rsidRPr="001F1087">
        <w:rPr>
          <w:rFonts w:ascii="Times New Roman" w:eastAsia="Times New Roman" w:hAnsi="Times New Roman" w:cs="Times New Roman"/>
          <w:kern w:val="0"/>
          <w14:ligatures w14:val="none"/>
        </w:rPr>
        <w:t>\</w:t>
      </w:r>
      <w:proofErr w:type="spellStart"/>
      <w:r w:rsidRPr="001F1087">
        <w:rPr>
          <w:rFonts w:ascii="Times New Roman" w:eastAsia="Times New Roman" w:hAnsi="Times New Roman" w:cs="Times New Roman"/>
          <w:kern w:val="0"/>
          <w14:ligatures w14:val="none"/>
        </w:rPr>
        <w:t>alpha_m</w:t>
      </w:r>
      <w:proofErr w:type="spellEnd"/>
      <w:r w:rsidRPr="001F1087">
        <w:rPr>
          <w:rFonts w:ascii="Times New Roman" w:eastAsia="Times New Roman" w:hAnsi="Times New Roman" w:cs="Times New Roman"/>
          <w:kern w:val="0"/>
          <w14:ligatures w14:val="none"/>
        </w:rPr>
        <w:t>\in[</w:t>
      </w:r>
      <w:proofErr w:type="gramEnd"/>
      <w:r w:rsidRPr="001F1087">
        <w:rPr>
          <w:rFonts w:ascii="Times New Roman" w:eastAsia="Times New Roman" w:hAnsi="Times New Roman" w:cs="Times New Roman"/>
          <w:kern w:val="0"/>
          <w14:ligatures w14:val="none"/>
        </w:rPr>
        <w:t>0,1],</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interpreted as “more informean / more structured / more publicly stabilizable” as (\</w:t>
      </w:r>
      <w:proofErr w:type="spellStart"/>
      <w:r w:rsidRPr="001F1087">
        <w:rPr>
          <w:rFonts w:ascii="Times New Roman" w:eastAsia="Times New Roman" w:hAnsi="Times New Roman" w:cs="Times New Roman"/>
          <w:kern w:val="0"/>
          <w14:ligatures w14:val="none"/>
        </w:rPr>
        <w:t>alpha_m</w:t>
      </w:r>
      <w:proofErr w:type="spellEnd"/>
      <w:r w:rsidRPr="001F1087">
        <w:rPr>
          <w:rFonts w:ascii="Times New Roman" w:eastAsia="Times New Roman" w:hAnsi="Times New Roman" w:cs="Times New Roman"/>
          <w:kern w:val="0"/>
          <w14:ligatures w14:val="none"/>
        </w:rPr>
        <w:t>\to 1), and “more qualia / more field-like / less contrast-tokenized” as (\</w:t>
      </w:r>
      <w:proofErr w:type="spellStart"/>
      <w:r w:rsidRPr="001F1087">
        <w:rPr>
          <w:rFonts w:ascii="Times New Roman" w:eastAsia="Times New Roman" w:hAnsi="Times New Roman" w:cs="Times New Roman"/>
          <w:kern w:val="0"/>
          <w14:ligatures w14:val="none"/>
        </w:rPr>
        <w:t>alpha_m</w:t>
      </w:r>
      <w:proofErr w:type="spellEnd"/>
      <w:r w:rsidRPr="001F1087">
        <w:rPr>
          <w:rFonts w:ascii="Times New Roman" w:eastAsia="Times New Roman" w:hAnsi="Times New Roman" w:cs="Times New Roman"/>
          <w:kern w:val="0"/>
          <w14:ligatures w14:val="none"/>
        </w:rPr>
        <w:t>\to 0).</w:t>
      </w:r>
    </w:p>
    <w:p w14:paraId="1BC2E410"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17.2.7 Instruments as re-encoding (no-skip explicit factorization)</w:t>
      </w:r>
    </w:p>
    <w:p w14:paraId="1EB3EDD1" w14:textId="77777777" w:rsidR="001F1087" w:rsidRPr="001F1087" w:rsidRDefault="001F1087" w:rsidP="001F1087">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Instrument re-encoding from +3 into +1:</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r>
      <w:r w:rsidRPr="001F1087">
        <w:rPr>
          <w:rFonts w:ascii="Times New Roman" w:eastAsia="Times New Roman" w:hAnsi="Times New Roman" w:cs="Times New Roman"/>
          <w:kern w:val="0"/>
          <w14:ligatures w14:val="none"/>
        </w:rPr>
        <w:lastRenderedPageBreak/>
        <w:t>I</w:t>
      </w:r>
      <w:proofErr w:type="gramStart"/>
      <w:r w:rsidRPr="001F1087">
        <w:rPr>
          <w:rFonts w:ascii="Times New Roman" w:eastAsia="Times New Roman" w:hAnsi="Times New Roman" w:cs="Times New Roman"/>
          <w:kern w:val="0"/>
          <w14:ligatures w14:val="none"/>
        </w:rPr>
        <w:t>_{</w:t>
      </w:r>
      <w:proofErr w:type="gramEnd"/>
      <w:r w:rsidRPr="001F1087">
        <w:rPr>
          <w:rFonts w:ascii="Times New Roman" w:eastAsia="Times New Roman" w:hAnsi="Times New Roman" w:cs="Times New Roman"/>
          <w:kern w:val="0"/>
          <w14:ligatures w14:val="none"/>
        </w:rPr>
        <w:t>(+3\to +1)</w:t>
      </w:r>
      <w:proofErr w:type="gramStart"/>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 xml:space="preserve"> W</w:t>
      </w:r>
      <w:proofErr w:type="gramStart"/>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w:t>
      </w:r>
      <w:proofErr w:type="gramStart"/>
      <w:r w:rsidRPr="001F1087">
        <w:rPr>
          <w:rFonts w:ascii="Times New Roman" w:eastAsia="Times New Roman" w:hAnsi="Times New Roman" w:cs="Times New Roman"/>
          <w:kern w:val="0"/>
          <w14:ligatures w14:val="none"/>
        </w:rPr>
        <w:t>3)}</w:t>
      </w:r>
      <w:proofErr w:type="gramEnd"/>
      <w:r w:rsidRPr="001F1087">
        <w:rPr>
          <w:rFonts w:ascii="Times New Roman" w:eastAsia="Times New Roman" w:hAnsi="Times New Roman" w:cs="Times New Roman"/>
          <w:kern w:val="0"/>
          <w14:ligatures w14:val="none"/>
        </w:rPr>
        <w:t xml:space="preserve"> \to W</w:t>
      </w:r>
      <w:proofErr w:type="gramStart"/>
      <w:r w:rsidRPr="001F1087">
        <w:rPr>
          <w:rFonts w:ascii="Times New Roman" w:eastAsia="Times New Roman" w:hAnsi="Times New Roman" w:cs="Times New Roman"/>
          <w:kern w:val="0"/>
          <w14:ligatures w14:val="none"/>
        </w:rPr>
        <w:t>^{</w:t>
      </w:r>
      <w:proofErr w:type="gramEnd"/>
      <w:r w:rsidRPr="001F1087">
        <w:rPr>
          <w:rFonts w:ascii="Times New Roman" w:eastAsia="Times New Roman" w:hAnsi="Times New Roman" w:cs="Times New Roman"/>
          <w:kern w:val="0"/>
          <w14:ligatures w14:val="none"/>
        </w:rPr>
        <w:t>(+</w:t>
      </w:r>
      <w:proofErr w:type="gramStart"/>
      <w:r w:rsidRPr="001F1087">
        <w:rPr>
          <w:rFonts w:ascii="Times New Roman" w:eastAsia="Times New Roman" w:hAnsi="Times New Roman" w:cs="Times New Roman"/>
          <w:kern w:val="0"/>
          <w14:ligatures w14:val="none"/>
        </w:rPr>
        <w:t>1)}</w:t>
      </w:r>
      <w:proofErr w:type="gramEnd"/>
      <w:r w:rsidRPr="001F1087">
        <w:rPr>
          <w:rFonts w:ascii="Times New Roman" w:eastAsia="Times New Roman" w:hAnsi="Times New Roman" w:cs="Times New Roman"/>
          <w:kern w:val="0"/>
          <w14:ligatures w14:val="none"/>
        </w:rPr>
        <w:t>.</w:t>
      </w:r>
      <w:r w:rsidRPr="001F1087">
        <w:rPr>
          <w:rFonts w:ascii="Times New Roman" w:eastAsia="Times New Roman" w:hAnsi="Times New Roman" w:cs="Times New Roman"/>
          <w:kern w:val="0"/>
          <w14:ligatures w14:val="none"/>
        </w:rPr>
        <w:br/>
        <w:t>]</w:t>
      </w:r>
    </w:p>
    <w:p w14:paraId="77B720A5" w14:textId="77777777" w:rsidR="001F1087" w:rsidRPr="001F1087" w:rsidRDefault="001F1087" w:rsidP="001F1087">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No-skip relay factorization:</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I</w:t>
      </w:r>
      <w:proofErr w:type="gramStart"/>
      <w:r w:rsidRPr="001F1087">
        <w:rPr>
          <w:rFonts w:ascii="Times New Roman" w:eastAsia="Times New Roman" w:hAnsi="Times New Roman" w:cs="Times New Roman"/>
          <w:kern w:val="0"/>
          <w14:ligatures w14:val="none"/>
        </w:rPr>
        <w:t>_{</w:t>
      </w:r>
      <w:proofErr w:type="gramEnd"/>
      <w:r w:rsidRPr="001F1087">
        <w:rPr>
          <w:rFonts w:ascii="Times New Roman" w:eastAsia="Times New Roman" w:hAnsi="Times New Roman" w:cs="Times New Roman"/>
          <w:kern w:val="0"/>
          <w14:ligatures w14:val="none"/>
        </w:rPr>
        <w:t>(+3\to +</w:t>
      </w:r>
      <w:proofErr w:type="gramStart"/>
      <w:r w:rsidRPr="001F1087">
        <w:rPr>
          <w:rFonts w:ascii="Times New Roman" w:eastAsia="Times New Roman" w:hAnsi="Times New Roman" w:cs="Times New Roman"/>
          <w:kern w:val="0"/>
          <w14:ligatures w14:val="none"/>
        </w:rPr>
        <w:t>1)}</w:t>
      </w:r>
      <w:proofErr w:type="gramEnd"/>
      <w:r w:rsidRPr="001F1087">
        <w:rPr>
          <w:rFonts w:ascii="Times New Roman" w:eastAsia="Times New Roman" w:hAnsi="Times New Roman" w:cs="Times New Roman"/>
          <w:kern w:val="0"/>
          <w14:ligatures w14:val="none"/>
        </w:rPr>
        <w:t xml:space="preserve"> = I</w:t>
      </w:r>
      <w:proofErr w:type="gramStart"/>
      <w:r w:rsidRPr="001F1087">
        <w:rPr>
          <w:rFonts w:ascii="Times New Roman" w:eastAsia="Times New Roman" w:hAnsi="Times New Roman" w:cs="Times New Roman"/>
          <w:kern w:val="0"/>
          <w14:ligatures w14:val="none"/>
        </w:rPr>
        <w:t>_{</w:t>
      </w:r>
      <w:proofErr w:type="gramEnd"/>
      <w:r w:rsidRPr="001F1087">
        <w:rPr>
          <w:rFonts w:ascii="Times New Roman" w:eastAsia="Times New Roman" w:hAnsi="Times New Roman" w:cs="Times New Roman"/>
          <w:kern w:val="0"/>
          <w14:ligatures w14:val="none"/>
        </w:rPr>
        <w:t>(+2\to +</w:t>
      </w:r>
      <w:proofErr w:type="gramStart"/>
      <w:r w:rsidRPr="001F1087">
        <w:rPr>
          <w:rFonts w:ascii="Times New Roman" w:eastAsia="Times New Roman" w:hAnsi="Times New Roman" w:cs="Times New Roman"/>
          <w:kern w:val="0"/>
          <w14:ligatures w14:val="none"/>
        </w:rPr>
        <w:t>1)}</w:t>
      </w:r>
      <w:proofErr w:type="gramEnd"/>
      <w:r w:rsidRPr="001F1087">
        <w:rPr>
          <w:rFonts w:ascii="Times New Roman" w:eastAsia="Times New Roman" w:hAnsi="Times New Roman" w:cs="Times New Roman"/>
          <w:kern w:val="0"/>
          <w14:ligatures w14:val="none"/>
        </w:rPr>
        <w:t xml:space="preserve"> \circ I</w:t>
      </w:r>
      <w:proofErr w:type="gramStart"/>
      <w:r w:rsidRPr="001F1087">
        <w:rPr>
          <w:rFonts w:ascii="Times New Roman" w:eastAsia="Times New Roman" w:hAnsi="Times New Roman" w:cs="Times New Roman"/>
          <w:kern w:val="0"/>
          <w14:ligatures w14:val="none"/>
        </w:rPr>
        <w:t>_{</w:t>
      </w:r>
      <w:proofErr w:type="gramEnd"/>
      <w:r w:rsidRPr="001F1087">
        <w:rPr>
          <w:rFonts w:ascii="Times New Roman" w:eastAsia="Times New Roman" w:hAnsi="Times New Roman" w:cs="Times New Roman"/>
          <w:kern w:val="0"/>
          <w14:ligatures w14:val="none"/>
        </w:rPr>
        <w:t>(+3\to +</w:t>
      </w:r>
      <w:proofErr w:type="gramStart"/>
      <w:r w:rsidRPr="001F1087">
        <w:rPr>
          <w:rFonts w:ascii="Times New Roman" w:eastAsia="Times New Roman" w:hAnsi="Times New Roman" w:cs="Times New Roman"/>
          <w:kern w:val="0"/>
          <w14:ligatures w14:val="none"/>
        </w:rPr>
        <w:t>2)}</w:t>
      </w:r>
      <w:proofErr w:type="gramEnd"/>
      <w:r w:rsidRPr="001F1087">
        <w:rPr>
          <w:rFonts w:ascii="Times New Roman" w:eastAsia="Times New Roman" w:hAnsi="Times New Roman" w:cs="Times New Roman"/>
          <w:kern w:val="0"/>
          <w14:ligatures w14:val="none"/>
        </w:rPr>
        <w:t>.</w:t>
      </w:r>
      <w:r w:rsidRPr="001F1087">
        <w:rPr>
          <w:rFonts w:ascii="Times New Roman" w:eastAsia="Times New Roman" w:hAnsi="Times New Roman" w:cs="Times New Roman"/>
          <w:kern w:val="0"/>
          <w14:ligatures w14:val="none"/>
        </w:rPr>
        <w:br/>
        <w:t>]</w:t>
      </w:r>
    </w:p>
    <w:p w14:paraId="476C6336" w14:textId="77777777" w:rsidR="001F1087" w:rsidRPr="001F1087" w:rsidRDefault="001F1087" w:rsidP="001F1087">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+3 influence is admissible at 0 only as </w:t>
      </w:r>
      <w:r w:rsidRPr="001F1087">
        <w:rPr>
          <w:rFonts w:ascii="Times New Roman" w:eastAsia="Times New Roman" w:hAnsi="Times New Roman" w:cs="Times New Roman"/>
          <w:b/>
          <w:bCs/>
          <w:kern w:val="0"/>
          <w14:ligatures w14:val="none"/>
        </w:rPr>
        <w:t>tagged +1 readout tokens</w:t>
      </w:r>
      <w:r w:rsidRPr="001F1087">
        <w:rPr>
          <w:rFonts w:ascii="Times New Roman" w:eastAsia="Times New Roman" w:hAnsi="Times New Roman" w:cs="Times New Roman"/>
          <w:kern w:val="0"/>
          <w14:ligatures w14:val="none"/>
        </w:rPr>
        <w:t>, never as direct +3 sources.</w:t>
      </w:r>
    </w:p>
    <w:p w14:paraId="2426DF78"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17.2.8 χ as outward feasibility geometry parameter</w:t>
      </w:r>
    </w:p>
    <w:p w14:paraId="0257B1B3" w14:textId="77777777" w:rsidR="001F1087" w:rsidRPr="001F1087" w:rsidRDefault="001F1087" w:rsidP="001F1087">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Treat χ as a parameter in outward feasibility geometry:</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w:t>
      </w:r>
      <w:proofErr w:type="spellStart"/>
      <w:proofErr w:type="gramStart"/>
      <w:r w:rsidRPr="001F1087">
        <w:rPr>
          <w:rFonts w:ascii="Times New Roman" w:eastAsia="Times New Roman" w:hAnsi="Times New Roman" w:cs="Times New Roman"/>
          <w:kern w:val="0"/>
          <w14:ligatures w14:val="none"/>
        </w:rPr>
        <w:t>mathrm</w:t>
      </w:r>
      <w:proofErr w:type="spellEnd"/>
      <w:r w:rsidRPr="001F1087">
        <w:rPr>
          <w:rFonts w:ascii="Times New Roman" w:eastAsia="Times New Roman" w:hAnsi="Times New Roman" w:cs="Times New Roman"/>
          <w:kern w:val="0"/>
          <w14:ligatures w14:val="none"/>
        </w:rPr>
        <w:t>{</w:t>
      </w:r>
      <w:proofErr w:type="spellStart"/>
      <w:proofErr w:type="gramEnd"/>
      <w:r w:rsidRPr="001F1087">
        <w:rPr>
          <w:rFonts w:ascii="Times New Roman" w:eastAsia="Times New Roman" w:hAnsi="Times New Roman" w:cs="Times New Roman"/>
          <w:kern w:val="0"/>
          <w14:ligatures w14:val="none"/>
        </w:rPr>
        <w:t>ParentGate</w:t>
      </w:r>
      <w:proofErr w:type="spellEnd"/>
      <w:r w:rsidRPr="001F1087">
        <w:rPr>
          <w:rFonts w:ascii="Times New Roman" w:eastAsia="Times New Roman" w:hAnsi="Times New Roman" w:cs="Times New Roman"/>
          <w:kern w:val="0"/>
          <w14:ligatures w14:val="none"/>
        </w:rPr>
        <w:t>}</w:t>
      </w:r>
      <w:r w:rsidRPr="001F1087">
        <w:rPr>
          <w:rFonts w:ascii="Times New Roman" w:eastAsia="Times New Roman" w:hAnsi="Times New Roman" w:cs="Times New Roman"/>
          <w:i/>
          <w:iCs/>
          <w:kern w:val="0"/>
          <w14:ligatures w14:val="none"/>
        </w:rPr>
        <w:t>{+</w:t>
      </w:r>
      <w:proofErr w:type="gramStart"/>
      <w:r w:rsidRPr="001F1087">
        <w:rPr>
          <w:rFonts w:ascii="Times New Roman" w:eastAsia="Times New Roman" w:hAnsi="Times New Roman" w:cs="Times New Roman"/>
          <w:i/>
          <w:iCs/>
          <w:kern w:val="0"/>
          <w14:ligatures w14:val="none"/>
        </w:rPr>
        <w:t>1}(w;\chi)\</w:t>
      </w:r>
      <w:proofErr w:type="gramEnd"/>
      <w:r w:rsidRPr="001F1087">
        <w:rPr>
          <w:rFonts w:ascii="Times New Roman" w:eastAsia="Times New Roman" w:hAnsi="Times New Roman" w:cs="Times New Roman"/>
          <w:i/>
          <w:iCs/>
          <w:kern w:val="0"/>
          <w14:ligatures w14:val="none"/>
        </w:rPr>
        <w:t>quad \text{or}\quad \</w:t>
      </w:r>
      <w:proofErr w:type="spellStart"/>
      <w:r w:rsidRPr="001F1087">
        <w:rPr>
          <w:rFonts w:ascii="Times New Roman" w:eastAsia="Times New Roman" w:hAnsi="Times New Roman" w:cs="Times New Roman"/>
          <w:i/>
          <w:iCs/>
          <w:kern w:val="0"/>
          <w14:ligatures w14:val="none"/>
        </w:rPr>
        <w:t>mathcal</w:t>
      </w:r>
      <w:proofErr w:type="spellEnd"/>
      <w:r w:rsidRPr="001F1087">
        <w:rPr>
          <w:rFonts w:ascii="Times New Roman" w:eastAsia="Times New Roman" w:hAnsi="Times New Roman" w:cs="Times New Roman"/>
          <w:i/>
          <w:iCs/>
          <w:kern w:val="0"/>
          <w14:ligatures w14:val="none"/>
        </w:rPr>
        <w:t>{C}</w:t>
      </w:r>
      <w:r w:rsidRPr="001F1087">
        <w:rPr>
          <w:rFonts w:ascii="Times New Roman" w:eastAsia="Times New Roman" w:hAnsi="Times New Roman" w:cs="Times New Roman"/>
          <w:kern w:val="0"/>
          <w14:ligatures w14:val="none"/>
        </w:rPr>
        <w:t>{+</w:t>
      </w:r>
      <w:proofErr w:type="gramStart"/>
      <w:r w:rsidRPr="001F1087">
        <w:rPr>
          <w:rFonts w:ascii="Times New Roman" w:eastAsia="Times New Roman" w:hAnsi="Times New Roman" w:cs="Times New Roman"/>
          <w:kern w:val="0"/>
          <w14:ligatures w14:val="none"/>
        </w:rPr>
        <w:t>1}(w;\</w:t>
      </w:r>
      <w:proofErr w:type="gramEnd"/>
      <w:r w:rsidRPr="001F1087">
        <w:rPr>
          <w:rFonts w:ascii="Times New Roman" w:eastAsia="Times New Roman" w:hAnsi="Times New Roman" w:cs="Times New Roman"/>
          <w:kern w:val="0"/>
          <w14:ligatures w14:val="none"/>
        </w:rPr>
        <w:t>chi).</w:t>
      </w:r>
      <w:r w:rsidRPr="001F1087">
        <w:rPr>
          <w:rFonts w:ascii="Times New Roman" w:eastAsia="Times New Roman" w:hAnsi="Times New Roman" w:cs="Times New Roman"/>
          <w:kern w:val="0"/>
          <w14:ligatures w14:val="none"/>
        </w:rPr>
        <w:br/>
        <w:t>]</w:t>
      </w:r>
      <w:r w:rsidRPr="001F1087">
        <w:rPr>
          <w:rFonts w:ascii="Times New Roman" w:eastAsia="Times New Roman" w:hAnsi="Times New Roman" w:cs="Times New Roman"/>
          <w:kern w:val="0"/>
          <w14:ligatures w14:val="none"/>
        </w:rPr>
        <w:br/>
        <w:t>The experience module consumes χ; it does not redefine it.</w:t>
      </w:r>
    </w:p>
    <w:p w14:paraId="7948CEDB" w14:textId="77777777" w:rsidR="001F1087" w:rsidRPr="001F1087" w:rsidRDefault="00000000" w:rsidP="001F108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34F0F3">
          <v:rect id="_x0000_i1126" style="width:0;height:1.5pt" o:hralign="center" o:hrstd="t" o:hr="t" fillcolor="#a0a0a0" stroked="f"/>
        </w:pict>
      </w:r>
    </w:p>
    <w:p w14:paraId="7934958D" w14:textId="77777777" w:rsidR="001F1087" w:rsidRPr="001F1087" w:rsidRDefault="001F1087" w:rsidP="001F108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6" w:name="_Toc216623352"/>
      <w:r w:rsidRPr="001F1087">
        <w:rPr>
          <w:rFonts w:ascii="Times New Roman" w:eastAsia="Times New Roman" w:hAnsi="Times New Roman" w:cs="Times New Roman"/>
          <w:b/>
          <w:bCs/>
          <w:kern w:val="0"/>
          <w:sz w:val="27"/>
          <w:szCs w:val="27"/>
          <w14:ligatures w14:val="none"/>
        </w:rPr>
        <w:t>17.3 Chapter 18 alignment statement</w:t>
      </w:r>
      <w:bookmarkEnd w:id="96"/>
    </w:p>
    <w:p w14:paraId="715A4C03"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Chapter 18’s “two faces” (finite contrast vs infinite non-separation) maps cleanly onto the engine language in this module </w:t>
      </w:r>
      <w:r w:rsidRPr="001F1087">
        <w:rPr>
          <w:rFonts w:ascii="Times New Roman" w:eastAsia="Times New Roman" w:hAnsi="Times New Roman" w:cs="Times New Roman"/>
          <w:b/>
          <w:bCs/>
          <w:kern w:val="0"/>
          <w14:ligatures w14:val="none"/>
        </w:rPr>
        <w:t>without reducing one to the other</w:t>
      </w:r>
      <w:r w:rsidRPr="001F1087">
        <w:rPr>
          <w:rFonts w:ascii="Times New Roman" w:eastAsia="Times New Roman" w:hAnsi="Times New Roman" w:cs="Times New Roman"/>
          <w:kern w:val="0"/>
          <w14:ligatures w14:val="none"/>
        </w:rPr>
        <w:t>. The finite face corresponds to outward (+1) tokenization and meaning-rich stabilization: modes whose symbols are rich, contrast-heavy, and publicly shareable (high (\</w:t>
      </w:r>
      <w:proofErr w:type="spellStart"/>
      <w:r w:rsidRPr="001F1087">
        <w:rPr>
          <w:rFonts w:ascii="Times New Roman" w:eastAsia="Times New Roman" w:hAnsi="Times New Roman" w:cs="Times New Roman"/>
          <w:kern w:val="0"/>
          <w14:ligatures w14:val="none"/>
        </w:rPr>
        <w:t>alpha_m</w:t>
      </w:r>
      <w:proofErr w:type="spellEnd"/>
      <w:r w:rsidRPr="001F1087">
        <w:rPr>
          <w:rFonts w:ascii="Times New Roman" w:eastAsia="Times New Roman" w:hAnsi="Times New Roman" w:cs="Times New Roman"/>
          <w:kern w:val="0"/>
          <w14:ligatures w14:val="none"/>
        </w:rPr>
        <w:t>)), dominated by the outer cone (0\to +1\to +2) and strong structural/</w:t>
      </w:r>
      <w:proofErr w:type="spellStart"/>
      <w:r w:rsidRPr="001F1087">
        <w:rPr>
          <w:rFonts w:ascii="Times New Roman" w:eastAsia="Times New Roman" w:hAnsi="Times New Roman" w:cs="Times New Roman"/>
          <w:kern w:val="0"/>
          <w14:ligatures w14:val="none"/>
        </w:rPr>
        <w:t>ParentGate</w:t>
      </w:r>
      <w:proofErr w:type="spellEnd"/>
      <w:r w:rsidRPr="001F1087">
        <w:rPr>
          <w:rFonts w:ascii="Times New Roman" w:eastAsia="Times New Roman" w:hAnsi="Times New Roman" w:cs="Times New Roman"/>
          <w:kern w:val="0"/>
          <w14:ligatures w14:val="none"/>
        </w:rPr>
        <w:t xml:space="preserve"> constraints. The infinite face corresponds to qualia-dominant presence and field-like continuity: modes that do not primarily carve experience into separable objects (low (\</w:t>
      </w:r>
      <w:proofErr w:type="spellStart"/>
      <w:r w:rsidRPr="001F1087">
        <w:rPr>
          <w:rFonts w:ascii="Times New Roman" w:eastAsia="Times New Roman" w:hAnsi="Times New Roman" w:cs="Times New Roman"/>
          <w:kern w:val="0"/>
          <w14:ligatures w14:val="none"/>
        </w:rPr>
        <w:t>alpha_m</w:t>
      </w:r>
      <w:proofErr w:type="spellEnd"/>
      <w:r w:rsidRPr="001F1087">
        <w:rPr>
          <w:rFonts w:ascii="Times New Roman" w:eastAsia="Times New Roman" w:hAnsi="Times New Roman" w:cs="Times New Roman"/>
          <w:kern w:val="0"/>
          <w14:ligatures w14:val="none"/>
        </w:rPr>
        <w:t xml:space="preserve">)), dominated by inner-cone coupling (-2\to -1\to 0). Crucially, Chapter 18’s insistence that raw feeling can be seamless is preserved: the “boundary” in this module is </w:t>
      </w:r>
      <w:r w:rsidRPr="001F1087">
        <w:rPr>
          <w:rFonts w:ascii="Times New Roman" w:eastAsia="Times New Roman" w:hAnsi="Times New Roman" w:cs="Times New Roman"/>
          <w:b/>
          <w:bCs/>
          <w:kern w:val="0"/>
          <w14:ligatures w14:val="none"/>
        </w:rPr>
        <w:t>not</w:t>
      </w:r>
      <w:r w:rsidRPr="001F1087">
        <w:rPr>
          <w:rFonts w:ascii="Times New Roman" w:eastAsia="Times New Roman" w:hAnsi="Times New Roman" w:cs="Times New Roman"/>
          <w:kern w:val="0"/>
          <w14:ligatures w14:val="none"/>
        </w:rPr>
        <w:t xml:space="preserve"> a sharp line inside feeling; it is the </w:t>
      </w:r>
      <w:r w:rsidRPr="001F1087">
        <w:rPr>
          <w:rFonts w:ascii="Times New Roman" w:eastAsia="Times New Roman" w:hAnsi="Times New Roman" w:cs="Times New Roman"/>
          <w:b/>
          <w:bCs/>
          <w:kern w:val="0"/>
          <w14:ligatures w14:val="none"/>
        </w:rPr>
        <w:t>public-object stabilization cut</w:t>
      </w:r>
      <w:r w:rsidRPr="001F1087">
        <w:rPr>
          <w:rFonts w:ascii="Times New Roman" w:eastAsia="Times New Roman" w:hAnsi="Times New Roman" w:cs="Times New Roman"/>
          <w:kern w:val="0"/>
          <w14:ligatures w14:val="none"/>
        </w:rPr>
        <w:t xml:space="preserve"> between private inward modulation and CS-stable +1 objectification.</w:t>
      </w:r>
    </w:p>
    <w:p w14:paraId="302310CB" w14:textId="77777777" w:rsidR="001F1087" w:rsidRPr="001F1087" w:rsidRDefault="00000000" w:rsidP="001F108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0C54F2">
          <v:rect id="_x0000_i1127" style="width:0;height:1.5pt" o:hralign="center" o:hrstd="t" o:hr="t" fillcolor="#a0a0a0" stroked="f"/>
        </w:pict>
      </w:r>
    </w:p>
    <w:p w14:paraId="4C47FF68" w14:textId="77777777" w:rsidR="001F1087" w:rsidRPr="001F1087" w:rsidRDefault="001F1087" w:rsidP="001F108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7" w:name="_Toc216623353"/>
      <w:r w:rsidRPr="001F1087">
        <w:rPr>
          <w:rFonts w:ascii="Times New Roman" w:eastAsia="Times New Roman" w:hAnsi="Times New Roman" w:cs="Times New Roman"/>
          <w:b/>
          <w:bCs/>
          <w:kern w:val="0"/>
          <w:sz w:val="27"/>
          <w:szCs w:val="27"/>
          <w14:ligatures w14:val="none"/>
        </w:rPr>
        <w:t>17.4 Canonical invariants for future use</w:t>
      </w:r>
      <w:bookmarkEnd w:id="97"/>
    </w:p>
    <w:p w14:paraId="011E1373"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If any of these invariants are violated in future drafts or implementations, treat it as a module-breaking regression:</w:t>
      </w:r>
    </w:p>
    <w:p w14:paraId="79DCCE02" w14:textId="77777777" w:rsidR="001F1087" w:rsidRPr="001F1087" w:rsidRDefault="001F1087" w:rsidP="001F1087">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CE2 is enforced as CRA cone grammar (or explicitly replaced with a declared alternative).</w:t>
      </w:r>
    </w:p>
    <w:p w14:paraId="26D81B84" w14:textId="77777777" w:rsidR="001F1087" w:rsidRPr="001F1087" w:rsidRDefault="001F1087" w:rsidP="001F1087">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−2 does not directly objectify into +1 tokens under CE2 without explicit legal mediation/re-encoding.</w:t>
      </w:r>
    </w:p>
    <w:p w14:paraId="4BA44E79" w14:textId="77777777" w:rsidR="001F1087" w:rsidRPr="001F1087" w:rsidRDefault="001F1087" w:rsidP="001F1087">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+3 never appears as a direct source at 0; it appears only via instrument-tagged +1 readouts.</w:t>
      </w:r>
    </w:p>
    <w:p w14:paraId="796368A5" w14:textId="77777777" w:rsidR="001F1087" w:rsidRPr="001F1087" w:rsidRDefault="001F1087" w:rsidP="001F1087">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PF/Born is invoked </w:t>
      </w:r>
      <w:r w:rsidRPr="001F1087">
        <w:rPr>
          <w:rFonts w:ascii="Times New Roman" w:eastAsia="Times New Roman" w:hAnsi="Times New Roman" w:cs="Times New Roman"/>
          <w:b/>
          <w:bCs/>
          <w:kern w:val="0"/>
          <w14:ligatures w14:val="none"/>
        </w:rPr>
        <w:t>only</w:t>
      </w:r>
      <w:r w:rsidRPr="001F1087">
        <w:rPr>
          <w:rFonts w:ascii="Times New Roman" w:eastAsia="Times New Roman" w:hAnsi="Times New Roman" w:cs="Times New Roman"/>
          <w:kern w:val="0"/>
          <w14:ligatures w14:val="none"/>
        </w:rPr>
        <w:t xml:space="preserve"> when (|\</w:t>
      </w:r>
      <w:proofErr w:type="spellStart"/>
      <w:r w:rsidRPr="001F1087">
        <w:rPr>
          <w:rFonts w:ascii="Times New Roman" w:eastAsia="Times New Roman" w:hAnsi="Times New Roman" w:cs="Times New Roman"/>
          <w:kern w:val="0"/>
          <w14:ligatures w14:val="none"/>
        </w:rPr>
        <w:t>mathcal</w:t>
      </w:r>
      <w:proofErr w:type="spellEnd"/>
      <w:r w:rsidRPr="001F1087">
        <w:rPr>
          <w:rFonts w:ascii="Times New Roman" w:eastAsia="Times New Roman" w:hAnsi="Times New Roman" w:cs="Times New Roman"/>
          <w:kern w:val="0"/>
          <w14:ligatures w14:val="none"/>
        </w:rPr>
        <w:t>{S}_k|&gt;1) (true ties).</w:t>
      </w:r>
    </w:p>
    <w:p w14:paraId="75B28955" w14:textId="77777777" w:rsidR="001F1087" w:rsidRPr="001F1087" w:rsidRDefault="001F1087" w:rsidP="001F1087">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The “boundary” is defined as public tokenization cut, not as a literal anatomy boundary.</w:t>
      </w:r>
    </w:p>
    <w:p w14:paraId="5D4B8AC5" w14:textId="77777777" w:rsidR="001F1087" w:rsidRPr="001F1087" w:rsidRDefault="00000000" w:rsidP="001F108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23AA60">
          <v:rect id="_x0000_i1128" style="width:0;height:1.5pt" o:hralign="center" o:hrstd="t" o:hr="t" fillcolor="#a0a0a0" stroked="f"/>
        </w:pict>
      </w:r>
    </w:p>
    <w:p w14:paraId="3617A260"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If you want the very next section after this, it should be either </w:t>
      </w:r>
      <w:r w:rsidRPr="001F1087">
        <w:rPr>
          <w:rFonts w:ascii="Times New Roman" w:eastAsia="Times New Roman" w:hAnsi="Times New Roman" w:cs="Times New Roman"/>
          <w:b/>
          <w:bCs/>
          <w:kern w:val="0"/>
          <w14:ligatures w14:val="none"/>
        </w:rPr>
        <w:t>(A) a concluding “what to do next / PR plan”</w:t>
      </w:r>
      <w:r w:rsidRPr="001F1087">
        <w:rPr>
          <w:rFonts w:ascii="Times New Roman" w:eastAsia="Times New Roman" w:hAnsi="Times New Roman" w:cs="Times New Roman"/>
          <w:kern w:val="0"/>
          <w14:ligatures w14:val="none"/>
        </w:rPr>
        <w:t xml:space="preserve"> or </w:t>
      </w:r>
      <w:r w:rsidRPr="001F1087">
        <w:rPr>
          <w:rFonts w:ascii="Times New Roman" w:eastAsia="Times New Roman" w:hAnsi="Times New Roman" w:cs="Times New Roman"/>
          <w:b/>
          <w:bCs/>
          <w:kern w:val="0"/>
          <w14:ligatures w14:val="none"/>
        </w:rPr>
        <w:t>(B) a short “full-module outline index and cross-reference map”</w:t>
      </w:r>
      <w:r w:rsidRPr="001F1087">
        <w:rPr>
          <w:rFonts w:ascii="Times New Roman" w:eastAsia="Times New Roman" w:hAnsi="Times New Roman" w:cs="Times New Roman"/>
          <w:kern w:val="0"/>
          <w14:ligatures w14:val="none"/>
        </w:rPr>
        <w:t>, depending on how you want to close out the record.</w:t>
      </w:r>
    </w:p>
    <w:p w14:paraId="36500F50" w14:textId="77777777" w:rsidR="00CF7BAE" w:rsidRDefault="00CF7BAE"/>
    <w:p w14:paraId="46374063" w14:textId="77777777" w:rsidR="001F1087" w:rsidRPr="001F1087" w:rsidRDefault="001F1087" w:rsidP="001F108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8" w:name="_Toc216623354"/>
      <w:r w:rsidRPr="001F1087">
        <w:rPr>
          <w:rFonts w:ascii="Times New Roman" w:eastAsia="Times New Roman" w:hAnsi="Times New Roman" w:cs="Times New Roman"/>
          <w:b/>
          <w:bCs/>
          <w:kern w:val="0"/>
          <w:sz w:val="36"/>
          <w:szCs w:val="36"/>
          <w14:ligatures w14:val="none"/>
        </w:rPr>
        <w:lastRenderedPageBreak/>
        <w:t>18. Cross</w:t>
      </w:r>
      <w:r w:rsidRPr="001F1087">
        <w:rPr>
          <w:rFonts w:ascii="Times New Roman" w:eastAsia="Times New Roman" w:hAnsi="Times New Roman" w:cs="Times New Roman"/>
          <w:b/>
          <w:bCs/>
          <w:kern w:val="0"/>
          <w:sz w:val="36"/>
          <w:szCs w:val="36"/>
          <w14:ligatures w14:val="none"/>
        </w:rPr>
        <w:noBreakHyphen/>
        <w:t>Reference Map, Versioning Policy, and Final Packaging Guidance</w:t>
      </w:r>
      <w:bookmarkEnd w:id="98"/>
    </w:p>
    <w:p w14:paraId="50AE0322"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This final section turns the record into something you can reliably </w:t>
      </w:r>
      <w:r w:rsidRPr="001F1087">
        <w:rPr>
          <w:rFonts w:ascii="Times New Roman" w:eastAsia="Times New Roman" w:hAnsi="Times New Roman" w:cs="Times New Roman"/>
          <w:i/>
          <w:iCs/>
          <w:kern w:val="0"/>
          <w14:ligatures w14:val="none"/>
        </w:rPr>
        <w:t>use later</w:t>
      </w:r>
      <w:r w:rsidRPr="001F1087">
        <w:rPr>
          <w:rFonts w:ascii="Times New Roman" w:eastAsia="Times New Roman" w:hAnsi="Times New Roman" w:cs="Times New Roman"/>
          <w:kern w:val="0"/>
          <w14:ligatures w14:val="none"/>
        </w:rPr>
        <w:t xml:space="preserve"> without drifting, duplicating definitions across documents, or accidentally changing a foundational assumption (CE2/CRA, modalities, instrument mediation, ties-only PF/Born) without noticing.</w:t>
      </w:r>
    </w:p>
    <w:p w14:paraId="3EBB2224"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It includes:</w:t>
      </w:r>
    </w:p>
    <w:p w14:paraId="2C19A369" w14:textId="77777777" w:rsidR="001F1087" w:rsidRPr="001F1087" w:rsidRDefault="001F1087" w:rsidP="001F1087">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a </w:t>
      </w:r>
      <w:r w:rsidRPr="001F1087">
        <w:rPr>
          <w:rFonts w:ascii="Times New Roman" w:eastAsia="Times New Roman" w:hAnsi="Times New Roman" w:cs="Times New Roman"/>
          <w:b/>
          <w:bCs/>
          <w:kern w:val="0"/>
          <w14:ligatures w14:val="none"/>
        </w:rPr>
        <w:t>cross-reference/index map</w:t>
      </w:r>
      <w:r w:rsidRPr="001F1087">
        <w:rPr>
          <w:rFonts w:ascii="Times New Roman" w:eastAsia="Times New Roman" w:hAnsi="Times New Roman" w:cs="Times New Roman"/>
          <w:kern w:val="0"/>
          <w14:ligatures w14:val="none"/>
        </w:rPr>
        <w:t xml:space="preserve"> (“where does each concept live, and where is it used?”),</w:t>
      </w:r>
    </w:p>
    <w:p w14:paraId="6E9EAEEF" w14:textId="77777777" w:rsidR="001F1087" w:rsidRPr="001F1087" w:rsidRDefault="001F1087" w:rsidP="001F1087">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a </w:t>
      </w:r>
      <w:r w:rsidRPr="001F1087">
        <w:rPr>
          <w:rFonts w:ascii="Times New Roman" w:eastAsia="Times New Roman" w:hAnsi="Times New Roman" w:cs="Times New Roman"/>
          <w:b/>
          <w:bCs/>
          <w:kern w:val="0"/>
          <w14:ligatures w14:val="none"/>
        </w:rPr>
        <w:t>dependency map</w:t>
      </w:r>
      <w:r w:rsidRPr="001F1087">
        <w:rPr>
          <w:rFonts w:ascii="Times New Roman" w:eastAsia="Times New Roman" w:hAnsi="Times New Roman" w:cs="Times New Roman"/>
          <w:kern w:val="0"/>
          <w14:ligatures w14:val="none"/>
        </w:rPr>
        <w:t xml:space="preserve"> (what this module depends on and what depends on it),</w:t>
      </w:r>
    </w:p>
    <w:p w14:paraId="58AA0514" w14:textId="77777777" w:rsidR="001F1087" w:rsidRPr="001F1087" w:rsidRDefault="001F1087" w:rsidP="001F1087">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a </w:t>
      </w:r>
      <w:r w:rsidRPr="001F1087">
        <w:rPr>
          <w:rFonts w:ascii="Times New Roman" w:eastAsia="Times New Roman" w:hAnsi="Times New Roman" w:cs="Times New Roman"/>
          <w:b/>
          <w:bCs/>
          <w:kern w:val="0"/>
          <w14:ligatures w14:val="none"/>
        </w:rPr>
        <w:t>versioning/change-control policy</w:t>
      </w:r>
      <w:r w:rsidRPr="001F1087">
        <w:rPr>
          <w:rFonts w:ascii="Times New Roman" w:eastAsia="Times New Roman" w:hAnsi="Times New Roman" w:cs="Times New Roman"/>
          <w:kern w:val="0"/>
          <w14:ligatures w14:val="none"/>
        </w:rPr>
        <w:t xml:space="preserve"> (how to revise safely), and</w:t>
      </w:r>
    </w:p>
    <w:p w14:paraId="0D91ACA8" w14:textId="77777777" w:rsidR="001F1087" w:rsidRPr="001F1087" w:rsidRDefault="001F1087" w:rsidP="001F1087">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a </w:t>
      </w:r>
      <w:r w:rsidRPr="001F1087">
        <w:rPr>
          <w:rFonts w:ascii="Times New Roman" w:eastAsia="Times New Roman" w:hAnsi="Times New Roman" w:cs="Times New Roman"/>
          <w:b/>
          <w:bCs/>
          <w:kern w:val="0"/>
          <w14:ligatures w14:val="none"/>
        </w:rPr>
        <w:t>packaging kit</w:t>
      </w:r>
      <w:r w:rsidRPr="001F1087">
        <w:rPr>
          <w:rFonts w:ascii="Times New Roman" w:eastAsia="Times New Roman" w:hAnsi="Times New Roman" w:cs="Times New Roman"/>
          <w:kern w:val="0"/>
          <w14:ligatures w14:val="none"/>
        </w:rPr>
        <w:t xml:space="preserve"> (what to lift into DP/book and what to keep as internal).</w:t>
      </w:r>
    </w:p>
    <w:p w14:paraId="28995B16" w14:textId="77777777" w:rsidR="001F1087" w:rsidRPr="001F1087" w:rsidRDefault="00000000" w:rsidP="001F108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60BA6C">
          <v:rect id="_x0000_i1129" style="width:0;height:1.5pt" o:hralign="center" o:hrstd="t" o:hr="t" fillcolor="#a0a0a0" stroked="f"/>
        </w:pict>
      </w:r>
    </w:p>
    <w:p w14:paraId="1E481B5C" w14:textId="77777777" w:rsidR="001F1087" w:rsidRPr="001F1087" w:rsidRDefault="001F1087" w:rsidP="001F108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9" w:name="_Toc216623355"/>
      <w:r w:rsidRPr="001F1087">
        <w:rPr>
          <w:rFonts w:ascii="Times New Roman" w:eastAsia="Times New Roman" w:hAnsi="Times New Roman" w:cs="Times New Roman"/>
          <w:b/>
          <w:bCs/>
          <w:kern w:val="0"/>
          <w:sz w:val="27"/>
          <w:szCs w:val="27"/>
          <w14:ligatures w14:val="none"/>
        </w:rPr>
        <w:t>18.1 Cross</w:t>
      </w:r>
      <w:r w:rsidRPr="001F1087">
        <w:rPr>
          <w:rFonts w:ascii="Times New Roman" w:eastAsia="Times New Roman" w:hAnsi="Times New Roman" w:cs="Times New Roman"/>
          <w:b/>
          <w:bCs/>
          <w:kern w:val="0"/>
          <w:sz w:val="27"/>
          <w:szCs w:val="27"/>
          <w14:ligatures w14:val="none"/>
        </w:rPr>
        <w:noBreakHyphen/>
        <w:t>reference index</w:t>
      </w:r>
      <w:bookmarkEnd w:id="99"/>
    </w:p>
    <w:p w14:paraId="4F4E4D05"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Use this as the quick “where do I find the canonical definition?” map.</w:t>
      </w:r>
    </w:p>
    <w:p w14:paraId="09EDA64A"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18.1.1 Core objects and where they are defined</w:t>
      </w:r>
    </w:p>
    <w:p w14:paraId="7D1126D1"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Band indexing (n</w:t>
      </w:r>
      <w:proofErr w:type="gramStart"/>
      <w:r w:rsidRPr="001F1087">
        <w:rPr>
          <w:rFonts w:ascii="Times New Roman" w:eastAsia="Times New Roman" w:hAnsi="Times New Roman" w:cs="Times New Roman"/>
          <w:b/>
          <w:bCs/>
          <w:kern w:val="0"/>
          <w14:ligatures w14:val="none"/>
        </w:rPr>
        <w:t>\in\</w:t>
      </w:r>
      <w:proofErr w:type="spellStart"/>
      <w:r w:rsidRPr="001F1087">
        <w:rPr>
          <w:rFonts w:ascii="Times New Roman" w:eastAsia="Times New Roman" w:hAnsi="Times New Roman" w:cs="Times New Roman"/>
          <w:b/>
          <w:bCs/>
          <w:kern w:val="0"/>
          <w14:ligatures w14:val="none"/>
        </w:rPr>
        <w:t>mathbb</w:t>
      </w:r>
      <w:proofErr w:type="spellEnd"/>
      <w:r w:rsidRPr="001F1087">
        <w:rPr>
          <w:rFonts w:ascii="Times New Roman" w:eastAsia="Times New Roman" w:hAnsi="Times New Roman" w:cs="Times New Roman"/>
          <w:b/>
          <w:bCs/>
          <w:kern w:val="0"/>
          <w14:ligatures w14:val="none"/>
        </w:rPr>
        <w:t>{Z}</w:t>
      </w:r>
      <w:proofErr w:type="gramEnd"/>
      <w:r w:rsidRPr="001F1087">
        <w:rPr>
          <w:rFonts w:ascii="Times New Roman" w:eastAsia="Times New Roman" w:hAnsi="Times New Roman" w:cs="Times New Roman"/>
          <w:b/>
          <w:bCs/>
          <w:kern w:val="0"/>
          <w14:ligatures w14:val="none"/>
        </w:rPr>
        <w:t>), human hinge at (0)</w:t>
      </w:r>
      <w:r w:rsidRPr="001F1087">
        <w:rPr>
          <w:rFonts w:ascii="Times New Roman" w:eastAsia="Times New Roman" w:hAnsi="Times New Roman" w:cs="Times New Roman"/>
          <w:kern w:val="0"/>
          <w14:ligatures w14:val="none"/>
        </w:rPr>
        <w:br/>
        <w:t>Defined: Section 4.1</w:t>
      </w:r>
      <w:r w:rsidRPr="001F1087">
        <w:rPr>
          <w:rFonts w:ascii="Times New Roman" w:eastAsia="Times New Roman" w:hAnsi="Times New Roman" w:cs="Times New Roman"/>
          <w:kern w:val="0"/>
          <w14:ligatures w14:val="none"/>
        </w:rPr>
        <w:br/>
        <w:t>Used: throughout</w:t>
      </w:r>
    </w:p>
    <w:p w14:paraId="160B1A23"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Ladder graph / distance / reach</w:t>
      </w:r>
      <w:r w:rsidRPr="001F1087">
        <w:rPr>
          <w:rFonts w:ascii="Times New Roman" w:eastAsia="Times New Roman" w:hAnsi="Times New Roman" w:cs="Times New Roman"/>
          <w:kern w:val="0"/>
          <w14:ligatures w14:val="none"/>
        </w:rPr>
        <w:br/>
        <w:t>Defined: Section 4.2–4.3</w:t>
      </w:r>
      <w:r w:rsidRPr="001F1087">
        <w:rPr>
          <w:rFonts w:ascii="Times New Roman" w:eastAsia="Times New Roman" w:hAnsi="Times New Roman" w:cs="Times New Roman"/>
          <w:kern w:val="0"/>
          <w14:ligatures w14:val="none"/>
        </w:rPr>
        <w:br/>
        <w:t>Used: Sections 5–7 (CE2), Section 6 (horizon), Section 8 (instrument mediation), Section 17 (canonical equations)</w:t>
      </w:r>
    </w:p>
    <w:p w14:paraId="42F66E15"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Band manifest (\</w:t>
      </w:r>
      <w:proofErr w:type="spellStart"/>
      <w:r w:rsidRPr="001F1087">
        <w:rPr>
          <w:rFonts w:ascii="Times New Roman" w:eastAsia="Times New Roman" w:hAnsi="Times New Roman" w:cs="Times New Roman"/>
          <w:b/>
          <w:bCs/>
          <w:kern w:val="0"/>
          <w14:ligatures w14:val="none"/>
        </w:rPr>
        <w:t>mathcal</w:t>
      </w:r>
      <w:proofErr w:type="spellEnd"/>
      <w:r w:rsidRPr="001F1087">
        <w:rPr>
          <w:rFonts w:ascii="Times New Roman" w:eastAsia="Times New Roman" w:hAnsi="Times New Roman" w:cs="Times New Roman"/>
          <w:b/>
          <w:bCs/>
          <w:kern w:val="0"/>
          <w14:ligatures w14:val="none"/>
        </w:rPr>
        <w:t>{M}_n)</w:t>
      </w:r>
      <w:r w:rsidRPr="001F1087">
        <w:rPr>
          <w:rFonts w:ascii="Times New Roman" w:eastAsia="Times New Roman" w:hAnsi="Times New Roman" w:cs="Times New Roman"/>
          <w:kern w:val="0"/>
          <w14:ligatures w14:val="none"/>
        </w:rPr>
        <w:br/>
        <w:t>Defined: Section 4.5</w:t>
      </w:r>
      <w:r w:rsidRPr="001F1087">
        <w:rPr>
          <w:rFonts w:ascii="Times New Roman" w:eastAsia="Times New Roman" w:hAnsi="Times New Roman" w:cs="Times New Roman"/>
          <w:kern w:val="0"/>
          <w14:ligatures w14:val="none"/>
        </w:rPr>
        <w:br/>
        <w:t>Used: Sections 7, 11, 12, 15, 16, 17</w:t>
      </w:r>
    </w:p>
    <w:p w14:paraId="02E9EC68"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Hinge equality (</w:t>
      </w:r>
      <w:proofErr w:type="spellStart"/>
      <w:r w:rsidRPr="001F1087">
        <w:rPr>
          <w:rFonts w:ascii="Times New Roman" w:eastAsia="Times New Roman" w:hAnsi="Times New Roman" w:cs="Times New Roman"/>
          <w:b/>
          <w:bCs/>
          <w:kern w:val="0"/>
          <w14:ligatures w14:val="none"/>
        </w:rPr>
        <w:t>f_n</w:t>
      </w:r>
      <w:proofErr w:type="spellEnd"/>
      <w:r w:rsidRPr="001F1087">
        <w:rPr>
          <w:rFonts w:ascii="Times New Roman" w:eastAsia="Times New Roman" w:hAnsi="Times New Roman" w:cs="Times New Roman"/>
          <w:b/>
          <w:bCs/>
          <w:kern w:val="0"/>
          <w14:ligatures w14:val="none"/>
        </w:rPr>
        <w:t>(w)=</w:t>
      </w:r>
      <w:proofErr w:type="spellStart"/>
      <w:r w:rsidRPr="001F1087">
        <w:rPr>
          <w:rFonts w:ascii="Times New Roman" w:eastAsia="Times New Roman" w:hAnsi="Times New Roman" w:cs="Times New Roman"/>
          <w:b/>
          <w:bCs/>
          <w:kern w:val="0"/>
          <w14:ligatures w14:val="none"/>
        </w:rPr>
        <w:t>g_n</w:t>
      </w:r>
      <w:proofErr w:type="spellEnd"/>
      <w:r w:rsidRPr="001F1087">
        <w:rPr>
          <w:rFonts w:ascii="Times New Roman" w:eastAsia="Times New Roman" w:hAnsi="Times New Roman" w:cs="Times New Roman"/>
          <w:b/>
          <w:bCs/>
          <w:kern w:val="0"/>
          <w14:ligatures w14:val="none"/>
        </w:rPr>
        <w:t>(q))</w:t>
      </w:r>
      <w:r w:rsidRPr="001F1087">
        <w:rPr>
          <w:rFonts w:ascii="Times New Roman" w:eastAsia="Times New Roman" w:hAnsi="Times New Roman" w:cs="Times New Roman"/>
          <w:kern w:val="0"/>
          <w14:ligatures w14:val="none"/>
        </w:rPr>
        <w:br/>
        <w:t>Defined: Section 4.4</w:t>
      </w:r>
      <w:r w:rsidRPr="001F1087">
        <w:rPr>
          <w:rFonts w:ascii="Times New Roman" w:eastAsia="Times New Roman" w:hAnsi="Times New Roman" w:cs="Times New Roman"/>
          <w:kern w:val="0"/>
          <w14:ligatures w14:val="none"/>
        </w:rPr>
        <w:br/>
        <w:t>Used: Sections 9, 11, 15, 17</w:t>
      </w:r>
    </w:p>
    <w:p w14:paraId="631EFDEA"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CE2 / Ext₂</w:t>
      </w:r>
    </w:p>
    <w:p w14:paraId="36FFD353" w14:textId="77777777" w:rsidR="001F1087" w:rsidRPr="001F1087" w:rsidRDefault="001F1087" w:rsidP="001F1087">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Reach form (CE2</w:t>
      </w:r>
      <w:r w:rsidRPr="001F1087">
        <w:rPr>
          <w:rFonts w:ascii="Times New Roman" w:eastAsia="Times New Roman" w:hAnsi="Times New Roman" w:cs="Times New Roman"/>
          <w:kern w:val="0"/>
          <w14:ligatures w14:val="none"/>
        </w:rPr>
        <w:noBreakHyphen/>
        <w:t>R)</w:t>
      </w:r>
    </w:p>
    <w:p w14:paraId="0F5AF56A" w14:textId="77777777" w:rsidR="001F1087" w:rsidRPr="001F1087" w:rsidRDefault="001F1087" w:rsidP="001F1087">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Grammar form (CE2</w:t>
      </w:r>
      <w:r w:rsidRPr="001F1087">
        <w:rPr>
          <w:rFonts w:ascii="Times New Roman" w:eastAsia="Times New Roman" w:hAnsi="Times New Roman" w:cs="Times New Roman"/>
          <w:kern w:val="0"/>
          <w14:ligatures w14:val="none"/>
        </w:rPr>
        <w:noBreakHyphen/>
        <w:t>G)</w:t>
      </w:r>
      <w:r w:rsidRPr="001F1087">
        <w:rPr>
          <w:rFonts w:ascii="Times New Roman" w:eastAsia="Times New Roman" w:hAnsi="Times New Roman" w:cs="Times New Roman"/>
          <w:kern w:val="0"/>
          <w14:ligatures w14:val="none"/>
        </w:rPr>
        <w:br/>
        <w:t>Defined: Section 5.3 (corrected replacement)</w:t>
      </w:r>
      <w:r w:rsidRPr="001F1087">
        <w:rPr>
          <w:rFonts w:ascii="Times New Roman" w:eastAsia="Times New Roman" w:hAnsi="Times New Roman" w:cs="Times New Roman"/>
          <w:kern w:val="0"/>
          <w14:ligatures w14:val="none"/>
        </w:rPr>
        <w:br/>
        <w:t>Used: Sections 6–8, 11, 15–17</w:t>
      </w:r>
    </w:p>
    <w:p w14:paraId="2F85AA51"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Three cones (inner/interface/outer)</w:t>
      </w:r>
      <w:r w:rsidRPr="001F1087">
        <w:rPr>
          <w:rFonts w:ascii="Times New Roman" w:eastAsia="Times New Roman" w:hAnsi="Times New Roman" w:cs="Times New Roman"/>
          <w:kern w:val="0"/>
          <w14:ligatures w14:val="none"/>
        </w:rPr>
        <w:br/>
        <w:t>Defined: Section 6.2</w:t>
      </w:r>
      <w:r w:rsidRPr="001F1087">
        <w:rPr>
          <w:rFonts w:ascii="Times New Roman" w:eastAsia="Times New Roman" w:hAnsi="Times New Roman" w:cs="Times New Roman"/>
          <w:kern w:val="0"/>
          <w14:ligatures w14:val="none"/>
        </w:rPr>
        <w:br/>
        <w:t>Used: Sections 7 (modal sources), 8 (instrument route), 11 (CRA templates), 15 (tests), 17 (canonical)</w:t>
      </w:r>
    </w:p>
    <w:p w14:paraId="35E3B1DB"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 xml:space="preserve">“Body boundary” as </w:t>
      </w:r>
      <w:proofErr w:type="gramStart"/>
      <w:r w:rsidRPr="001F1087">
        <w:rPr>
          <w:rFonts w:ascii="Times New Roman" w:eastAsia="Times New Roman" w:hAnsi="Times New Roman" w:cs="Times New Roman"/>
          <w:b/>
          <w:bCs/>
          <w:kern w:val="0"/>
          <w14:ligatures w14:val="none"/>
        </w:rPr>
        <w:t>public-token</w:t>
      </w:r>
      <w:proofErr w:type="gramEnd"/>
      <w:r w:rsidRPr="001F1087">
        <w:rPr>
          <w:rFonts w:ascii="Times New Roman" w:eastAsia="Times New Roman" w:hAnsi="Times New Roman" w:cs="Times New Roman"/>
          <w:b/>
          <w:bCs/>
          <w:kern w:val="0"/>
          <w14:ligatures w14:val="none"/>
        </w:rPr>
        <w:t xml:space="preserve"> cut</w:t>
      </w:r>
      <w:r w:rsidRPr="001F1087">
        <w:rPr>
          <w:rFonts w:ascii="Times New Roman" w:eastAsia="Times New Roman" w:hAnsi="Times New Roman" w:cs="Times New Roman"/>
          <w:kern w:val="0"/>
          <w14:ligatures w14:val="none"/>
        </w:rPr>
        <w:br/>
        <w:t>Defined: Section 6.3 (corrected replacement)</w:t>
      </w:r>
      <w:r w:rsidRPr="001F1087">
        <w:rPr>
          <w:rFonts w:ascii="Times New Roman" w:eastAsia="Times New Roman" w:hAnsi="Times New Roman" w:cs="Times New Roman"/>
          <w:kern w:val="0"/>
          <w14:ligatures w14:val="none"/>
        </w:rPr>
        <w:br/>
        <w:t>Used: Sections 7.3, 9.3, Appendix E, Section 17</w:t>
      </w:r>
    </w:p>
    <w:p w14:paraId="7B2ADC85"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Environment-as-representation</w:t>
      </w:r>
      <w:r w:rsidRPr="001F1087">
        <w:rPr>
          <w:rFonts w:ascii="Times New Roman" w:eastAsia="Times New Roman" w:hAnsi="Times New Roman" w:cs="Times New Roman"/>
          <w:kern w:val="0"/>
          <w14:ligatures w14:val="none"/>
        </w:rPr>
        <w:br/>
        <w:t>Defined: Section 6.4</w:t>
      </w:r>
      <w:r w:rsidRPr="001F1087">
        <w:rPr>
          <w:rFonts w:ascii="Times New Roman" w:eastAsia="Times New Roman" w:hAnsi="Times New Roman" w:cs="Times New Roman"/>
          <w:kern w:val="0"/>
          <w14:ligatures w14:val="none"/>
        </w:rPr>
        <w:br/>
        <w:t>Used: Sections 8, 12, Appendix E</w:t>
      </w:r>
    </w:p>
    <w:p w14:paraId="365AE2D6"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lastRenderedPageBreak/>
        <w:t xml:space="preserve">Modal </w:t>
      </w:r>
      <w:proofErr w:type="spellStart"/>
      <w:r w:rsidRPr="001F1087">
        <w:rPr>
          <w:rFonts w:ascii="Times New Roman" w:eastAsia="Times New Roman" w:hAnsi="Times New Roman" w:cs="Times New Roman"/>
          <w:b/>
          <w:bCs/>
          <w:kern w:val="0"/>
          <w14:ligatures w14:val="none"/>
        </w:rPr>
        <w:t>submanifests</w:t>
      </w:r>
      <w:proofErr w:type="spellEnd"/>
      <w:r w:rsidRPr="001F1087">
        <w:rPr>
          <w:rFonts w:ascii="Times New Roman" w:eastAsia="Times New Roman" w:hAnsi="Times New Roman" w:cs="Times New Roman"/>
          <w:b/>
          <w:bCs/>
          <w:kern w:val="0"/>
          <w14:ligatures w14:val="none"/>
        </w:rPr>
        <w:t xml:space="preserve"> (\</w:t>
      </w:r>
      <w:proofErr w:type="spellStart"/>
      <w:r w:rsidRPr="001F1087">
        <w:rPr>
          <w:rFonts w:ascii="Times New Roman" w:eastAsia="Times New Roman" w:hAnsi="Times New Roman" w:cs="Times New Roman"/>
          <w:b/>
          <w:bCs/>
          <w:kern w:val="0"/>
          <w14:ligatures w14:val="none"/>
        </w:rPr>
        <w:t>mathcal</w:t>
      </w:r>
      <w:proofErr w:type="spellEnd"/>
      <w:r w:rsidRPr="001F1087">
        <w:rPr>
          <w:rFonts w:ascii="Times New Roman" w:eastAsia="Times New Roman" w:hAnsi="Times New Roman" w:cs="Times New Roman"/>
          <w:b/>
          <w:bCs/>
          <w:kern w:val="0"/>
          <w14:ligatures w14:val="none"/>
        </w:rPr>
        <w:t>{M}_0^{(m)})</w:t>
      </w:r>
      <w:r w:rsidRPr="001F1087">
        <w:rPr>
          <w:rFonts w:ascii="Times New Roman" w:eastAsia="Times New Roman" w:hAnsi="Times New Roman" w:cs="Times New Roman"/>
          <w:kern w:val="0"/>
          <w14:ligatures w14:val="none"/>
        </w:rPr>
        <w:br/>
        <w:t>Defined: Section 7.2</w:t>
      </w:r>
      <w:r w:rsidRPr="001F1087">
        <w:rPr>
          <w:rFonts w:ascii="Times New Roman" w:eastAsia="Times New Roman" w:hAnsi="Times New Roman" w:cs="Times New Roman"/>
          <w:kern w:val="0"/>
          <w14:ligatures w14:val="none"/>
        </w:rPr>
        <w:br/>
        <w:t>Used: Sections 7.3–7.5, 11, 15, 17, Appendix E</w:t>
      </w:r>
    </w:p>
    <w:p w14:paraId="57BD03C8"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Qualia–</w:t>
      </w:r>
      <w:proofErr w:type="spellStart"/>
      <w:r w:rsidRPr="001F1087">
        <w:rPr>
          <w:rFonts w:ascii="Times New Roman" w:eastAsia="Times New Roman" w:hAnsi="Times New Roman" w:cs="Times New Roman"/>
          <w:b/>
          <w:bCs/>
          <w:kern w:val="0"/>
          <w14:ligatures w14:val="none"/>
        </w:rPr>
        <w:t>InformeAN</w:t>
      </w:r>
      <w:proofErr w:type="spellEnd"/>
      <w:r w:rsidRPr="001F1087">
        <w:rPr>
          <w:rFonts w:ascii="Times New Roman" w:eastAsia="Times New Roman" w:hAnsi="Times New Roman" w:cs="Times New Roman"/>
          <w:b/>
          <w:bCs/>
          <w:kern w:val="0"/>
          <w14:ligatures w14:val="none"/>
        </w:rPr>
        <w:t xml:space="preserve"> spectrum parameter (\</w:t>
      </w:r>
      <w:proofErr w:type="spellStart"/>
      <w:r w:rsidRPr="001F1087">
        <w:rPr>
          <w:rFonts w:ascii="Times New Roman" w:eastAsia="Times New Roman" w:hAnsi="Times New Roman" w:cs="Times New Roman"/>
          <w:b/>
          <w:bCs/>
          <w:kern w:val="0"/>
          <w14:ligatures w14:val="none"/>
        </w:rPr>
        <w:t>alpha_m</w:t>
      </w:r>
      <w:proofErr w:type="spellEnd"/>
      <w:r w:rsidRPr="001F1087">
        <w:rPr>
          <w:rFonts w:ascii="Times New Roman" w:eastAsia="Times New Roman" w:hAnsi="Times New Roman" w:cs="Times New Roman"/>
          <w:b/>
          <w:bCs/>
          <w:kern w:val="0"/>
          <w14:ligatures w14:val="none"/>
        </w:rPr>
        <w:t>)</w:t>
      </w:r>
      <w:r w:rsidRPr="001F1087">
        <w:rPr>
          <w:rFonts w:ascii="Times New Roman" w:eastAsia="Times New Roman" w:hAnsi="Times New Roman" w:cs="Times New Roman"/>
          <w:kern w:val="0"/>
          <w14:ligatures w14:val="none"/>
        </w:rPr>
        <w:br/>
        <w:t>Defined: Section 7.4</w:t>
      </w:r>
      <w:r w:rsidRPr="001F1087">
        <w:rPr>
          <w:rFonts w:ascii="Times New Roman" w:eastAsia="Times New Roman" w:hAnsi="Times New Roman" w:cs="Times New Roman"/>
          <w:kern w:val="0"/>
          <w14:ligatures w14:val="none"/>
        </w:rPr>
        <w:br/>
        <w:t>Used: Sections 12 (CCLK learning link), 15 (verification metrics), 17 (canonical), Appendix E (narrative mapping)</w:t>
      </w:r>
    </w:p>
    <w:p w14:paraId="0946F9E9"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Instruments as re</w:t>
      </w:r>
      <w:r w:rsidRPr="001F1087">
        <w:rPr>
          <w:rFonts w:ascii="Times New Roman" w:eastAsia="Times New Roman" w:hAnsi="Times New Roman" w:cs="Times New Roman"/>
          <w:b/>
          <w:bCs/>
          <w:kern w:val="0"/>
          <w14:ligatures w14:val="none"/>
        </w:rPr>
        <w:noBreakHyphen/>
        <w:t>encoding (I</w:t>
      </w:r>
      <w:proofErr w:type="gramStart"/>
      <w:r w:rsidRPr="001F1087">
        <w:rPr>
          <w:rFonts w:ascii="Times New Roman" w:eastAsia="Times New Roman" w:hAnsi="Times New Roman" w:cs="Times New Roman"/>
          <w:b/>
          <w:bCs/>
          <w:kern w:val="0"/>
          <w14:ligatures w14:val="none"/>
        </w:rPr>
        <w:t>_{</w:t>
      </w:r>
      <w:proofErr w:type="gramEnd"/>
      <w:r w:rsidRPr="001F1087">
        <w:rPr>
          <w:rFonts w:ascii="Times New Roman" w:eastAsia="Times New Roman" w:hAnsi="Times New Roman" w:cs="Times New Roman"/>
          <w:b/>
          <w:bCs/>
          <w:kern w:val="0"/>
          <w14:ligatures w14:val="none"/>
        </w:rPr>
        <w:t>(+3\to +1)})</w:t>
      </w:r>
      <w:r w:rsidRPr="001F1087">
        <w:rPr>
          <w:rFonts w:ascii="Times New Roman" w:eastAsia="Times New Roman" w:hAnsi="Times New Roman" w:cs="Times New Roman"/>
          <w:kern w:val="0"/>
          <w14:ligatures w14:val="none"/>
        </w:rPr>
        <w:t xml:space="preserve"> (with no-skip factorization)</w:t>
      </w:r>
      <w:r w:rsidRPr="001F1087">
        <w:rPr>
          <w:rFonts w:ascii="Times New Roman" w:eastAsia="Times New Roman" w:hAnsi="Times New Roman" w:cs="Times New Roman"/>
          <w:kern w:val="0"/>
          <w14:ligatures w14:val="none"/>
        </w:rPr>
        <w:br/>
        <w:t>Defined: Section 8.2 (corrected replacement)</w:t>
      </w:r>
      <w:r w:rsidRPr="001F1087">
        <w:rPr>
          <w:rFonts w:ascii="Times New Roman" w:eastAsia="Times New Roman" w:hAnsi="Times New Roman" w:cs="Times New Roman"/>
          <w:kern w:val="0"/>
          <w14:ligatures w14:val="none"/>
        </w:rPr>
        <w:br/>
        <w:t>Used: Sections 8.3–8.4, 11.1.3–11.1.4, 15.4.4, 17.2.7</w:t>
      </w:r>
    </w:p>
    <w:p w14:paraId="02EE027E"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Measurement-like selection and ties-only PF/Born</w:t>
      </w:r>
      <w:r w:rsidRPr="001F1087">
        <w:rPr>
          <w:rFonts w:ascii="Times New Roman" w:eastAsia="Times New Roman" w:hAnsi="Times New Roman" w:cs="Times New Roman"/>
          <w:kern w:val="0"/>
          <w14:ligatures w14:val="none"/>
        </w:rPr>
        <w:br/>
        <w:t>Defined: Section 9.1 (corrected replacement) + Section 9.2</w:t>
      </w:r>
      <w:r w:rsidRPr="001F1087">
        <w:rPr>
          <w:rFonts w:ascii="Times New Roman" w:eastAsia="Times New Roman" w:hAnsi="Times New Roman" w:cs="Times New Roman"/>
          <w:kern w:val="0"/>
          <w14:ligatures w14:val="none"/>
        </w:rPr>
        <w:br/>
        <w:t>Used: Sections 11, 15.4.5, 17</w:t>
      </w:r>
    </w:p>
    <w:p w14:paraId="7FE23AA4"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V1 face / hinge compression justification</w:t>
      </w:r>
      <w:r w:rsidRPr="001F1087">
        <w:rPr>
          <w:rFonts w:ascii="Times New Roman" w:eastAsia="Times New Roman" w:hAnsi="Times New Roman" w:cs="Times New Roman"/>
          <w:kern w:val="0"/>
          <w14:ligatures w14:val="none"/>
        </w:rPr>
        <w:br/>
        <w:t>Defined: Section 10</w:t>
      </w:r>
      <w:r w:rsidRPr="001F1087">
        <w:rPr>
          <w:rFonts w:ascii="Times New Roman" w:eastAsia="Times New Roman" w:hAnsi="Times New Roman" w:cs="Times New Roman"/>
          <w:kern w:val="0"/>
          <w14:ligatures w14:val="none"/>
        </w:rPr>
        <w:br/>
        <w:t>Used: Section 17 (canonical summary), and as conceptual support for CE2’s “separability horizon” framing</w:t>
      </w:r>
    </w:p>
    <w:p w14:paraId="24F09F7E"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V2 face / implementation placement</w:t>
      </w:r>
      <w:r w:rsidRPr="001F1087">
        <w:rPr>
          <w:rFonts w:ascii="Times New Roman" w:eastAsia="Times New Roman" w:hAnsi="Times New Roman" w:cs="Times New Roman"/>
          <w:kern w:val="0"/>
          <w14:ligatures w14:val="none"/>
        </w:rPr>
        <w:br/>
        <w:t>Defined: Section 11</w:t>
      </w:r>
      <w:r w:rsidRPr="001F1087">
        <w:rPr>
          <w:rFonts w:ascii="Times New Roman" w:eastAsia="Times New Roman" w:hAnsi="Times New Roman" w:cs="Times New Roman"/>
          <w:kern w:val="0"/>
          <w14:ligatures w14:val="none"/>
        </w:rPr>
        <w:br/>
        <w:t>Used: Sections 15–16 (verification + merge checklist), Section 17</w:t>
      </w:r>
    </w:p>
    <w:p w14:paraId="3E235D32"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CFD / CCLK integration</w:t>
      </w:r>
      <w:r w:rsidRPr="001F1087">
        <w:rPr>
          <w:rFonts w:ascii="Times New Roman" w:eastAsia="Times New Roman" w:hAnsi="Times New Roman" w:cs="Times New Roman"/>
          <w:kern w:val="0"/>
          <w14:ligatures w14:val="none"/>
        </w:rPr>
        <w:br/>
        <w:t>Defined: Section 12</w:t>
      </w:r>
      <w:r w:rsidRPr="001F1087">
        <w:rPr>
          <w:rFonts w:ascii="Times New Roman" w:eastAsia="Times New Roman" w:hAnsi="Times New Roman" w:cs="Times New Roman"/>
          <w:kern w:val="0"/>
          <w14:ligatures w14:val="none"/>
        </w:rPr>
        <w:br/>
        <w:t>Used: Sections 15–16 (implementation/roadmap)</w:t>
      </w:r>
    </w:p>
    <w:p w14:paraId="6DBB1862"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Gravity/χ integration</w:t>
      </w:r>
      <w:r w:rsidRPr="001F1087">
        <w:rPr>
          <w:rFonts w:ascii="Times New Roman" w:eastAsia="Times New Roman" w:hAnsi="Times New Roman" w:cs="Times New Roman"/>
          <w:kern w:val="0"/>
          <w14:ligatures w14:val="none"/>
        </w:rPr>
        <w:br/>
        <w:t>Defined: Section 13</w:t>
      </w:r>
      <w:r w:rsidRPr="001F1087">
        <w:rPr>
          <w:rFonts w:ascii="Times New Roman" w:eastAsia="Times New Roman" w:hAnsi="Times New Roman" w:cs="Times New Roman"/>
          <w:kern w:val="0"/>
          <w14:ligatures w14:val="none"/>
        </w:rPr>
        <w:br/>
        <w:t>Used: Sections 15.4.6 (χ sweep test), Section 17</w:t>
      </w:r>
    </w:p>
    <w:p w14:paraId="3DA363E8"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Risks and mitigation</w:t>
      </w:r>
      <w:r w:rsidRPr="001F1087">
        <w:rPr>
          <w:rFonts w:ascii="Times New Roman" w:eastAsia="Times New Roman" w:hAnsi="Times New Roman" w:cs="Times New Roman"/>
          <w:kern w:val="0"/>
          <w14:ligatures w14:val="none"/>
        </w:rPr>
        <w:br/>
        <w:t>Defined: Section 14</w:t>
      </w:r>
      <w:r w:rsidRPr="001F1087">
        <w:rPr>
          <w:rFonts w:ascii="Times New Roman" w:eastAsia="Times New Roman" w:hAnsi="Times New Roman" w:cs="Times New Roman"/>
          <w:kern w:val="0"/>
          <w14:ligatures w14:val="none"/>
        </w:rPr>
        <w:br/>
        <w:t>Used: Section 16 (writeup checklist)</w:t>
      </w:r>
    </w:p>
    <w:p w14:paraId="403CA24F"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Toy verification plan</w:t>
      </w:r>
      <w:r w:rsidRPr="001F1087">
        <w:rPr>
          <w:rFonts w:ascii="Times New Roman" w:eastAsia="Times New Roman" w:hAnsi="Times New Roman" w:cs="Times New Roman"/>
          <w:kern w:val="0"/>
          <w14:ligatures w14:val="none"/>
        </w:rPr>
        <w:br/>
        <w:t>Defined: Section 15</w:t>
      </w:r>
      <w:r w:rsidRPr="001F1087">
        <w:rPr>
          <w:rFonts w:ascii="Times New Roman" w:eastAsia="Times New Roman" w:hAnsi="Times New Roman" w:cs="Times New Roman"/>
          <w:kern w:val="0"/>
          <w14:ligatures w14:val="none"/>
        </w:rPr>
        <w:br/>
        <w:t>Used: Section 16 (implementation checklist), future sim roadmap</w:t>
      </w:r>
    </w:p>
    <w:p w14:paraId="712B812B" w14:textId="77777777" w:rsidR="001F1087" w:rsidRPr="001F1087" w:rsidRDefault="001F1087" w:rsidP="001F1087">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Chapter 18 mapping</w:t>
      </w:r>
      <w:r w:rsidRPr="001F1087">
        <w:rPr>
          <w:rFonts w:ascii="Times New Roman" w:eastAsia="Times New Roman" w:hAnsi="Times New Roman" w:cs="Times New Roman"/>
          <w:kern w:val="0"/>
          <w14:ligatures w14:val="none"/>
        </w:rPr>
        <w:br/>
        <w:t>Defined: Appendix E</w:t>
      </w:r>
      <w:r w:rsidRPr="001F1087">
        <w:rPr>
          <w:rFonts w:ascii="Times New Roman" w:eastAsia="Times New Roman" w:hAnsi="Times New Roman" w:cs="Times New Roman"/>
          <w:kern w:val="0"/>
          <w14:ligatures w14:val="none"/>
        </w:rPr>
        <w:br/>
        <w:t>Used: anywhere narrative language is invoked (especially if you reuse book text inside technical docs)</w:t>
      </w:r>
    </w:p>
    <w:p w14:paraId="2D0751F9"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18.1.2 Canonical “do not redefine elsewhere” list</w:t>
      </w:r>
    </w:p>
    <w:p w14:paraId="0CE080F9"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To prevent drift, treat the following as “defined once here” and only referenced elsewhere:</w:t>
      </w:r>
    </w:p>
    <w:p w14:paraId="1BC076D3" w14:textId="77777777" w:rsidR="001F1087" w:rsidRPr="001F1087" w:rsidRDefault="001F1087" w:rsidP="001F1087">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CE2</w:t>
      </w:r>
      <w:r w:rsidRPr="001F1087">
        <w:rPr>
          <w:rFonts w:ascii="Times New Roman" w:eastAsia="Times New Roman" w:hAnsi="Times New Roman" w:cs="Times New Roman"/>
          <w:kern w:val="0"/>
          <w14:ligatures w14:val="none"/>
        </w:rPr>
        <w:noBreakHyphen/>
        <w:t>G cone templates (the allowed CRA templates)</w:t>
      </w:r>
    </w:p>
    <w:p w14:paraId="419B3021" w14:textId="77777777" w:rsidR="001F1087" w:rsidRPr="001F1087" w:rsidRDefault="001F1087" w:rsidP="001F1087">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the meaning of “boundary” as </w:t>
      </w:r>
      <w:r w:rsidRPr="001F1087">
        <w:rPr>
          <w:rFonts w:ascii="Times New Roman" w:eastAsia="Times New Roman" w:hAnsi="Times New Roman" w:cs="Times New Roman"/>
          <w:b/>
          <w:bCs/>
          <w:kern w:val="0"/>
          <w14:ligatures w14:val="none"/>
        </w:rPr>
        <w:t>public tokenization cut</w:t>
      </w:r>
    </w:p>
    <w:p w14:paraId="799233A8" w14:textId="77777777" w:rsidR="001F1087" w:rsidRPr="001F1087" w:rsidRDefault="001F1087" w:rsidP="001F1087">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the definition of “instrument mediation” as </w:t>
      </w:r>
      <w:r w:rsidRPr="001F1087">
        <w:rPr>
          <w:rFonts w:ascii="Times New Roman" w:eastAsia="Times New Roman" w:hAnsi="Times New Roman" w:cs="Times New Roman"/>
          <w:b/>
          <w:bCs/>
          <w:kern w:val="0"/>
          <w14:ligatures w14:val="none"/>
        </w:rPr>
        <w:t>+3 only via tagged +1 readouts</w:t>
      </w:r>
    </w:p>
    <w:p w14:paraId="78D4B3C8" w14:textId="77777777" w:rsidR="001F1087" w:rsidRPr="001F1087" w:rsidRDefault="001F1087" w:rsidP="001F1087">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PF/Born as </w:t>
      </w:r>
      <w:r w:rsidRPr="001F1087">
        <w:rPr>
          <w:rFonts w:ascii="Times New Roman" w:eastAsia="Times New Roman" w:hAnsi="Times New Roman" w:cs="Times New Roman"/>
          <w:b/>
          <w:bCs/>
          <w:kern w:val="0"/>
          <w14:ligatures w14:val="none"/>
        </w:rPr>
        <w:t>ties-only</w:t>
      </w:r>
      <w:r w:rsidRPr="001F1087">
        <w:rPr>
          <w:rFonts w:ascii="Times New Roman" w:eastAsia="Times New Roman" w:hAnsi="Times New Roman" w:cs="Times New Roman"/>
          <w:kern w:val="0"/>
          <w14:ligatures w14:val="none"/>
        </w:rPr>
        <w:t xml:space="preserve"> (never a generic scoring sampler)</w:t>
      </w:r>
    </w:p>
    <w:p w14:paraId="1301F453" w14:textId="77777777" w:rsidR="001F1087" w:rsidRPr="001F1087" w:rsidRDefault="001F1087" w:rsidP="001F1087">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modalities as </w:t>
      </w:r>
      <w:proofErr w:type="spellStart"/>
      <w:r w:rsidRPr="001F1087">
        <w:rPr>
          <w:rFonts w:ascii="Times New Roman" w:eastAsia="Times New Roman" w:hAnsi="Times New Roman" w:cs="Times New Roman"/>
          <w:b/>
          <w:bCs/>
          <w:kern w:val="0"/>
          <w14:ligatures w14:val="none"/>
        </w:rPr>
        <w:t>submanifests</w:t>
      </w:r>
      <w:proofErr w:type="spellEnd"/>
      <w:r w:rsidRPr="001F1087">
        <w:rPr>
          <w:rFonts w:ascii="Times New Roman" w:eastAsia="Times New Roman" w:hAnsi="Times New Roman" w:cs="Times New Roman"/>
          <w:kern w:val="0"/>
          <w14:ligatures w14:val="none"/>
        </w:rPr>
        <w:t xml:space="preserve"> (not sensors)</w:t>
      </w:r>
    </w:p>
    <w:p w14:paraId="4D06C096" w14:textId="77777777" w:rsidR="001F1087" w:rsidRPr="001F1087" w:rsidRDefault="00000000" w:rsidP="001F108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DCC9D4">
          <v:rect id="_x0000_i1130" style="width:0;height:1.5pt" o:hralign="center" o:hrstd="t" o:hr="t" fillcolor="#a0a0a0" stroked="f"/>
        </w:pict>
      </w:r>
    </w:p>
    <w:p w14:paraId="17170952" w14:textId="77777777" w:rsidR="001F1087" w:rsidRPr="001F1087" w:rsidRDefault="001F1087" w:rsidP="001F108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0" w:name="_Toc216623356"/>
      <w:r w:rsidRPr="001F1087">
        <w:rPr>
          <w:rFonts w:ascii="Times New Roman" w:eastAsia="Times New Roman" w:hAnsi="Times New Roman" w:cs="Times New Roman"/>
          <w:b/>
          <w:bCs/>
          <w:kern w:val="0"/>
          <w:sz w:val="27"/>
          <w:szCs w:val="27"/>
          <w14:ligatures w14:val="none"/>
        </w:rPr>
        <w:t>18.2 Dependency map</w:t>
      </w:r>
      <w:bookmarkEnd w:id="100"/>
    </w:p>
    <w:p w14:paraId="69CD458F"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lastRenderedPageBreak/>
        <w:t xml:space="preserve">This module is intentionally </w:t>
      </w:r>
      <w:r w:rsidRPr="001F1087">
        <w:rPr>
          <w:rFonts w:ascii="Times New Roman" w:eastAsia="Times New Roman" w:hAnsi="Times New Roman" w:cs="Times New Roman"/>
          <w:i/>
          <w:iCs/>
          <w:kern w:val="0"/>
          <w14:ligatures w14:val="none"/>
        </w:rPr>
        <w:t>downstream</w:t>
      </w:r>
      <w:r w:rsidRPr="001F1087">
        <w:rPr>
          <w:rFonts w:ascii="Times New Roman" w:eastAsia="Times New Roman" w:hAnsi="Times New Roman" w:cs="Times New Roman"/>
          <w:kern w:val="0"/>
          <w14:ligatures w14:val="none"/>
        </w:rPr>
        <w:t xml:space="preserve"> of your core engine and context architecture. That’s what makes it safe.</w:t>
      </w:r>
    </w:p>
    <w:p w14:paraId="02F276B0"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18.2.1 Depends on</w:t>
      </w:r>
    </w:p>
    <w:p w14:paraId="2ABFFB75" w14:textId="77777777" w:rsidR="001F1087" w:rsidRPr="001F1087" w:rsidRDefault="001F1087" w:rsidP="001F1087">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The </w:t>
      </w:r>
      <w:r w:rsidRPr="001F1087">
        <w:rPr>
          <w:rFonts w:ascii="Times New Roman" w:eastAsia="Times New Roman" w:hAnsi="Times New Roman" w:cs="Times New Roman"/>
          <w:b/>
          <w:bCs/>
          <w:kern w:val="0"/>
          <w14:ligatures w14:val="none"/>
        </w:rPr>
        <w:t>band/ladder</w:t>
      </w:r>
      <w:r w:rsidRPr="001F1087">
        <w:rPr>
          <w:rFonts w:ascii="Times New Roman" w:eastAsia="Times New Roman" w:hAnsi="Times New Roman" w:cs="Times New Roman"/>
          <w:kern w:val="0"/>
          <w14:ligatures w14:val="none"/>
        </w:rPr>
        <w:t xml:space="preserve"> idea (context levels indexed by (n))</w:t>
      </w:r>
    </w:p>
    <w:p w14:paraId="221E6FDB" w14:textId="77777777" w:rsidR="001F1087" w:rsidRPr="001F1087" w:rsidRDefault="001F1087" w:rsidP="001F1087">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The </w:t>
      </w:r>
      <w:r w:rsidRPr="001F1087">
        <w:rPr>
          <w:rFonts w:ascii="Times New Roman" w:eastAsia="Times New Roman" w:hAnsi="Times New Roman" w:cs="Times New Roman"/>
          <w:b/>
          <w:bCs/>
          <w:kern w:val="0"/>
          <w14:ligatures w14:val="none"/>
        </w:rPr>
        <w:t>manifest</w:t>
      </w:r>
      <w:r w:rsidRPr="001F1087">
        <w:rPr>
          <w:rFonts w:ascii="Times New Roman" w:eastAsia="Times New Roman" w:hAnsi="Times New Roman" w:cs="Times New Roman"/>
          <w:kern w:val="0"/>
          <w14:ligatures w14:val="none"/>
        </w:rPr>
        <w:t xml:space="preserve"> idea (\</w:t>
      </w:r>
      <w:proofErr w:type="spellStart"/>
      <w:r w:rsidRPr="001F1087">
        <w:rPr>
          <w:rFonts w:ascii="Times New Roman" w:eastAsia="Times New Roman" w:hAnsi="Times New Roman" w:cs="Times New Roman"/>
          <w:kern w:val="0"/>
          <w14:ligatures w14:val="none"/>
        </w:rPr>
        <w:t>mathcal</w:t>
      </w:r>
      <w:proofErr w:type="spellEnd"/>
      <w:r w:rsidRPr="001F1087">
        <w:rPr>
          <w:rFonts w:ascii="Times New Roman" w:eastAsia="Times New Roman" w:hAnsi="Times New Roman" w:cs="Times New Roman"/>
          <w:kern w:val="0"/>
          <w14:ligatures w14:val="none"/>
        </w:rPr>
        <w:t>{M}_n) (context = feasibility contract)</w:t>
      </w:r>
    </w:p>
    <w:p w14:paraId="04B5DF75" w14:textId="77777777" w:rsidR="001F1087" w:rsidRPr="001F1087" w:rsidRDefault="001F1087" w:rsidP="001F1087">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The </w:t>
      </w:r>
      <w:r w:rsidRPr="001F1087">
        <w:rPr>
          <w:rFonts w:ascii="Times New Roman" w:eastAsia="Times New Roman" w:hAnsi="Times New Roman" w:cs="Times New Roman"/>
          <w:b/>
          <w:bCs/>
          <w:kern w:val="0"/>
          <w14:ligatures w14:val="none"/>
        </w:rPr>
        <w:t>present-act commit</w:t>
      </w:r>
      <w:r w:rsidRPr="001F1087">
        <w:rPr>
          <w:rFonts w:ascii="Times New Roman" w:eastAsia="Times New Roman" w:hAnsi="Times New Roman" w:cs="Times New Roman"/>
          <w:kern w:val="0"/>
          <w14:ligatures w14:val="none"/>
        </w:rPr>
        <w:t xml:space="preserve"> pipeline (hinge equality → feasibility → acceptance → ties-only PF/Born)</w:t>
      </w:r>
    </w:p>
    <w:p w14:paraId="504A3623" w14:textId="77777777" w:rsidR="001F1087" w:rsidRPr="001F1087" w:rsidRDefault="001F1087" w:rsidP="001F1087">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CRA as an admissibility mechanism (here specialized into CE2</w:t>
      </w:r>
      <w:r w:rsidRPr="001F1087">
        <w:rPr>
          <w:rFonts w:ascii="Times New Roman" w:eastAsia="Times New Roman" w:hAnsi="Times New Roman" w:cs="Times New Roman"/>
          <w:kern w:val="0"/>
          <w14:ligatures w14:val="none"/>
        </w:rPr>
        <w:noBreakHyphen/>
        <w:t>G)</w:t>
      </w:r>
    </w:p>
    <w:p w14:paraId="4A0BC41E"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18.2.2 Does not depend on</w:t>
      </w:r>
    </w:p>
    <w:p w14:paraId="406F7FDA" w14:textId="77777777" w:rsidR="001F1087" w:rsidRPr="001F1087" w:rsidRDefault="001F1087" w:rsidP="001F1087">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Any specific outer-universe metric choice (those affect χ derivation, but not the horizon module structure)</w:t>
      </w:r>
    </w:p>
    <w:p w14:paraId="10889694" w14:textId="77777777" w:rsidR="001F1087" w:rsidRPr="001F1087" w:rsidRDefault="001F1087" w:rsidP="001F1087">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A full derivation of the Born rule (the module only needs the placement of PF/Born as ties-only)</w:t>
      </w:r>
    </w:p>
    <w:p w14:paraId="63057113" w14:textId="77777777" w:rsidR="001F1087" w:rsidRPr="001F1087" w:rsidRDefault="001F1087" w:rsidP="001F1087">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A biological/neural mapping (modalities are </w:t>
      </w:r>
      <w:proofErr w:type="spellStart"/>
      <w:r w:rsidRPr="001F1087">
        <w:rPr>
          <w:rFonts w:ascii="Times New Roman" w:eastAsia="Times New Roman" w:hAnsi="Times New Roman" w:cs="Times New Roman"/>
          <w:kern w:val="0"/>
          <w14:ligatures w14:val="none"/>
        </w:rPr>
        <w:t>submanifests</w:t>
      </w:r>
      <w:proofErr w:type="spellEnd"/>
      <w:r w:rsidRPr="001F1087">
        <w:rPr>
          <w:rFonts w:ascii="Times New Roman" w:eastAsia="Times New Roman" w:hAnsi="Times New Roman" w:cs="Times New Roman"/>
          <w:kern w:val="0"/>
          <w14:ligatures w14:val="none"/>
        </w:rPr>
        <w:t>; physiology mapping is optional later)</w:t>
      </w:r>
    </w:p>
    <w:p w14:paraId="62CFC06A"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18.2.3 What depends on this module</w:t>
      </w:r>
    </w:p>
    <w:p w14:paraId="57158C88"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Only interpretive/packaging layers should depend on this module:</w:t>
      </w:r>
    </w:p>
    <w:p w14:paraId="70BD1811" w14:textId="77777777" w:rsidR="001F1087" w:rsidRPr="001F1087" w:rsidRDefault="001F1087" w:rsidP="001F1087">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the Chapter 18 “two faces / spectrum” bridge (Appendix E)</w:t>
      </w:r>
    </w:p>
    <w:p w14:paraId="21513C23" w14:textId="77777777" w:rsidR="001F1087" w:rsidRPr="001F1087" w:rsidRDefault="001F1087" w:rsidP="001F1087">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any “phenomenology payoff” claims (body boundary, world-as-representation)</w:t>
      </w:r>
    </w:p>
    <w:p w14:paraId="447CDD36" w14:textId="77777777" w:rsidR="001F1087" w:rsidRPr="001F1087" w:rsidRDefault="001F1087" w:rsidP="001F1087">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any DP narrative that claims “the model yields experiential structure”</w:t>
      </w:r>
    </w:p>
    <w:p w14:paraId="053F39F0"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Core physics derivations (gravity math, etc.) should not depend on this module. Keep that direction one-way: physics supports the module, not vice versa.</w:t>
      </w:r>
    </w:p>
    <w:p w14:paraId="659E4D14" w14:textId="77777777" w:rsidR="001F1087" w:rsidRPr="001F1087" w:rsidRDefault="00000000" w:rsidP="001F108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37A8F3">
          <v:rect id="_x0000_i1131" style="width:0;height:1.5pt" o:hralign="center" o:hrstd="t" o:hr="t" fillcolor="#a0a0a0" stroked="f"/>
        </w:pict>
      </w:r>
    </w:p>
    <w:p w14:paraId="04FFEE82" w14:textId="77777777" w:rsidR="001F1087" w:rsidRPr="001F1087" w:rsidRDefault="001F1087" w:rsidP="001F108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1" w:name="_Toc216623357"/>
      <w:r w:rsidRPr="001F1087">
        <w:rPr>
          <w:rFonts w:ascii="Times New Roman" w:eastAsia="Times New Roman" w:hAnsi="Times New Roman" w:cs="Times New Roman"/>
          <w:b/>
          <w:bCs/>
          <w:kern w:val="0"/>
          <w:sz w:val="27"/>
          <w:szCs w:val="27"/>
          <w14:ligatures w14:val="none"/>
        </w:rPr>
        <w:t xml:space="preserve">18.3 Versioning and </w:t>
      </w:r>
      <w:proofErr w:type="gramStart"/>
      <w:r w:rsidRPr="001F1087">
        <w:rPr>
          <w:rFonts w:ascii="Times New Roman" w:eastAsia="Times New Roman" w:hAnsi="Times New Roman" w:cs="Times New Roman"/>
          <w:b/>
          <w:bCs/>
          <w:kern w:val="0"/>
          <w:sz w:val="27"/>
          <w:szCs w:val="27"/>
          <w14:ligatures w14:val="none"/>
        </w:rPr>
        <w:t>change</w:t>
      </w:r>
      <w:proofErr w:type="gramEnd"/>
      <w:r w:rsidRPr="001F1087">
        <w:rPr>
          <w:rFonts w:ascii="Times New Roman" w:eastAsia="Times New Roman" w:hAnsi="Times New Roman" w:cs="Times New Roman"/>
          <w:b/>
          <w:bCs/>
          <w:kern w:val="0"/>
          <w:sz w:val="27"/>
          <w:szCs w:val="27"/>
          <w14:ligatures w14:val="none"/>
        </w:rPr>
        <w:t>-control policy</w:t>
      </w:r>
      <w:bookmarkEnd w:id="101"/>
    </w:p>
    <w:p w14:paraId="696D9677"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This is the policy that keeps the record usable even after you evolve the theory.</w:t>
      </w:r>
    </w:p>
    <w:p w14:paraId="2C3237A3"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18.3.1 Recommended version tags</w:t>
      </w:r>
    </w:p>
    <w:p w14:paraId="1D8D2AFA"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F1087">
        <w:rPr>
          <w:rFonts w:ascii="Times New Roman" w:eastAsia="Times New Roman" w:hAnsi="Times New Roman" w:cs="Times New Roman"/>
          <w:kern w:val="0"/>
          <w14:ligatures w14:val="none"/>
        </w:rPr>
        <w:t>Version</w:t>
      </w:r>
      <w:proofErr w:type="gramEnd"/>
      <w:r w:rsidRPr="001F1087">
        <w:rPr>
          <w:rFonts w:ascii="Times New Roman" w:eastAsia="Times New Roman" w:hAnsi="Times New Roman" w:cs="Times New Roman"/>
          <w:kern w:val="0"/>
          <w14:ligatures w14:val="none"/>
        </w:rPr>
        <w:t xml:space="preserve"> the module as its own unit:</w:t>
      </w:r>
    </w:p>
    <w:p w14:paraId="4BB68C97" w14:textId="77777777" w:rsidR="001F1087" w:rsidRPr="001F1087" w:rsidRDefault="001F1087" w:rsidP="001F1087">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EH</w:t>
      </w:r>
      <w:r w:rsidRPr="001F1087">
        <w:rPr>
          <w:rFonts w:ascii="Times New Roman" w:eastAsia="Times New Roman" w:hAnsi="Times New Roman" w:cs="Times New Roman"/>
          <w:b/>
          <w:bCs/>
          <w:kern w:val="0"/>
          <w14:ligatures w14:val="none"/>
        </w:rPr>
        <w:noBreakHyphen/>
        <w:t>v0.1</w:t>
      </w:r>
      <w:r w:rsidRPr="001F1087">
        <w:rPr>
          <w:rFonts w:ascii="Times New Roman" w:eastAsia="Times New Roman" w:hAnsi="Times New Roman" w:cs="Times New Roman"/>
          <w:kern w:val="0"/>
          <w14:ligatures w14:val="none"/>
        </w:rPr>
        <w:t>: current record (CE2</w:t>
      </w:r>
      <w:r w:rsidRPr="001F1087">
        <w:rPr>
          <w:rFonts w:ascii="Times New Roman" w:eastAsia="Times New Roman" w:hAnsi="Times New Roman" w:cs="Times New Roman"/>
          <w:kern w:val="0"/>
          <w14:ligatures w14:val="none"/>
        </w:rPr>
        <w:noBreakHyphen/>
        <w:t xml:space="preserve">G cones + modality </w:t>
      </w:r>
      <w:proofErr w:type="spellStart"/>
      <w:r w:rsidRPr="001F1087">
        <w:rPr>
          <w:rFonts w:ascii="Times New Roman" w:eastAsia="Times New Roman" w:hAnsi="Times New Roman" w:cs="Times New Roman"/>
          <w:kern w:val="0"/>
          <w14:ligatures w14:val="none"/>
        </w:rPr>
        <w:t>submanifests</w:t>
      </w:r>
      <w:proofErr w:type="spellEnd"/>
      <w:r w:rsidRPr="001F1087">
        <w:rPr>
          <w:rFonts w:ascii="Times New Roman" w:eastAsia="Times New Roman" w:hAnsi="Times New Roman" w:cs="Times New Roman"/>
          <w:kern w:val="0"/>
          <w14:ligatures w14:val="none"/>
        </w:rPr>
        <w:t xml:space="preserve"> + instruments + ties-only measurement linkage)</w:t>
      </w:r>
    </w:p>
    <w:p w14:paraId="353C598B" w14:textId="77777777" w:rsidR="001F1087" w:rsidRPr="001F1087" w:rsidRDefault="001F1087" w:rsidP="001F1087">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EH</w:t>
      </w:r>
      <w:r w:rsidRPr="001F1087">
        <w:rPr>
          <w:rFonts w:ascii="Times New Roman" w:eastAsia="Times New Roman" w:hAnsi="Times New Roman" w:cs="Times New Roman"/>
          <w:kern w:val="0"/>
          <w14:ligatures w14:val="none"/>
        </w:rPr>
        <w:noBreakHyphen/>
        <w:t>v0.2, EH</w:t>
      </w:r>
      <w:r w:rsidRPr="001F1087">
        <w:rPr>
          <w:rFonts w:ascii="Times New Roman" w:eastAsia="Times New Roman" w:hAnsi="Times New Roman" w:cs="Times New Roman"/>
          <w:kern w:val="0"/>
          <w14:ligatures w14:val="none"/>
        </w:rPr>
        <w:noBreakHyphen/>
        <w:t>v0.3… for later refinements</w:t>
      </w:r>
    </w:p>
    <w:p w14:paraId="6743F76B"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Always include:</w:t>
      </w:r>
    </w:p>
    <w:p w14:paraId="3577C07A" w14:textId="77777777" w:rsidR="001F1087" w:rsidRPr="001F1087" w:rsidRDefault="001F1087" w:rsidP="001F1087">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date</w:t>
      </w:r>
    </w:p>
    <w:p w14:paraId="4E1FE4C8" w14:textId="77777777" w:rsidR="001F1087" w:rsidRPr="001F1087" w:rsidRDefault="001F1087" w:rsidP="001F1087">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a short “delta list” (what changed)</w:t>
      </w:r>
    </w:p>
    <w:p w14:paraId="3898AC0A" w14:textId="77777777" w:rsidR="001F1087" w:rsidRPr="001F1087" w:rsidRDefault="001F1087" w:rsidP="001F1087">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whether it changes any canonical invariants (below)</w:t>
      </w:r>
    </w:p>
    <w:p w14:paraId="540CDE3D"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18.3.2 Canonical invariants (“regression tests” for language + logic)</w:t>
      </w:r>
    </w:p>
    <w:p w14:paraId="0CB6A580"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If any of these are violated, treat it as a breaking change that requires rewriting related sections:</w:t>
      </w:r>
    </w:p>
    <w:p w14:paraId="55F7E316" w14:textId="77777777" w:rsidR="001F1087" w:rsidRPr="001F1087" w:rsidRDefault="001F1087" w:rsidP="001F1087">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lastRenderedPageBreak/>
        <w:t xml:space="preserve">CE2 is enforced as </w:t>
      </w:r>
      <w:r w:rsidRPr="001F1087">
        <w:rPr>
          <w:rFonts w:ascii="Times New Roman" w:eastAsia="Times New Roman" w:hAnsi="Times New Roman" w:cs="Times New Roman"/>
          <w:b/>
          <w:bCs/>
          <w:kern w:val="0"/>
          <w14:ligatures w14:val="none"/>
        </w:rPr>
        <w:t>CRA cone grammar</w:t>
      </w:r>
      <w:r w:rsidRPr="001F1087">
        <w:rPr>
          <w:rFonts w:ascii="Times New Roman" w:eastAsia="Times New Roman" w:hAnsi="Times New Roman" w:cs="Times New Roman"/>
          <w:kern w:val="0"/>
          <w14:ligatures w14:val="none"/>
        </w:rPr>
        <w:t xml:space="preserve"> (or explicitly replaced with a named alternative).</w:t>
      </w:r>
    </w:p>
    <w:p w14:paraId="21CF96B0" w14:textId="77777777" w:rsidR="001F1087" w:rsidRPr="001F1087" w:rsidRDefault="001F1087" w:rsidP="001F1087">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−2 does not directly objectify into +1 tokens under CE2 without explicit legal mediation/re-encoding.</w:t>
      </w:r>
    </w:p>
    <w:p w14:paraId="33D4B3A8" w14:textId="77777777" w:rsidR="001F1087" w:rsidRPr="001F1087" w:rsidRDefault="001F1087" w:rsidP="001F1087">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+3 never appears as a direct source at 0; +3 influence appears only via instrument-tagged +1 readouts.</w:t>
      </w:r>
    </w:p>
    <w:p w14:paraId="01FD0615" w14:textId="77777777" w:rsidR="001F1087" w:rsidRPr="001F1087" w:rsidRDefault="001F1087" w:rsidP="001F1087">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PF/Born is invoked </w:t>
      </w:r>
      <w:r w:rsidRPr="001F1087">
        <w:rPr>
          <w:rFonts w:ascii="Times New Roman" w:eastAsia="Times New Roman" w:hAnsi="Times New Roman" w:cs="Times New Roman"/>
          <w:b/>
          <w:bCs/>
          <w:kern w:val="0"/>
          <w14:ligatures w14:val="none"/>
        </w:rPr>
        <w:t>only when (|\</w:t>
      </w:r>
      <w:proofErr w:type="spellStart"/>
      <w:r w:rsidRPr="001F1087">
        <w:rPr>
          <w:rFonts w:ascii="Times New Roman" w:eastAsia="Times New Roman" w:hAnsi="Times New Roman" w:cs="Times New Roman"/>
          <w:b/>
          <w:bCs/>
          <w:kern w:val="0"/>
          <w14:ligatures w14:val="none"/>
        </w:rPr>
        <w:t>mathcal</w:t>
      </w:r>
      <w:proofErr w:type="spellEnd"/>
      <w:r w:rsidRPr="001F1087">
        <w:rPr>
          <w:rFonts w:ascii="Times New Roman" w:eastAsia="Times New Roman" w:hAnsi="Times New Roman" w:cs="Times New Roman"/>
          <w:b/>
          <w:bCs/>
          <w:kern w:val="0"/>
          <w14:ligatures w14:val="none"/>
        </w:rPr>
        <w:t>{S}_k|&gt;1)</w:t>
      </w:r>
      <w:r w:rsidRPr="001F1087">
        <w:rPr>
          <w:rFonts w:ascii="Times New Roman" w:eastAsia="Times New Roman" w:hAnsi="Times New Roman" w:cs="Times New Roman"/>
          <w:kern w:val="0"/>
          <w14:ligatures w14:val="none"/>
        </w:rPr>
        <w:t xml:space="preserve"> (true ties).</w:t>
      </w:r>
    </w:p>
    <w:p w14:paraId="62DF0322" w14:textId="77777777" w:rsidR="001F1087" w:rsidRPr="001F1087" w:rsidRDefault="001F1087" w:rsidP="001F1087">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“Boundary” remains defined as </w:t>
      </w:r>
      <w:r w:rsidRPr="001F1087">
        <w:rPr>
          <w:rFonts w:ascii="Times New Roman" w:eastAsia="Times New Roman" w:hAnsi="Times New Roman" w:cs="Times New Roman"/>
          <w:b/>
          <w:bCs/>
          <w:kern w:val="0"/>
          <w14:ligatures w14:val="none"/>
        </w:rPr>
        <w:t>public objectification cut</w:t>
      </w:r>
      <w:r w:rsidRPr="001F1087">
        <w:rPr>
          <w:rFonts w:ascii="Times New Roman" w:eastAsia="Times New Roman" w:hAnsi="Times New Roman" w:cs="Times New Roman"/>
          <w:kern w:val="0"/>
          <w14:ligatures w14:val="none"/>
        </w:rPr>
        <w:t>, not a literal anatomical edge.</w:t>
      </w:r>
    </w:p>
    <w:p w14:paraId="20880F57"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18.3.3 What edits are “safe” vs “breaking”</w:t>
      </w:r>
    </w:p>
    <w:p w14:paraId="1EC13AE0"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Safe edits (do not force broad rewrite):</w:t>
      </w:r>
    </w:p>
    <w:p w14:paraId="75FC54AD" w14:textId="77777777" w:rsidR="001F1087" w:rsidRPr="001F1087" w:rsidRDefault="001F1087" w:rsidP="001F1087">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adding a new modality (m) as another </w:t>
      </w:r>
      <w:proofErr w:type="spellStart"/>
      <w:r w:rsidRPr="001F1087">
        <w:rPr>
          <w:rFonts w:ascii="Times New Roman" w:eastAsia="Times New Roman" w:hAnsi="Times New Roman" w:cs="Times New Roman"/>
          <w:kern w:val="0"/>
          <w14:ligatures w14:val="none"/>
        </w:rPr>
        <w:t>submanifest</w:t>
      </w:r>
      <w:proofErr w:type="spellEnd"/>
    </w:p>
    <w:p w14:paraId="6C495E9D" w14:textId="77777777" w:rsidR="001F1087" w:rsidRPr="001F1087" w:rsidRDefault="001F1087" w:rsidP="001F1087">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refining (\</w:t>
      </w:r>
      <w:proofErr w:type="spellStart"/>
      <w:r w:rsidRPr="001F1087">
        <w:rPr>
          <w:rFonts w:ascii="Times New Roman" w:eastAsia="Times New Roman" w:hAnsi="Times New Roman" w:cs="Times New Roman"/>
          <w:kern w:val="0"/>
          <w14:ligatures w14:val="none"/>
        </w:rPr>
        <w:t>alpha_m</w:t>
      </w:r>
      <w:proofErr w:type="spellEnd"/>
      <w:r w:rsidRPr="001F1087">
        <w:rPr>
          <w:rFonts w:ascii="Times New Roman" w:eastAsia="Times New Roman" w:hAnsi="Times New Roman" w:cs="Times New Roman"/>
          <w:kern w:val="0"/>
          <w14:ligatures w14:val="none"/>
        </w:rPr>
        <w:t>) into a computed diagnostic</w:t>
      </w:r>
    </w:p>
    <w:p w14:paraId="55BFB148" w14:textId="77777777" w:rsidR="001F1087" w:rsidRPr="001F1087" w:rsidRDefault="001F1087" w:rsidP="001F1087">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adding more detailed CRA metadata/audit schema</w:t>
      </w:r>
    </w:p>
    <w:p w14:paraId="360107ED" w14:textId="77777777" w:rsidR="001F1087" w:rsidRPr="001F1087" w:rsidRDefault="001F1087" w:rsidP="001F1087">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adding more tests to Section 15</w:t>
      </w:r>
    </w:p>
    <w:p w14:paraId="6099D0BC"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b/>
          <w:bCs/>
          <w:kern w:val="0"/>
          <w14:ligatures w14:val="none"/>
        </w:rPr>
        <w:t>Breaking edits (force re-check of the whole module):</w:t>
      </w:r>
    </w:p>
    <w:p w14:paraId="07E99AA3" w14:textId="77777777" w:rsidR="001F1087" w:rsidRPr="001F1087" w:rsidRDefault="001F1087" w:rsidP="001F1087">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changing the set of allowed cone templates</w:t>
      </w:r>
    </w:p>
    <w:p w14:paraId="27DE06A1" w14:textId="77777777" w:rsidR="001F1087" w:rsidRPr="001F1087" w:rsidRDefault="001F1087" w:rsidP="001F1087">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redefining what counts as “instrument readout”</w:t>
      </w:r>
    </w:p>
    <w:p w14:paraId="0BB116CC" w14:textId="77777777" w:rsidR="001F1087" w:rsidRPr="001F1087" w:rsidRDefault="001F1087" w:rsidP="001F1087">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changing PF/Born placement (anything other than ties-only)</w:t>
      </w:r>
    </w:p>
    <w:p w14:paraId="23C44E74" w14:textId="77777777" w:rsidR="001F1087" w:rsidRPr="001F1087" w:rsidRDefault="001F1087" w:rsidP="001F1087">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redefining the boundary as felt/anatomical instead of stabilization cut</w:t>
      </w:r>
    </w:p>
    <w:p w14:paraId="3D02706A" w14:textId="77777777" w:rsidR="001F1087" w:rsidRPr="001F1087" w:rsidRDefault="00000000" w:rsidP="001F108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59516F">
          <v:rect id="_x0000_i1132" style="width:0;height:1.5pt" o:hralign="center" o:hrstd="t" o:hr="t" fillcolor="#a0a0a0" stroked="f"/>
        </w:pict>
      </w:r>
    </w:p>
    <w:p w14:paraId="219F55CC" w14:textId="77777777" w:rsidR="001F1087" w:rsidRPr="001F1087" w:rsidRDefault="001F1087" w:rsidP="001F108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2" w:name="_Toc216623358"/>
      <w:r w:rsidRPr="001F1087">
        <w:rPr>
          <w:rFonts w:ascii="Times New Roman" w:eastAsia="Times New Roman" w:hAnsi="Times New Roman" w:cs="Times New Roman"/>
          <w:b/>
          <w:bCs/>
          <w:kern w:val="0"/>
          <w:sz w:val="27"/>
          <w:szCs w:val="27"/>
          <w14:ligatures w14:val="none"/>
        </w:rPr>
        <w:t>18.4 Packaging guidance</w:t>
      </w:r>
      <w:bookmarkEnd w:id="102"/>
    </w:p>
    <w:p w14:paraId="78AB2AEE"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This section tells you exactly what to lift where (book vs DP vs internal record) so you don’t create avoidable vulnerability.</w:t>
      </w:r>
    </w:p>
    <w:p w14:paraId="599AD2A9"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18.4.1 What is DP-safe (minimal subset)</w:t>
      </w:r>
    </w:p>
    <w:p w14:paraId="2390944F"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If you include any of this in a defensive publication, the safest subset is:</w:t>
      </w:r>
    </w:p>
    <w:p w14:paraId="7C965849" w14:textId="77777777" w:rsidR="001F1087" w:rsidRPr="001F1087" w:rsidRDefault="001F1087" w:rsidP="001F1087">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CE2</w:t>
      </w:r>
      <w:r w:rsidRPr="001F1087">
        <w:rPr>
          <w:rFonts w:ascii="Times New Roman" w:eastAsia="Times New Roman" w:hAnsi="Times New Roman" w:cs="Times New Roman"/>
          <w:kern w:val="0"/>
          <w14:ligatures w14:val="none"/>
        </w:rPr>
        <w:noBreakHyphen/>
        <w:t>G as a CRA cone grammar proposal</w:t>
      </w:r>
    </w:p>
    <w:p w14:paraId="2EC5F490" w14:textId="77777777" w:rsidR="001F1087" w:rsidRPr="001F1087" w:rsidRDefault="001F1087" w:rsidP="001F1087">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modalities as </w:t>
      </w:r>
      <w:proofErr w:type="spellStart"/>
      <w:r w:rsidRPr="001F1087">
        <w:rPr>
          <w:rFonts w:ascii="Times New Roman" w:eastAsia="Times New Roman" w:hAnsi="Times New Roman" w:cs="Times New Roman"/>
          <w:kern w:val="0"/>
          <w14:ligatures w14:val="none"/>
        </w:rPr>
        <w:t>submanifests</w:t>
      </w:r>
      <w:proofErr w:type="spellEnd"/>
      <w:r w:rsidRPr="001F1087">
        <w:rPr>
          <w:rFonts w:ascii="Times New Roman" w:eastAsia="Times New Roman" w:hAnsi="Times New Roman" w:cs="Times New Roman"/>
          <w:kern w:val="0"/>
          <w14:ligatures w14:val="none"/>
        </w:rPr>
        <w:t xml:space="preserve"> (representation/gating profiles)</w:t>
      </w:r>
    </w:p>
    <w:p w14:paraId="7B43FE84" w14:textId="77777777" w:rsidR="001F1087" w:rsidRPr="001F1087" w:rsidRDefault="001F1087" w:rsidP="001F1087">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instruments as re-encoding (+3 only via +1 readouts)</w:t>
      </w:r>
    </w:p>
    <w:p w14:paraId="7A8815B8" w14:textId="77777777" w:rsidR="001F1087" w:rsidRPr="001F1087" w:rsidRDefault="001F1087" w:rsidP="001F1087">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auditability discipline (support signatures + gate logs)</w:t>
      </w:r>
    </w:p>
    <w:p w14:paraId="51B63924"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Keep the measurement linkage as “structural correspondence” (not “full derivation”).</w:t>
      </w:r>
    </w:p>
    <w:p w14:paraId="56BAF950"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18.4.2 What belongs primarily in the book</w:t>
      </w:r>
    </w:p>
    <w:p w14:paraId="5DFB46BB" w14:textId="77777777" w:rsidR="001F1087" w:rsidRPr="001F1087" w:rsidRDefault="001F1087" w:rsidP="001F1087">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the Chapter 18 narrative (two faces, spectrum, oneness/love framing)</w:t>
      </w:r>
    </w:p>
    <w:p w14:paraId="0BD55784" w14:textId="77777777" w:rsidR="001F1087" w:rsidRPr="001F1087" w:rsidRDefault="001F1087" w:rsidP="001F1087">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Appendix E mapping (so readers see how narrative maps to engine language)</w:t>
      </w:r>
    </w:p>
    <w:p w14:paraId="128B25CB" w14:textId="77777777" w:rsidR="001F1087" w:rsidRPr="001F1087" w:rsidRDefault="001F1087" w:rsidP="001F1087">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the “environment-as-representation” explanation in accessible prose</w:t>
      </w:r>
    </w:p>
    <w:p w14:paraId="7F35911E" w14:textId="77777777" w:rsidR="001F1087" w:rsidRPr="001F1087" w:rsidRDefault="001F1087" w:rsidP="001F108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F1087">
        <w:rPr>
          <w:rFonts w:ascii="Times New Roman" w:eastAsia="Times New Roman" w:hAnsi="Times New Roman" w:cs="Times New Roman"/>
          <w:b/>
          <w:bCs/>
          <w:kern w:val="0"/>
          <w14:ligatures w14:val="none"/>
        </w:rPr>
        <w:t>18.4.3 What belongs primarily in your internal technical archive</w:t>
      </w:r>
    </w:p>
    <w:p w14:paraId="450D2AD4" w14:textId="77777777" w:rsidR="001F1087" w:rsidRPr="001F1087" w:rsidRDefault="001F1087" w:rsidP="001F1087">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the full CE2</w:t>
      </w:r>
      <w:r w:rsidRPr="001F1087">
        <w:rPr>
          <w:rFonts w:ascii="Times New Roman" w:eastAsia="Times New Roman" w:hAnsi="Times New Roman" w:cs="Times New Roman"/>
          <w:kern w:val="0"/>
          <w14:ligatures w14:val="none"/>
        </w:rPr>
        <w:noBreakHyphen/>
        <w:t>G formalism + CRA template schema</w:t>
      </w:r>
    </w:p>
    <w:p w14:paraId="2530D578" w14:textId="77777777" w:rsidR="001F1087" w:rsidRPr="001F1087" w:rsidRDefault="001F1087" w:rsidP="001F1087">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the full audit schema</w:t>
      </w:r>
    </w:p>
    <w:p w14:paraId="5D7A16E3" w14:textId="77777777" w:rsidR="001F1087" w:rsidRPr="001F1087" w:rsidRDefault="001F1087" w:rsidP="001F1087">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the toy verification plan (Section 15)</w:t>
      </w:r>
    </w:p>
    <w:p w14:paraId="2FCCE872" w14:textId="77777777" w:rsidR="001F1087" w:rsidRPr="001F1087" w:rsidRDefault="001F1087" w:rsidP="001F1087">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lastRenderedPageBreak/>
        <w:t>the V1 operator face (Section 10 proxy)</w:t>
      </w:r>
    </w:p>
    <w:p w14:paraId="62FE190E" w14:textId="77777777" w:rsidR="001F1087" w:rsidRPr="001F1087" w:rsidRDefault="001F1087" w:rsidP="001F1087">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the χ/</w:t>
      </w:r>
      <w:proofErr w:type="spellStart"/>
      <w:r w:rsidRPr="001F1087">
        <w:rPr>
          <w:rFonts w:ascii="Times New Roman" w:eastAsia="Times New Roman" w:hAnsi="Times New Roman" w:cs="Times New Roman"/>
          <w:kern w:val="0"/>
          <w14:ligatures w14:val="none"/>
        </w:rPr>
        <w:t>ParentGate</w:t>
      </w:r>
      <w:proofErr w:type="spellEnd"/>
      <w:r w:rsidRPr="001F1087">
        <w:rPr>
          <w:rFonts w:ascii="Times New Roman" w:eastAsia="Times New Roman" w:hAnsi="Times New Roman" w:cs="Times New Roman"/>
          <w:kern w:val="0"/>
          <w14:ligatures w14:val="none"/>
        </w:rPr>
        <w:t xml:space="preserve"> integration details (Section 13)</w:t>
      </w:r>
    </w:p>
    <w:p w14:paraId="49141E67"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This separation keeps the DP crisp and keeps the book readable while preserving technical rigor in your archive.</w:t>
      </w:r>
    </w:p>
    <w:p w14:paraId="23DF39F9" w14:textId="77777777" w:rsidR="001F1087" w:rsidRPr="001F1087" w:rsidRDefault="00000000" w:rsidP="001F108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960364">
          <v:rect id="_x0000_i1133" style="width:0;height:1.5pt" o:hralign="center" o:hrstd="t" o:hr="t" fillcolor="#a0a0a0" stroked="f"/>
        </w:pict>
      </w:r>
    </w:p>
    <w:p w14:paraId="45BFD628" w14:textId="77777777" w:rsidR="001F1087" w:rsidRPr="001F1087" w:rsidRDefault="001F1087" w:rsidP="001F108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3" w:name="_Toc216623359"/>
      <w:r w:rsidRPr="001F1087">
        <w:rPr>
          <w:rFonts w:ascii="Times New Roman" w:eastAsia="Times New Roman" w:hAnsi="Times New Roman" w:cs="Times New Roman"/>
          <w:b/>
          <w:bCs/>
          <w:kern w:val="0"/>
          <w:sz w:val="27"/>
          <w:szCs w:val="27"/>
          <w14:ligatures w14:val="none"/>
        </w:rPr>
        <w:t>18.5 “One paragraph” reusable summary</w:t>
      </w:r>
      <w:bookmarkEnd w:id="103"/>
    </w:p>
    <w:p w14:paraId="6B87880E"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This is the paragraph you can paste into other documents without dragging the entire module with it:</w:t>
      </w:r>
    </w:p>
    <w:p w14:paraId="497B84E2"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In the AR/V2 framing, context levels are feasibility contracts (manifests) governing what can be committed and stabilized. For the human hinge centered at 0, we propose an effective two-hop admissibility/separability horizon (CE2) encoded as a CRA cone grammar: (-2\to-1\to0), (-1\to0\to+1), and (0\to+1\to+2). This yields an experience geometry in which inward micro-structure can modulate the present without automatically objectifying as public +1 tokens, while the “environment” is the stabilized +1 representational surface coherent across centers. Qualitative channels are modeled as 0-band modal </w:t>
      </w:r>
      <w:proofErr w:type="spellStart"/>
      <w:r w:rsidRPr="001F1087">
        <w:rPr>
          <w:rFonts w:ascii="Times New Roman" w:eastAsia="Times New Roman" w:hAnsi="Times New Roman" w:cs="Times New Roman"/>
          <w:kern w:val="0"/>
          <w14:ligatures w14:val="none"/>
        </w:rPr>
        <w:t>submanifests</w:t>
      </w:r>
      <w:proofErr w:type="spellEnd"/>
      <w:r w:rsidRPr="001F1087">
        <w:rPr>
          <w:rFonts w:ascii="Times New Roman" w:eastAsia="Times New Roman" w:hAnsi="Times New Roman" w:cs="Times New Roman"/>
          <w:kern w:val="0"/>
          <w14:ligatures w14:val="none"/>
        </w:rPr>
        <w:t xml:space="preserve"> (not sensors), spanning a </w:t>
      </w:r>
      <w:proofErr w:type="gramStart"/>
      <w:r w:rsidRPr="001F1087">
        <w:rPr>
          <w:rFonts w:ascii="Times New Roman" w:eastAsia="Times New Roman" w:hAnsi="Times New Roman" w:cs="Times New Roman"/>
          <w:kern w:val="0"/>
          <w14:ligatures w14:val="none"/>
        </w:rPr>
        <w:t>qualia</w:t>
      </w:r>
      <w:proofErr w:type="gramEnd"/>
      <w:r w:rsidRPr="001F1087">
        <w:rPr>
          <w:rFonts w:ascii="Times New Roman" w:eastAsia="Times New Roman" w:hAnsi="Times New Roman" w:cs="Times New Roman"/>
          <w:kern w:val="0"/>
          <w14:ligatures w14:val="none"/>
        </w:rPr>
        <w:t>–informean spectrum via symbolization/stabilization profiles. Apparent access to +3 occurs only instrumentally: +1-stable structures re-encode far-context constraints into +1 readouts that 0 commits through the normal seam. Measurement-like randomness appears only when feasibility and acceptance leave a true tie, invoking PF/Born as ties-only selection.</w:t>
      </w:r>
    </w:p>
    <w:p w14:paraId="22A5BF6D" w14:textId="77777777" w:rsidR="001F1087" w:rsidRPr="001F1087" w:rsidRDefault="00000000" w:rsidP="001F108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0CD4AB">
          <v:rect id="_x0000_i1134" style="width:0;height:1.5pt" o:hralign="center" o:hrstd="t" o:hr="t" fillcolor="#a0a0a0" stroked="f"/>
        </w:pict>
      </w:r>
    </w:p>
    <w:p w14:paraId="4BAD6C99" w14:textId="77777777" w:rsidR="001F1087" w:rsidRPr="001F1087" w:rsidRDefault="001F1087" w:rsidP="001F108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4" w:name="_Toc216623360"/>
      <w:r w:rsidRPr="001F1087">
        <w:rPr>
          <w:rFonts w:ascii="Times New Roman" w:eastAsia="Times New Roman" w:hAnsi="Times New Roman" w:cs="Times New Roman"/>
          <w:b/>
          <w:bCs/>
          <w:kern w:val="0"/>
          <w:sz w:val="27"/>
          <w:szCs w:val="27"/>
          <w14:ligatures w14:val="none"/>
        </w:rPr>
        <w:t>18.6 Final “maintenance checklist”</w:t>
      </w:r>
      <w:bookmarkEnd w:id="104"/>
    </w:p>
    <w:p w14:paraId="572C05AB"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Whenever you revise the module, do this quick pass:</w:t>
      </w:r>
    </w:p>
    <w:p w14:paraId="4EE25407" w14:textId="77777777" w:rsidR="001F1087" w:rsidRPr="001F1087" w:rsidRDefault="001F1087" w:rsidP="001F1087">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Does CE2 still live in CRA as a grammar (and are templates listed explicitly)?</w:t>
      </w:r>
    </w:p>
    <w:p w14:paraId="5BBE6164" w14:textId="77777777" w:rsidR="001F1087" w:rsidRPr="001F1087" w:rsidRDefault="001F1087" w:rsidP="001F1087">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Does any sentence accidentally imply “signals in” as primitive ontology?</w:t>
      </w:r>
    </w:p>
    <w:p w14:paraId="31AB12CB" w14:textId="77777777" w:rsidR="001F1087" w:rsidRPr="001F1087" w:rsidRDefault="001F1087" w:rsidP="001F1087">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Does “boundary” remain public-token cut (not felt skin edge)?</w:t>
      </w:r>
    </w:p>
    <w:p w14:paraId="0AFCCAF1" w14:textId="77777777" w:rsidR="001F1087" w:rsidRPr="001F1087" w:rsidRDefault="001F1087" w:rsidP="001F1087">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Is instrument mediation still “+3 only via +1 readouts,” with no-skip factorization?</w:t>
      </w:r>
    </w:p>
    <w:p w14:paraId="1F02472F" w14:textId="77777777" w:rsidR="001F1087" w:rsidRPr="001F1087" w:rsidRDefault="001F1087" w:rsidP="001F1087">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Does PF/Born remain ties-only?</w:t>
      </w:r>
    </w:p>
    <w:p w14:paraId="3571A26D" w14:textId="77777777" w:rsidR="001F1087" w:rsidRPr="001F1087" w:rsidRDefault="001F1087" w:rsidP="001F1087">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If you edited narrative language (Chapter 18), did you update Appendix E mapping?</w:t>
      </w:r>
    </w:p>
    <w:p w14:paraId="63710CF5"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If all six are “yes,” the module remains stable.</w:t>
      </w:r>
    </w:p>
    <w:p w14:paraId="030AF949" w14:textId="77777777" w:rsidR="001F1087" w:rsidRPr="001F1087" w:rsidRDefault="00000000" w:rsidP="001F108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476695">
          <v:rect id="_x0000_i1135" style="width:0;height:1.5pt" o:hralign="center" o:hrstd="t" o:hr="t" fillcolor="#a0a0a0" stroked="f"/>
        </w:pict>
      </w:r>
    </w:p>
    <w:p w14:paraId="570A16AC" w14:textId="77777777" w:rsidR="001F1087" w:rsidRPr="001F1087" w:rsidRDefault="001F1087" w:rsidP="001F108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5" w:name="_Toc216623361"/>
      <w:r w:rsidRPr="001F1087">
        <w:rPr>
          <w:rFonts w:ascii="Times New Roman" w:eastAsia="Times New Roman" w:hAnsi="Times New Roman" w:cs="Times New Roman"/>
          <w:b/>
          <w:bCs/>
          <w:kern w:val="0"/>
          <w:sz w:val="27"/>
          <w:szCs w:val="27"/>
          <w14:ligatures w14:val="none"/>
        </w:rPr>
        <w:t>18.7 Closing note</w:t>
      </w:r>
      <w:bookmarkEnd w:id="105"/>
    </w:p>
    <w:p w14:paraId="3914A452" w14:textId="77777777" w:rsidR="001F1087" w:rsidRPr="001F1087" w:rsidRDefault="001F1087" w:rsidP="001F1087">
      <w:pPr>
        <w:spacing w:before="100" w:beforeAutospacing="1" w:after="100" w:afterAutospacing="1" w:line="240" w:lineRule="auto"/>
        <w:rPr>
          <w:rFonts w:ascii="Times New Roman" w:eastAsia="Times New Roman" w:hAnsi="Times New Roman" w:cs="Times New Roman"/>
          <w:kern w:val="0"/>
          <w14:ligatures w14:val="none"/>
        </w:rPr>
      </w:pPr>
      <w:r w:rsidRPr="001F1087">
        <w:rPr>
          <w:rFonts w:ascii="Times New Roman" w:eastAsia="Times New Roman" w:hAnsi="Times New Roman" w:cs="Times New Roman"/>
          <w:kern w:val="0"/>
          <w14:ligatures w14:val="none"/>
        </w:rPr>
        <w:t xml:space="preserve">This record now contains everything needed to treat the experience-horizons insight as a </w:t>
      </w:r>
      <w:r w:rsidRPr="001F1087">
        <w:rPr>
          <w:rFonts w:ascii="Times New Roman" w:eastAsia="Times New Roman" w:hAnsi="Times New Roman" w:cs="Times New Roman"/>
          <w:b/>
          <w:bCs/>
          <w:kern w:val="0"/>
          <w14:ligatures w14:val="none"/>
        </w:rPr>
        <w:t>stable, auditable extension</w:t>
      </w:r>
      <w:r w:rsidRPr="001F1087">
        <w:rPr>
          <w:rFonts w:ascii="Times New Roman" w:eastAsia="Times New Roman" w:hAnsi="Times New Roman" w:cs="Times New Roman"/>
          <w:kern w:val="0"/>
          <w14:ligatures w14:val="none"/>
        </w:rPr>
        <w:t xml:space="preserve"> of your existing framework—without turning it into a fragile metaphysical add-on. The only “next work” required to elevate it further is optional: implementing the toy verification plan (Section 15) so the module has logged examples demonstrating that the CRA constraints, the public-token boundary cut, and the instrument mediation discipline behave exactly as stated.</w:t>
      </w:r>
    </w:p>
    <w:p w14:paraId="56081644" w14:textId="77777777" w:rsidR="001F1087" w:rsidRDefault="001F1087"/>
    <w:p w14:paraId="3C485DDA" w14:textId="77777777" w:rsidR="0063373E" w:rsidRDefault="0063373E"/>
    <w:p w14:paraId="7F762D62" w14:textId="77777777" w:rsidR="0063373E" w:rsidRPr="00C81803" w:rsidRDefault="0063373E" w:rsidP="0063373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6" w:name="_Toc216623362"/>
      <w:r w:rsidRPr="00C81803">
        <w:rPr>
          <w:rFonts w:ascii="Times New Roman" w:eastAsia="Times New Roman" w:hAnsi="Times New Roman" w:cs="Times New Roman"/>
          <w:b/>
          <w:bCs/>
          <w:kern w:val="0"/>
          <w:sz w:val="36"/>
          <w:szCs w:val="36"/>
          <w14:ligatures w14:val="none"/>
        </w:rPr>
        <w:lastRenderedPageBreak/>
        <w:t>Appendix E. Chapter 18 Terminology ↔ Engine Terminology Map</w:t>
      </w:r>
      <w:bookmarkEnd w:id="106"/>
    </w:p>
    <w:p w14:paraId="73B817F0" w14:textId="77777777" w:rsidR="0063373E" w:rsidRPr="00C81803"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This appendix records the direct correspondence between the narrative language in Chapter 18 (“two faces,” qualia spectrum, oneness, love, etc.) and the operational language used in this record (manifests, cones, modalities, stabilization, acceptance).</w:t>
      </w:r>
    </w:p>
    <w:p w14:paraId="787B3E75" w14:textId="77777777" w:rsidR="0063373E" w:rsidRPr="00C81803"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The intent is not to reduce Chapter 18 to mechanics, but to ensure the </w:t>
      </w:r>
      <w:r w:rsidRPr="00C81803">
        <w:rPr>
          <w:rFonts w:ascii="Times New Roman" w:eastAsia="Times New Roman" w:hAnsi="Times New Roman" w:cs="Times New Roman"/>
          <w:b/>
          <w:bCs/>
          <w:kern w:val="0"/>
          <w14:ligatures w14:val="none"/>
        </w:rPr>
        <w:t>bridge is explicit</w:t>
      </w:r>
      <w:r w:rsidRPr="00C81803">
        <w:rPr>
          <w:rFonts w:ascii="Times New Roman" w:eastAsia="Times New Roman" w:hAnsi="Times New Roman" w:cs="Times New Roman"/>
          <w:kern w:val="0"/>
          <w14:ligatures w14:val="none"/>
        </w:rPr>
        <w:t xml:space="preserve"> so later writing stays consistent.</w:t>
      </w:r>
    </w:p>
    <w:p w14:paraId="2B17FA7A" w14:textId="77777777" w:rsidR="0063373E" w:rsidRPr="00C81803" w:rsidRDefault="0063373E" w:rsidP="006337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7" w:name="_Toc216623363"/>
      <w:r w:rsidRPr="00C81803">
        <w:rPr>
          <w:rFonts w:ascii="Times New Roman" w:eastAsia="Times New Roman" w:hAnsi="Times New Roman" w:cs="Times New Roman"/>
          <w:b/>
          <w:bCs/>
          <w:kern w:val="0"/>
          <w:sz w:val="27"/>
          <w:szCs w:val="27"/>
          <w14:ligatures w14:val="none"/>
        </w:rPr>
        <w:t>E.1 Two faces of reality</w:t>
      </w:r>
      <w:bookmarkEnd w:id="107"/>
    </w:p>
    <w:p w14:paraId="51F0EA6B" w14:textId="77777777" w:rsidR="0063373E" w:rsidRPr="00C81803" w:rsidRDefault="0063373E" w:rsidP="0063373E">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b/>
          <w:bCs/>
          <w:kern w:val="0"/>
          <w14:ligatures w14:val="none"/>
        </w:rPr>
        <w:t>Finite face (contrast, separation, objects, edges, language, “me here / world there”)</w:t>
      </w:r>
      <w:r w:rsidRPr="00C81803">
        <w:rPr>
          <w:rFonts w:ascii="Times New Roman" w:eastAsia="Times New Roman" w:hAnsi="Times New Roman" w:cs="Times New Roman"/>
          <w:kern w:val="0"/>
          <w14:ligatures w14:val="none"/>
        </w:rPr>
        <w:br/>
        <w:t xml:space="preserve">↔ </w:t>
      </w:r>
      <w:r w:rsidRPr="00C81803">
        <w:rPr>
          <w:rFonts w:ascii="Times New Roman" w:eastAsia="Times New Roman" w:hAnsi="Times New Roman" w:cs="Times New Roman"/>
          <w:b/>
          <w:bCs/>
          <w:kern w:val="0"/>
          <w14:ligatures w14:val="none"/>
        </w:rPr>
        <w:t>Outward tokenization / +1 representation</w:t>
      </w:r>
      <w:r w:rsidRPr="00C81803">
        <w:rPr>
          <w:rFonts w:ascii="Times New Roman" w:eastAsia="Times New Roman" w:hAnsi="Times New Roman" w:cs="Times New Roman"/>
          <w:kern w:val="0"/>
          <w14:ligatures w14:val="none"/>
        </w:rPr>
        <w:t xml:space="preserve">: CS-stable features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+1</m:t>
            </m:r>
          </m:sub>
        </m:sSub>
      </m:oMath>
      <w:r w:rsidRPr="00C81803">
        <w:rPr>
          <w:rFonts w:ascii="Times New Roman" w:eastAsia="Times New Roman" w:hAnsi="Times New Roman" w:cs="Times New Roman"/>
          <w:kern w:val="0"/>
          <w14:ligatures w14:val="none"/>
        </w:rPr>
        <w:t xml:space="preserve">and meaning-rich committed tokens at 0 whose stability is driven by strong Struct/ParentGate constraints (high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Pr="00C81803">
        <w:rPr>
          <w:rFonts w:ascii="Times New Roman" w:eastAsia="Times New Roman" w:hAnsi="Times New Roman" w:cs="Times New Roman"/>
          <w:kern w:val="0"/>
          <w14:ligatures w14:val="none"/>
        </w:rPr>
        <w:t>).</w:t>
      </w:r>
    </w:p>
    <w:p w14:paraId="225DEB62" w14:textId="77777777" w:rsidR="0063373E" w:rsidRPr="00C81803" w:rsidRDefault="0063373E" w:rsidP="0063373E">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b/>
          <w:bCs/>
          <w:kern w:val="0"/>
          <w14:ligatures w14:val="none"/>
        </w:rPr>
        <w:t>Infinite face (non-separation, presence, undivided being, “I am” beneath content)</w:t>
      </w:r>
      <w:r w:rsidRPr="00C81803">
        <w:rPr>
          <w:rFonts w:ascii="Times New Roman" w:eastAsia="Times New Roman" w:hAnsi="Times New Roman" w:cs="Times New Roman"/>
          <w:kern w:val="0"/>
          <w14:ligatures w14:val="none"/>
        </w:rPr>
        <w:br/>
        <w:t xml:space="preserve">↔ </w:t>
      </w:r>
      <w:r w:rsidRPr="00C81803">
        <w:rPr>
          <w:rFonts w:ascii="Times New Roman" w:eastAsia="Times New Roman" w:hAnsi="Times New Roman" w:cs="Times New Roman"/>
          <w:b/>
          <w:bCs/>
          <w:kern w:val="0"/>
          <w14:ligatures w14:val="none"/>
        </w:rPr>
        <w:t>Qualia-dominant channel at 0</w:t>
      </w:r>
      <w:r w:rsidRPr="00C81803">
        <w:rPr>
          <w:rFonts w:ascii="Times New Roman" w:eastAsia="Times New Roman" w:hAnsi="Times New Roman" w:cs="Times New Roman"/>
          <w:kern w:val="0"/>
          <w14:ligatures w14:val="none"/>
        </w:rPr>
        <w:t xml:space="preserve">: low contrast tokenization, high field-like continuity, and greater tolerance of ambiguity/ties at the seam (low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Pr="00C81803">
        <w:rPr>
          <w:rFonts w:ascii="Times New Roman" w:eastAsia="Times New Roman" w:hAnsi="Times New Roman" w:cs="Times New Roman"/>
          <w:kern w:val="0"/>
          <w14:ligatures w14:val="none"/>
        </w:rPr>
        <w:t>). This is not “less real”; it is a different stabilization mode of the same present-act architecture.</w:t>
      </w:r>
    </w:p>
    <w:p w14:paraId="081BC048" w14:textId="77777777" w:rsidR="0063373E" w:rsidRPr="00C81803" w:rsidRDefault="0063373E" w:rsidP="006337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8" w:name="_Toc216623364"/>
      <w:r w:rsidRPr="00C81803">
        <w:rPr>
          <w:rFonts w:ascii="Times New Roman" w:eastAsia="Times New Roman" w:hAnsi="Times New Roman" w:cs="Times New Roman"/>
          <w:b/>
          <w:bCs/>
          <w:kern w:val="0"/>
          <w:sz w:val="27"/>
          <w:szCs w:val="27"/>
          <w14:ligatures w14:val="none"/>
        </w:rPr>
        <w:t xml:space="preserve">E.2 Spectrum of consciousness (Chapter 18) ↔ Modal </w:t>
      </w:r>
      <w:proofErr w:type="spellStart"/>
      <w:r w:rsidRPr="00C81803">
        <w:rPr>
          <w:rFonts w:ascii="Times New Roman" w:eastAsia="Times New Roman" w:hAnsi="Times New Roman" w:cs="Times New Roman"/>
          <w:b/>
          <w:bCs/>
          <w:kern w:val="0"/>
          <w:sz w:val="27"/>
          <w:szCs w:val="27"/>
          <w14:ligatures w14:val="none"/>
        </w:rPr>
        <w:t>submanifests</w:t>
      </w:r>
      <w:proofErr w:type="spellEnd"/>
      <w:r w:rsidRPr="00C81803">
        <w:rPr>
          <w:rFonts w:ascii="Times New Roman" w:eastAsia="Times New Roman" w:hAnsi="Times New Roman" w:cs="Times New Roman"/>
          <w:b/>
          <w:bCs/>
          <w:kern w:val="0"/>
          <w:sz w:val="27"/>
          <w:szCs w:val="27"/>
          <w14:ligatures w14:val="none"/>
        </w:rPr>
        <w:t xml:space="preserve"> (this record)</w:t>
      </w:r>
      <w:bookmarkEnd w:id="108"/>
    </w:p>
    <w:p w14:paraId="2BAC4E0B" w14:textId="77777777" w:rsidR="0063373E" w:rsidRPr="00C81803" w:rsidRDefault="0063373E" w:rsidP="0063373E">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b/>
          <w:bCs/>
          <w:kern w:val="0"/>
          <w14:ligatures w14:val="none"/>
        </w:rPr>
        <w:t>Vision / thought / language (sharp, contrast-heavy)</w:t>
      </w:r>
      <w:r w:rsidRPr="00C81803">
        <w:rPr>
          <w:rFonts w:ascii="Times New Roman" w:eastAsia="Times New Roman" w:hAnsi="Times New Roman" w:cs="Times New Roman"/>
          <w:kern w:val="0"/>
          <w14:ligatures w14:val="none"/>
        </w:rPr>
        <w:b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world</m:t>
            </m:r>
          </m:sub>
        </m:sSub>
      </m:oMath>
      <w:r w:rsidRPr="00C81803">
        <w:rPr>
          <w:rFonts w:ascii="Times New Roman" w:eastAsia="Times New Roman" w:hAnsi="Times New Roman" w:cs="Times New Roman"/>
          <w:kern w:val="0"/>
          <w14:ligatures w14:val="none"/>
        </w:rPr>
        <w:t xml:space="preserve">(and/or conceptual </w:t>
      </w:r>
      <w:proofErr w:type="spellStart"/>
      <w:r w:rsidRPr="00C81803">
        <w:rPr>
          <w:rFonts w:ascii="Times New Roman" w:eastAsia="Times New Roman" w:hAnsi="Times New Roman" w:cs="Times New Roman"/>
          <w:kern w:val="0"/>
          <w14:ligatures w14:val="none"/>
        </w:rPr>
        <w:t>submodes</w:t>
      </w:r>
      <w:proofErr w:type="spellEnd"/>
      <w:r w:rsidRPr="00C81803">
        <w:rPr>
          <w:rFonts w:ascii="Times New Roman" w:eastAsia="Times New Roman" w:hAnsi="Times New Roman" w:cs="Times New Roman"/>
          <w:kern w:val="0"/>
          <w14:ligatures w14:val="none"/>
        </w:rPr>
        <w:t xml:space="preserve">) implemented as </w:t>
      </w:r>
      <w:proofErr w:type="spellStart"/>
      <w:r w:rsidRPr="00C81803">
        <w:rPr>
          <w:rFonts w:ascii="Times New Roman" w:eastAsia="Times New Roman" w:hAnsi="Times New Roman" w:cs="Times New Roman"/>
          <w:kern w:val="0"/>
          <w14:ligatures w14:val="none"/>
        </w:rPr>
        <w:t>submanifests</w:t>
      </w:r>
      <w:proofErr w:type="spellEnd"/>
      <w:r w:rsidRPr="00C81803">
        <w:rPr>
          <w:rFonts w:ascii="Times New Roman" w:eastAsia="Times New Roman" w:hAnsi="Times New Roman" w:cs="Times New Roman"/>
          <w:kern w:val="0"/>
          <w14:ligatures w14:val="none"/>
        </w:rPr>
        <w:t xml:space="preserve"> with:</w:t>
      </w:r>
    </w:p>
    <w:p w14:paraId="0C3AC534" w14:textId="77777777" w:rsidR="0063373E" w:rsidRPr="00C81803" w:rsidRDefault="0063373E" w:rsidP="0063373E">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richer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C81803">
        <w:rPr>
          <w:rFonts w:ascii="Times New Roman" w:eastAsia="Times New Roman" w:hAnsi="Times New Roman" w:cs="Times New Roman"/>
          <w:kern w:val="0"/>
          <w14:ligatures w14:val="none"/>
        </w:rPr>
        <w:t>,</w:t>
      </w:r>
    </w:p>
    <w:p w14:paraId="45AC2120" w14:textId="77777777" w:rsidR="0063373E" w:rsidRPr="00C81803" w:rsidRDefault="0063373E" w:rsidP="0063373E">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stronger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Struct</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C81803">
        <w:rPr>
          <w:rFonts w:ascii="Times New Roman" w:eastAsia="Times New Roman" w:hAnsi="Times New Roman" w:cs="Times New Roman"/>
          <w:kern w:val="0"/>
          <w14:ligatures w14:val="none"/>
        </w:rPr>
        <w:t>(object stability, spatial coherence),</w:t>
      </w:r>
    </w:p>
    <w:p w14:paraId="777F9C2B" w14:textId="77777777" w:rsidR="0063373E" w:rsidRPr="00C81803" w:rsidRDefault="0063373E" w:rsidP="0063373E">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strong outward coupling templates </w:t>
      </w:r>
      <m:oMath>
        <m:r>
          <w:rPr>
            <w:rFonts w:ascii="Cambria Math" w:eastAsia="Times New Roman" w:hAnsi="Cambria Math" w:cs="Times New Roman"/>
            <w:kern w:val="0"/>
            <w14:ligatures w14:val="none"/>
          </w:rPr>
          <m:t>0→+1→+2</m:t>
        </m:r>
      </m:oMath>
      <w:r w:rsidRPr="00C81803">
        <w:rPr>
          <w:rFonts w:ascii="Times New Roman" w:eastAsia="Times New Roman" w:hAnsi="Times New Roman" w:cs="Times New Roman"/>
          <w:kern w:val="0"/>
          <w14:ligatures w14:val="none"/>
        </w:rPr>
        <w:t>,</w:t>
      </w:r>
    </w:p>
    <w:p w14:paraId="75970BC3" w14:textId="77777777" w:rsidR="0063373E" w:rsidRPr="00C81803" w:rsidRDefault="0063373E" w:rsidP="0063373E">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higher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Pr="00C81803">
        <w:rPr>
          <w:rFonts w:ascii="Times New Roman" w:eastAsia="Times New Roman" w:hAnsi="Times New Roman" w:cs="Times New Roman"/>
          <w:kern w:val="0"/>
          <w14:ligatures w14:val="none"/>
        </w:rPr>
        <w:t>(informean-heavy).</w:t>
      </w:r>
    </w:p>
    <w:p w14:paraId="3EAB38A4" w14:textId="77777777" w:rsidR="0063373E" w:rsidRPr="00C81803" w:rsidRDefault="0063373E" w:rsidP="0063373E">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b/>
          <w:bCs/>
          <w:kern w:val="0"/>
          <w14:ligatures w14:val="none"/>
        </w:rPr>
        <w:t>Emotions / atmosphere / mood (softer boundaries, pervasive quality)</w:t>
      </w:r>
      <w:r w:rsidRPr="00C81803">
        <w:rPr>
          <w:rFonts w:ascii="Times New Roman" w:eastAsia="Times New Roman" w:hAnsi="Times New Roman" w:cs="Times New Roman"/>
          <w:kern w:val="0"/>
          <w14:ligatures w14:val="none"/>
        </w:rPr>
        <w:br/>
        <w:t>↔ interface or mid-band modalities whose symbolization is structured but less object-like:</w:t>
      </w:r>
    </w:p>
    <w:p w14:paraId="49A8CEB5" w14:textId="77777777" w:rsidR="0063373E" w:rsidRPr="00C81803" w:rsidRDefault="0063373E" w:rsidP="0063373E">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medium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Ξ</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C81803">
        <w:rPr>
          <w:rFonts w:ascii="Times New Roman" w:eastAsia="Times New Roman" w:hAnsi="Times New Roman" w:cs="Times New Roman"/>
          <w:kern w:val="0"/>
          <w14:ligatures w14:val="none"/>
        </w:rPr>
        <w:t>,</w:t>
      </w:r>
    </w:p>
    <w:p w14:paraId="6C0EDB81" w14:textId="77777777" w:rsidR="0063373E" w:rsidRPr="00C81803" w:rsidRDefault="0063373E" w:rsidP="0063373E">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different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C81803">
        <w:rPr>
          <w:rFonts w:ascii="Times New Roman" w:eastAsia="Times New Roman" w:hAnsi="Times New Roman" w:cs="Times New Roman"/>
          <w:kern w:val="0"/>
          <w14:ligatures w14:val="none"/>
        </w:rPr>
        <w:t>smoothing/coherence profiles,</w:t>
      </w:r>
    </w:p>
    <w:p w14:paraId="1107D755" w14:textId="77777777" w:rsidR="0063373E" w:rsidRPr="00C81803" w:rsidRDefault="0063373E" w:rsidP="0063373E">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often dominated by interface cone constraints </w:t>
      </w:r>
      <m:oMath>
        <m:r>
          <w:rPr>
            <w:rFonts w:ascii="Cambria Math" w:eastAsia="Times New Roman" w:hAnsi="Cambria Math" w:cs="Times New Roman"/>
            <w:kern w:val="0"/>
            <w14:ligatures w14:val="none"/>
          </w:rPr>
          <m:t>-1→0→+1</m:t>
        </m:r>
      </m:oMath>
      <w:r w:rsidRPr="00C81803">
        <w:rPr>
          <w:rFonts w:ascii="Times New Roman" w:eastAsia="Times New Roman" w:hAnsi="Times New Roman" w:cs="Times New Roman"/>
          <w:kern w:val="0"/>
          <w14:ligatures w14:val="none"/>
        </w:rPr>
        <w:t>,</w:t>
      </w:r>
    </w:p>
    <w:p w14:paraId="74DC87E8" w14:textId="77777777" w:rsidR="0063373E" w:rsidRPr="00C81803" w:rsidRDefault="0063373E" w:rsidP="0063373E">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intermediate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Pr="00C81803">
        <w:rPr>
          <w:rFonts w:ascii="Times New Roman" w:eastAsia="Times New Roman" w:hAnsi="Times New Roman" w:cs="Times New Roman"/>
          <w:kern w:val="0"/>
          <w14:ligatures w14:val="none"/>
        </w:rPr>
        <w:t>.</w:t>
      </w:r>
    </w:p>
    <w:p w14:paraId="4B56B9AE" w14:textId="77777777" w:rsidR="0063373E" w:rsidRPr="00C81803" w:rsidRDefault="0063373E" w:rsidP="0063373E">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b/>
          <w:bCs/>
          <w:kern w:val="0"/>
          <w14:ligatures w14:val="none"/>
        </w:rPr>
        <w:t>Deep body feeling / subtle presence / “I am” (global, diffuse, non-partitioned)</w:t>
      </w:r>
      <w:r w:rsidRPr="00C81803">
        <w:rPr>
          <w:rFonts w:ascii="Times New Roman" w:eastAsia="Times New Roman" w:hAnsi="Times New Roman" w:cs="Times New Roman"/>
          <w:kern w:val="0"/>
          <w14:ligatures w14:val="none"/>
        </w:rPr>
        <w:b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intero</m:t>
            </m:r>
          </m:sub>
        </m:sSub>
      </m:oMath>
      <w:r w:rsidRPr="00C81803">
        <w:rPr>
          <w:rFonts w:ascii="Times New Roman" w:eastAsia="Times New Roman" w:hAnsi="Times New Roman" w:cs="Times New Roman"/>
          <w:kern w:val="0"/>
          <w14:ligatures w14:val="none"/>
        </w:rPr>
        <w:t>and/or a minimal “presence” mode:</w:t>
      </w:r>
    </w:p>
    <w:p w14:paraId="591E1F5A" w14:textId="77777777" w:rsidR="0063373E" w:rsidRPr="00C81803" w:rsidRDefault="0063373E" w:rsidP="0063373E">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direct cone template </w:t>
      </w:r>
      <m:oMath>
        <m:r>
          <w:rPr>
            <w:rFonts w:ascii="Cambria Math" w:eastAsia="Times New Roman" w:hAnsi="Cambria Math" w:cs="Times New Roman"/>
            <w:kern w:val="0"/>
            <w14:ligatures w14:val="none"/>
          </w:rPr>
          <m:t>-2→-1→0</m:t>
        </m:r>
      </m:oMath>
      <w:r w:rsidRPr="00C81803">
        <w:rPr>
          <w:rFonts w:ascii="Times New Roman" w:eastAsia="Times New Roman" w:hAnsi="Times New Roman" w:cs="Times New Roman"/>
          <w:kern w:val="0"/>
          <w14:ligatures w14:val="none"/>
        </w:rPr>
        <w:t>,</w:t>
      </w:r>
    </w:p>
    <w:p w14:paraId="73A5A30C" w14:textId="77777777" w:rsidR="0063373E" w:rsidRPr="00C81803" w:rsidRDefault="0063373E" w:rsidP="0063373E">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low contrast tokenization,</w:t>
      </w:r>
    </w:p>
    <w:p w14:paraId="346CFE05" w14:textId="77777777" w:rsidR="0063373E" w:rsidRPr="00C81803" w:rsidRDefault="0063373E" w:rsidP="0063373E">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low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Pr="00C81803">
        <w:rPr>
          <w:rFonts w:ascii="Times New Roman" w:eastAsia="Times New Roman" w:hAnsi="Times New Roman" w:cs="Times New Roman"/>
          <w:kern w:val="0"/>
          <w14:ligatures w14:val="none"/>
        </w:rPr>
        <w:t>,</w:t>
      </w:r>
    </w:p>
    <w:p w14:paraId="5459C6A1" w14:textId="77777777" w:rsidR="0063373E" w:rsidRPr="00C81803" w:rsidRDefault="0063373E" w:rsidP="0063373E">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higher field-like continuity (does not carve sharp inside/outside edges).</w:t>
      </w:r>
    </w:p>
    <w:p w14:paraId="1325ECE7" w14:textId="77777777" w:rsidR="0063373E" w:rsidRPr="00C81803" w:rsidRDefault="0063373E" w:rsidP="006337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9" w:name="_Toc216623365"/>
      <w:r w:rsidRPr="00C81803">
        <w:rPr>
          <w:rFonts w:ascii="Times New Roman" w:eastAsia="Times New Roman" w:hAnsi="Times New Roman" w:cs="Times New Roman"/>
          <w:b/>
          <w:bCs/>
          <w:kern w:val="0"/>
          <w:sz w:val="27"/>
          <w:szCs w:val="27"/>
          <w14:ligatures w14:val="none"/>
        </w:rPr>
        <w:t>E.3 “Feeling is seamless” ↔ Stabilization boundary (important compatibility note)</w:t>
      </w:r>
      <w:bookmarkEnd w:id="109"/>
    </w:p>
    <w:p w14:paraId="30FE084D" w14:textId="77777777" w:rsidR="0063373E" w:rsidRPr="00C81803"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Chapter 18 emphasizes that raw feeling does not cleanly locate a boundary between inside and outside.</w:t>
      </w:r>
    </w:p>
    <w:p w14:paraId="1C913629" w14:textId="77777777" w:rsidR="0063373E" w:rsidRPr="00C81803"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This record’s “body boundary” claim is compatible because it is </w:t>
      </w:r>
      <w:r w:rsidRPr="00C81803">
        <w:rPr>
          <w:rFonts w:ascii="Times New Roman" w:eastAsia="Times New Roman" w:hAnsi="Times New Roman" w:cs="Times New Roman"/>
          <w:b/>
          <w:bCs/>
          <w:kern w:val="0"/>
          <w14:ligatures w14:val="none"/>
        </w:rPr>
        <w:t>not</w:t>
      </w:r>
      <w:r w:rsidRPr="00C81803">
        <w:rPr>
          <w:rFonts w:ascii="Times New Roman" w:eastAsia="Times New Roman" w:hAnsi="Times New Roman" w:cs="Times New Roman"/>
          <w:kern w:val="0"/>
          <w14:ligatures w14:val="none"/>
        </w:rPr>
        <w:t xml:space="preserve"> a claim about a sharp felt edge. It is a claim about </w:t>
      </w:r>
      <w:r w:rsidRPr="00C81803">
        <w:rPr>
          <w:rFonts w:ascii="Times New Roman" w:eastAsia="Times New Roman" w:hAnsi="Times New Roman" w:cs="Times New Roman"/>
          <w:b/>
          <w:bCs/>
          <w:kern w:val="0"/>
          <w14:ligatures w14:val="none"/>
        </w:rPr>
        <w:t>public objectification</w:t>
      </w:r>
      <w:r w:rsidRPr="00C81803">
        <w:rPr>
          <w:rFonts w:ascii="Times New Roman" w:eastAsia="Times New Roman" w:hAnsi="Times New Roman" w:cs="Times New Roman"/>
          <w:kern w:val="0"/>
          <w14:ligatures w14:val="none"/>
        </w:rPr>
        <w:t>:</w:t>
      </w:r>
    </w:p>
    <w:p w14:paraId="09D7819D" w14:textId="77777777" w:rsidR="0063373E" w:rsidRPr="00C81803" w:rsidRDefault="0063373E" w:rsidP="0063373E">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The boundary is the point where distinctions become +1-stable, shareable tokens (public “world objects”) versus remaining private inward modulation of the 0 act.</w:t>
      </w:r>
    </w:p>
    <w:p w14:paraId="2B9418C9" w14:textId="77777777" w:rsidR="0063373E" w:rsidRPr="00C81803" w:rsidRDefault="0063373E" w:rsidP="0063373E">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lastRenderedPageBreak/>
        <w:t>So “seamlessness in feeling” and “boundary in world tokenization” can both be true.</w:t>
      </w:r>
    </w:p>
    <w:p w14:paraId="6B87AC10" w14:textId="77777777" w:rsidR="0063373E" w:rsidRPr="00C81803" w:rsidRDefault="0063373E" w:rsidP="006337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0" w:name="_Toc216623366"/>
      <w:r w:rsidRPr="00C81803">
        <w:rPr>
          <w:rFonts w:ascii="Times New Roman" w:eastAsia="Times New Roman" w:hAnsi="Times New Roman" w:cs="Times New Roman"/>
          <w:b/>
          <w:bCs/>
          <w:kern w:val="0"/>
          <w:sz w:val="27"/>
          <w:szCs w:val="27"/>
          <w14:ligatures w14:val="none"/>
        </w:rPr>
        <w:t xml:space="preserve">E.4 Oneness / non-separation ↔ Dominance shift in </w:t>
      </w:r>
      <w:proofErr w:type="spellStart"/>
      <w:r w:rsidRPr="00C81803">
        <w:rPr>
          <w:rFonts w:ascii="Times New Roman" w:eastAsia="Times New Roman" w:hAnsi="Times New Roman" w:cs="Times New Roman"/>
          <w:b/>
          <w:bCs/>
          <w:kern w:val="0"/>
          <w:sz w:val="27"/>
          <w:szCs w:val="27"/>
          <w14:ligatures w14:val="none"/>
        </w:rPr>
        <w:t>submanifests</w:t>
      </w:r>
      <w:bookmarkEnd w:id="110"/>
      <w:proofErr w:type="spellEnd"/>
    </w:p>
    <w:p w14:paraId="4EE0C1DF" w14:textId="77777777" w:rsidR="0063373E" w:rsidRPr="00C81803"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Chapter 18 describes “oneness” experiences as shifts toward the infinite face.</w:t>
      </w:r>
    </w:p>
    <w:p w14:paraId="1F7A5CC2" w14:textId="77777777" w:rsidR="0063373E" w:rsidRPr="00C81803"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In engine terms, the disciplined mapping is:</w:t>
      </w:r>
    </w:p>
    <w:p w14:paraId="344542AA" w14:textId="77777777" w:rsidR="0063373E" w:rsidRPr="00C81803" w:rsidRDefault="0063373E" w:rsidP="0063373E">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A shift in which </w:t>
      </w:r>
      <w:proofErr w:type="spellStart"/>
      <w:r w:rsidRPr="00C81803">
        <w:rPr>
          <w:rFonts w:ascii="Times New Roman" w:eastAsia="Times New Roman" w:hAnsi="Times New Roman" w:cs="Times New Roman"/>
          <w:kern w:val="0"/>
          <w14:ligatures w14:val="none"/>
        </w:rPr>
        <w:t>submanifest</w:t>
      </w:r>
      <w:proofErr w:type="spellEnd"/>
      <w:r w:rsidRPr="00C81803">
        <w:rPr>
          <w:rFonts w:ascii="Times New Roman" w:eastAsia="Times New Roman" w:hAnsi="Times New Roman" w:cs="Times New Roman"/>
          <w:kern w:val="0"/>
          <w14:ligatures w14:val="none"/>
        </w:rPr>
        <w:t xml:space="preserve"> dominates commitment:</w:t>
      </w:r>
    </w:p>
    <w:p w14:paraId="601B3279" w14:textId="77777777" w:rsidR="0063373E" w:rsidRPr="00C81803" w:rsidRDefault="0063373E" w:rsidP="0063373E">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reduced priority of contrast-carving Struct predicates,</w:t>
      </w:r>
    </w:p>
    <w:p w14:paraId="0E6C2713" w14:textId="77777777" w:rsidR="0063373E" w:rsidRPr="00C81803" w:rsidRDefault="0063373E" w:rsidP="0063373E">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increased dominance of low-contrast, field-like modalities,</w:t>
      </w:r>
    </w:p>
    <w:p w14:paraId="6623B295" w14:textId="77777777" w:rsidR="0063373E" w:rsidRPr="00C81803" w:rsidRDefault="0063373E" w:rsidP="0063373E">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a reduction in the centrality of object-token stabilization as “what’s real.”</w:t>
      </w:r>
    </w:p>
    <w:p w14:paraId="0286DE31" w14:textId="77777777" w:rsidR="0063373E" w:rsidRPr="00C81803"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This does not mean the +1 world disappears; it means the center’s committed content becomes less dominated by +1 object carving and more dominated by boundary/presence.</w:t>
      </w:r>
    </w:p>
    <w:p w14:paraId="0B06AC09" w14:textId="77777777" w:rsidR="0063373E" w:rsidRPr="00C81803" w:rsidRDefault="0063373E" w:rsidP="006337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1" w:name="_Toc216623367"/>
      <w:r w:rsidRPr="00C81803">
        <w:rPr>
          <w:rFonts w:ascii="Times New Roman" w:eastAsia="Times New Roman" w:hAnsi="Times New Roman" w:cs="Times New Roman"/>
          <w:b/>
          <w:bCs/>
          <w:kern w:val="0"/>
          <w:sz w:val="27"/>
          <w:szCs w:val="27"/>
          <w14:ligatures w14:val="none"/>
        </w:rPr>
        <w:t>E.5 Love / compassion ↔ Recognition of shared center structure (record-safe phrasing)</w:t>
      </w:r>
      <w:bookmarkEnd w:id="111"/>
    </w:p>
    <w:p w14:paraId="1A028B86" w14:textId="77777777" w:rsidR="0063373E" w:rsidRPr="00C81803"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Chapter 18 frames love as the “</w:t>
      </w:r>
      <w:proofErr w:type="gramStart"/>
      <w:r w:rsidRPr="00C81803">
        <w:rPr>
          <w:rFonts w:ascii="Times New Roman" w:eastAsia="Times New Roman" w:hAnsi="Times New Roman" w:cs="Times New Roman"/>
          <w:kern w:val="0"/>
          <w14:ligatures w14:val="none"/>
        </w:rPr>
        <w:t>feeling-tone</w:t>
      </w:r>
      <w:proofErr w:type="gramEnd"/>
      <w:r w:rsidRPr="00C81803">
        <w:rPr>
          <w:rFonts w:ascii="Times New Roman" w:eastAsia="Times New Roman" w:hAnsi="Times New Roman" w:cs="Times New Roman"/>
          <w:kern w:val="0"/>
          <w14:ligatures w14:val="none"/>
        </w:rPr>
        <w:t xml:space="preserve"> of non-separation recognized.”</w:t>
      </w:r>
    </w:p>
    <w:p w14:paraId="6EAF4B44" w14:textId="77777777" w:rsidR="0063373E" w:rsidRPr="00C81803"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In engine terms (and staying within the non-overclaim discipline):</w:t>
      </w:r>
    </w:p>
    <w:p w14:paraId="55E7581D" w14:textId="77777777" w:rsidR="0063373E" w:rsidRPr="00C81803" w:rsidRDefault="0063373E" w:rsidP="0063373E">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“Love/compassion” corresponds to a mode where the center’s committed valuation/acceptance priorities treat other centers’ stabilization as continuous with self-relevant stabilization (i.e., reduced self/other partition salience in the internal representational regime).</w:t>
      </w:r>
    </w:p>
    <w:p w14:paraId="272C420E" w14:textId="77777777" w:rsidR="0063373E" w:rsidRPr="00C81803" w:rsidRDefault="0063373E" w:rsidP="0063373E">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 xml:space="preserve">This is a statement about </w:t>
      </w:r>
      <w:r w:rsidRPr="00C81803">
        <w:rPr>
          <w:rFonts w:ascii="Times New Roman" w:eastAsia="Times New Roman" w:hAnsi="Times New Roman" w:cs="Times New Roman"/>
          <w:b/>
          <w:bCs/>
          <w:kern w:val="0"/>
          <w14:ligatures w14:val="none"/>
        </w:rPr>
        <w:t>how the center’s acceptance and valuation overlays behave</w:t>
      </w:r>
      <w:r w:rsidRPr="00C81803">
        <w:rPr>
          <w:rFonts w:ascii="Times New Roman" w:eastAsia="Times New Roman" w:hAnsi="Times New Roman" w:cs="Times New Roman"/>
          <w:kern w:val="0"/>
          <w14:ligatures w14:val="none"/>
        </w:rPr>
        <w:t>, not a claim about a new physical force.</w:t>
      </w:r>
    </w:p>
    <w:p w14:paraId="67EECDAE" w14:textId="77777777" w:rsidR="0063373E" w:rsidRPr="00C81803"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C81803">
        <w:rPr>
          <w:rFonts w:ascii="Times New Roman" w:eastAsia="Times New Roman" w:hAnsi="Times New Roman" w:cs="Times New Roman"/>
          <w:kern w:val="0"/>
          <w14:ligatures w14:val="none"/>
        </w:rPr>
        <w:t>(If later you formalize ethics/acceptance vectors, this is where it would connect.)</w:t>
      </w:r>
    </w:p>
    <w:p w14:paraId="61569ADD" w14:textId="77777777" w:rsidR="0063373E" w:rsidRDefault="0063373E"/>
    <w:p w14:paraId="0FEC834F" w14:textId="77777777" w:rsidR="0063373E" w:rsidRDefault="0063373E"/>
    <w:p w14:paraId="2395729A" w14:textId="77777777" w:rsidR="00EC59AF" w:rsidRPr="00EC59AF" w:rsidRDefault="00EC59AF" w:rsidP="00EC59A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2" w:name="_Toc216623368"/>
      <w:r w:rsidRPr="00EC59AF">
        <w:rPr>
          <w:rFonts w:ascii="Times New Roman" w:eastAsia="Times New Roman" w:hAnsi="Times New Roman" w:cs="Times New Roman"/>
          <w:b/>
          <w:bCs/>
          <w:kern w:val="0"/>
          <w:sz w:val="36"/>
          <w:szCs w:val="36"/>
          <w14:ligatures w14:val="none"/>
        </w:rPr>
        <w:t>Appendix F. Implementation Schemas and Templates</w:t>
      </w:r>
      <w:bookmarkEnd w:id="112"/>
    </w:p>
    <w:p w14:paraId="375A3F49"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This appendix gives “copy/paste</w:t>
      </w:r>
      <w:r w:rsidRPr="00EC59AF">
        <w:rPr>
          <w:rFonts w:ascii="Times New Roman" w:eastAsia="Times New Roman" w:hAnsi="Times New Roman" w:cs="Times New Roman"/>
          <w:kern w:val="0"/>
          <w14:ligatures w14:val="none"/>
        </w:rPr>
        <w:noBreakHyphen/>
        <w:t xml:space="preserve">ready” </w:t>
      </w:r>
      <w:r w:rsidRPr="00EC59AF">
        <w:rPr>
          <w:rFonts w:ascii="Times New Roman" w:eastAsia="Times New Roman" w:hAnsi="Times New Roman" w:cs="Times New Roman"/>
          <w:b/>
          <w:bCs/>
          <w:kern w:val="0"/>
          <w14:ligatures w14:val="none"/>
        </w:rPr>
        <w:t>schemas and templates</w:t>
      </w:r>
      <w:r w:rsidRPr="00EC59AF">
        <w:rPr>
          <w:rFonts w:ascii="Times New Roman" w:eastAsia="Times New Roman" w:hAnsi="Times New Roman" w:cs="Times New Roman"/>
          <w:kern w:val="0"/>
          <w14:ligatures w14:val="none"/>
        </w:rPr>
        <w:t xml:space="preserve"> you can reuse whenever you (or future</w:t>
      </w:r>
      <w:r w:rsidRPr="00EC59AF">
        <w:rPr>
          <w:rFonts w:ascii="Times New Roman" w:eastAsia="Times New Roman" w:hAnsi="Times New Roman" w:cs="Times New Roman"/>
          <w:kern w:val="0"/>
          <w14:ligatures w14:val="none"/>
        </w:rPr>
        <w:noBreakHyphen/>
        <w:t>you) want to implement, audit, or excerpt the Experience</w:t>
      </w:r>
      <w:r w:rsidRPr="00EC59AF">
        <w:rPr>
          <w:rFonts w:ascii="Times New Roman" w:eastAsia="Times New Roman" w:hAnsi="Times New Roman" w:cs="Times New Roman"/>
          <w:kern w:val="0"/>
          <w14:ligatures w14:val="none"/>
        </w:rPr>
        <w:noBreakHyphen/>
        <w:t xml:space="preserve">Horizons (EH) module without re-deriving definitions. Nothing here adds new claims; it operationalizes what Sections 11, 15, 16, and 17 </w:t>
      </w:r>
      <w:proofErr w:type="gramStart"/>
      <w:r w:rsidRPr="00EC59AF">
        <w:rPr>
          <w:rFonts w:ascii="Times New Roman" w:eastAsia="Times New Roman" w:hAnsi="Times New Roman" w:cs="Times New Roman"/>
          <w:kern w:val="0"/>
          <w14:ligatures w14:val="none"/>
        </w:rPr>
        <w:t>already</w:t>
      </w:r>
      <w:proofErr w:type="gramEnd"/>
      <w:r w:rsidRPr="00EC59AF">
        <w:rPr>
          <w:rFonts w:ascii="Times New Roman" w:eastAsia="Times New Roman" w:hAnsi="Times New Roman" w:cs="Times New Roman"/>
          <w:kern w:val="0"/>
          <w14:ligatures w14:val="none"/>
        </w:rPr>
        <w:t xml:space="preserve"> established.</w:t>
      </w:r>
    </w:p>
    <w:p w14:paraId="1C3A95FC" w14:textId="77777777" w:rsidR="00EC59AF" w:rsidRPr="00EC59AF" w:rsidRDefault="00000000" w:rsidP="00EC59A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26867E">
          <v:rect id="_x0000_i1136" style="width:0;height:1.5pt" o:hralign="center" o:hrstd="t" o:hr="t" fillcolor="#a0a0a0" stroked="f"/>
        </w:pict>
      </w:r>
    </w:p>
    <w:p w14:paraId="0E989C72" w14:textId="77777777" w:rsidR="00EC59AF" w:rsidRPr="00EC59AF" w:rsidRDefault="00EC59AF" w:rsidP="00EC59A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3" w:name="_Toc216623369"/>
      <w:r w:rsidRPr="00EC59AF">
        <w:rPr>
          <w:rFonts w:ascii="Times New Roman" w:eastAsia="Times New Roman" w:hAnsi="Times New Roman" w:cs="Times New Roman"/>
          <w:b/>
          <w:bCs/>
          <w:kern w:val="0"/>
          <w:sz w:val="27"/>
          <w:szCs w:val="27"/>
          <w14:ligatures w14:val="none"/>
        </w:rPr>
        <w:t>F.1 CRA cone grammar schema</w:t>
      </w:r>
      <w:bookmarkEnd w:id="113"/>
    </w:p>
    <w:p w14:paraId="0FB68839"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This is the canonical CE2</w:t>
      </w:r>
      <w:r w:rsidRPr="00EC59AF">
        <w:rPr>
          <w:rFonts w:ascii="Times New Roman" w:eastAsia="Times New Roman" w:hAnsi="Times New Roman" w:cs="Times New Roman"/>
          <w:kern w:val="0"/>
          <w14:ligatures w14:val="none"/>
        </w:rPr>
        <w:noBreakHyphen/>
        <w:t xml:space="preserve">G implementation object: the </w:t>
      </w:r>
      <w:r w:rsidRPr="00EC59AF">
        <w:rPr>
          <w:rFonts w:ascii="Times New Roman" w:eastAsia="Times New Roman" w:hAnsi="Times New Roman" w:cs="Times New Roman"/>
          <w:b/>
          <w:bCs/>
          <w:kern w:val="0"/>
          <w14:ligatures w14:val="none"/>
        </w:rPr>
        <w:t>allowed cone templates</w:t>
      </w:r>
      <w:r w:rsidRPr="00EC59AF">
        <w:rPr>
          <w:rFonts w:ascii="Times New Roman" w:eastAsia="Times New Roman" w:hAnsi="Times New Roman" w:cs="Times New Roman"/>
          <w:kern w:val="0"/>
          <w14:ligatures w14:val="none"/>
        </w:rPr>
        <w:t xml:space="preserve">, the </w:t>
      </w:r>
      <w:r w:rsidRPr="00EC59AF">
        <w:rPr>
          <w:rFonts w:ascii="Times New Roman" w:eastAsia="Times New Roman" w:hAnsi="Times New Roman" w:cs="Times New Roman"/>
          <w:b/>
          <w:bCs/>
          <w:kern w:val="0"/>
          <w14:ligatures w14:val="none"/>
        </w:rPr>
        <w:t>forbidden patterns</w:t>
      </w:r>
      <w:r w:rsidRPr="00EC59AF">
        <w:rPr>
          <w:rFonts w:ascii="Times New Roman" w:eastAsia="Times New Roman" w:hAnsi="Times New Roman" w:cs="Times New Roman"/>
          <w:kern w:val="0"/>
          <w14:ligatures w14:val="none"/>
        </w:rPr>
        <w:t xml:space="preserve">, and the </w:t>
      </w:r>
      <w:r w:rsidRPr="00EC59AF">
        <w:rPr>
          <w:rFonts w:ascii="Times New Roman" w:eastAsia="Times New Roman" w:hAnsi="Times New Roman" w:cs="Times New Roman"/>
          <w:b/>
          <w:bCs/>
          <w:kern w:val="0"/>
          <w14:ligatures w14:val="none"/>
        </w:rPr>
        <w:t>instrument mediation exception</w:t>
      </w:r>
      <w:r w:rsidRPr="00EC59AF">
        <w:rPr>
          <w:rFonts w:ascii="Times New Roman" w:eastAsia="Times New Roman" w:hAnsi="Times New Roman" w:cs="Times New Roman"/>
          <w:kern w:val="0"/>
          <w14:ligatures w14:val="none"/>
        </w:rPr>
        <w:t xml:space="preserve"> (which is not an exception to CE2, but a rule about how far-context influence must appear as +1 readouts).</w:t>
      </w:r>
    </w:p>
    <w:p w14:paraId="6894BF22"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F.1.1 Cone template catalog</w:t>
      </w:r>
    </w:p>
    <w:p w14:paraId="2D755FAF"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Use a small catalog keyed by IDs:</w:t>
      </w:r>
    </w:p>
    <w:p w14:paraId="0AE4785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EC59AF">
        <w:rPr>
          <w:rFonts w:ascii="Courier New" w:eastAsia="Times New Roman" w:hAnsi="Courier New" w:cs="Courier New"/>
          <w:kern w:val="0"/>
          <w:sz w:val="20"/>
          <w:szCs w:val="20"/>
          <w14:ligatures w14:val="none"/>
        </w:rPr>
        <w:lastRenderedPageBreak/>
        <w:t>CRA_ConeTemplates</w:t>
      </w:r>
      <w:proofErr w:type="spellEnd"/>
      <w:r w:rsidRPr="00EC59AF">
        <w:rPr>
          <w:rFonts w:ascii="Courier New" w:eastAsia="Times New Roman" w:hAnsi="Courier New" w:cs="Courier New"/>
          <w:kern w:val="0"/>
          <w:sz w:val="20"/>
          <w:szCs w:val="20"/>
          <w14:ligatures w14:val="none"/>
        </w:rPr>
        <w:t>:</w:t>
      </w:r>
    </w:p>
    <w:p w14:paraId="79EA8609"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inner:</w:t>
      </w:r>
    </w:p>
    <w:p w14:paraId="352509F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path: [-2, -1, 0]</w:t>
      </w:r>
    </w:p>
    <w:p w14:paraId="68FB5A5C"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description: "Private inward modulation route"</w:t>
      </w:r>
    </w:p>
    <w:p w14:paraId="0DC6664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interface:</w:t>
      </w:r>
    </w:p>
    <w:p w14:paraId="0F4E3FA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path: [-1, 0, +1]</w:t>
      </w:r>
    </w:p>
    <w:p w14:paraId="47ECDAA9"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description: "Boundary seam route (</w:t>
      </w:r>
      <w:proofErr w:type="spellStart"/>
      <w:r w:rsidRPr="00EC59AF">
        <w:rPr>
          <w:rFonts w:ascii="Courier New" w:eastAsia="Times New Roman" w:hAnsi="Courier New" w:cs="Courier New"/>
          <w:kern w:val="0"/>
          <w:sz w:val="20"/>
          <w:szCs w:val="20"/>
          <w14:ligatures w14:val="none"/>
        </w:rPr>
        <w:t>inward↔outward</w:t>
      </w:r>
      <w:proofErr w:type="spellEnd"/>
      <w:r w:rsidRPr="00EC59AF">
        <w:rPr>
          <w:rFonts w:ascii="Courier New" w:eastAsia="Times New Roman" w:hAnsi="Courier New" w:cs="Courier New"/>
          <w:kern w:val="0"/>
          <w:sz w:val="20"/>
          <w:szCs w:val="20"/>
          <w14:ligatures w14:val="none"/>
        </w:rPr>
        <w:t xml:space="preserve"> interface)"</w:t>
      </w:r>
    </w:p>
    <w:p w14:paraId="648D5BE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outer:</w:t>
      </w:r>
    </w:p>
    <w:p w14:paraId="1E0CD829"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path: [0, +1, +2]</w:t>
      </w:r>
    </w:p>
    <w:p w14:paraId="6DCD6BC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description: "World/meaning stabilization route (outward container)"</w:t>
      </w:r>
    </w:p>
    <w:p w14:paraId="7CAD2ED9"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F.1.2 CRA admissibility rules (CE2</w:t>
      </w:r>
      <w:r w:rsidRPr="00EC59AF">
        <w:rPr>
          <w:rFonts w:ascii="Times New Roman" w:eastAsia="Times New Roman" w:hAnsi="Times New Roman" w:cs="Times New Roman"/>
          <w:b/>
          <w:bCs/>
          <w:kern w:val="0"/>
          <w14:ligatures w14:val="none"/>
        </w:rPr>
        <w:noBreakHyphen/>
        <w:t>G)</w:t>
      </w:r>
    </w:p>
    <w:p w14:paraId="1AEB2E73"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EC59AF">
        <w:rPr>
          <w:rFonts w:ascii="Courier New" w:eastAsia="Times New Roman" w:hAnsi="Courier New" w:cs="Courier New"/>
          <w:kern w:val="0"/>
          <w:sz w:val="20"/>
          <w:szCs w:val="20"/>
          <w14:ligatures w14:val="none"/>
        </w:rPr>
        <w:t>CRA_Rules</w:t>
      </w:r>
      <w:proofErr w:type="spellEnd"/>
      <w:r w:rsidRPr="00EC59AF">
        <w:rPr>
          <w:rFonts w:ascii="Courier New" w:eastAsia="Times New Roman" w:hAnsi="Courier New" w:cs="Courier New"/>
          <w:kern w:val="0"/>
          <w:sz w:val="20"/>
          <w:szCs w:val="20"/>
          <w14:ligatures w14:val="none"/>
        </w:rPr>
        <w:t>:</w:t>
      </w:r>
    </w:p>
    <w:p w14:paraId="4B61AFB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mode: "CE2-G_template_grammar"</w:t>
      </w:r>
    </w:p>
    <w:p w14:paraId="7D9FEE2D"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7B813299"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Direct phenomenological support must be expressible in terms of these templates.</w:t>
      </w:r>
    </w:p>
    <w:p w14:paraId="267F1A55"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allowed_direct_templates</w:t>
      </w:r>
      <w:proofErr w:type="spellEnd"/>
      <w:r w:rsidRPr="00EC59AF">
        <w:rPr>
          <w:rFonts w:ascii="Courier New" w:eastAsia="Times New Roman" w:hAnsi="Courier New" w:cs="Courier New"/>
          <w:kern w:val="0"/>
          <w:sz w:val="20"/>
          <w:szCs w:val="20"/>
          <w14:ligatures w14:val="none"/>
        </w:rPr>
        <w:t>: ["inner", "interface", "outer"]</w:t>
      </w:r>
    </w:p>
    <w:p w14:paraId="7522075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35818ED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No-skip: support edges must be adjacent.</w:t>
      </w:r>
    </w:p>
    <w:p w14:paraId="4651CB50"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require_adjacent_edges</w:t>
      </w:r>
      <w:proofErr w:type="spellEnd"/>
      <w:r w:rsidRPr="00EC59AF">
        <w:rPr>
          <w:rFonts w:ascii="Courier New" w:eastAsia="Times New Roman" w:hAnsi="Courier New" w:cs="Courier New"/>
          <w:kern w:val="0"/>
          <w:sz w:val="20"/>
          <w:szCs w:val="20"/>
          <w14:ligatures w14:val="none"/>
        </w:rPr>
        <w:t>: true</w:t>
      </w:r>
    </w:p>
    <w:p w14:paraId="4AF1838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2E505047"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Center mediation: any </w:t>
      </w:r>
      <w:proofErr w:type="spellStart"/>
      <w:r w:rsidRPr="00EC59AF">
        <w:rPr>
          <w:rFonts w:ascii="Courier New" w:eastAsia="Times New Roman" w:hAnsi="Courier New" w:cs="Courier New"/>
          <w:kern w:val="0"/>
          <w:sz w:val="20"/>
          <w:szCs w:val="20"/>
          <w14:ligatures w14:val="none"/>
        </w:rPr>
        <w:t>negative↔positive</w:t>
      </w:r>
      <w:proofErr w:type="spellEnd"/>
      <w:r w:rsidRPr="00EC59AF">
        <w:rPr>
          <w:rFonts w:ascii="Courier New" w:eastAsia="Times New Roman" w:hAnsi="Courier New" w:cs="Courier New"/>
          <w:kern w:val="0"/>
          <w:sz w:val="20"/>
          <w:szCs w:val="20"/>
          <w14:ligatures w14:val="none"/>
        </w:rPr>
        <w:t xml:space="preserve"> crossing must include 0.</w:t>
      </w:r>
    </w:p>
    <w:p w14:paraId="5A24730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require_center_mediation_for_sign_crossing</w:t>
      </w:r>
      <w:proofErr w:type="spellEnd"/>
      <w:r w:rsidRPr="00EC59AF">
        <w:rPr>
          <w:rFonts w:ascii="Courier New" w:eastAsia="Times New Roman" w:hAnsi="Courier New" w:cs="Courier New"/>
          <w:kern w:val="0"/>
          <w:sz w:val="20"/>
          <w:szCs w:val="20"/>
          <w14:ligatures w14:val="none"/>
        </w:rPr>
        <w:t>: true</w:t>
      </w:r>
    </w:p>
    <w:p w14:paraId="435DDF6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035183E3"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Optional: forbid direct support that references bands beyond Ext2(0) as direct sources.</w:t>
      </w:r>
    </w:p>
    <w:p w14:paraId="693D57C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(Keep as "diagnostic gate" if you want a belt-and-suspenders check.)</w:t>
      </w:r>
    </w:p>
    <w:p w14:paraId="715D75F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enforce_direct_source_horizon</w:t>
      </w:r>
      <w:proofErr w:type="spellEnd"/>
      <w:r w:rsidRPr="00EC59AF">
        <w:rPr>
          <w:rFonts w:ascii="Courier New" w:eastAsia="Times New Roman" w:hAnsi="Courier New" w:cs="Courier New"/>
          <w:kern w:val="0"/>
          <w:sz w:val="20"/>
          <w:szCs w:val="20"/>
          <w14:ligatures w14:val="none"/>
        </w:rPr>
        <w:t>:</w:t>
      </w:r>
    </w:p>
    <w:p w14:paraId="29835B33"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enabled: true</w:t>
      </w:r>
    </w:p>
    <w:p w14:paraId="2F4E7EA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allowed_direct_bands</w:t>
      </w:r>
      <w:proofErr w:type="spellEnd"/>
      <w:r w:rsidRPr="00EC59AF">
        <w:rPr>
          <w:rFonts w:ascii="Courier New" w:eastAsia="Times New Roman" w:hAnsi="Courier New" w:cs="Courier New"/>
          <w:kern w:val="0"/>
          <w:sz w:val="20"/>
          <w:szCs w:val="20"/>
          <w14:ligatures w14:val="none"/>
        </w:rPr>
        <w:t>: [-2, -1, 0, +1, +2]</w:t>
      </w:r>
    </w:p>
    <w:p w14:paraId="715EBA2A"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F.1.3 Instrument mediation rule (+3 only via +1 readouts)</w:t>
      </w:r>
    </w:p>
    <w:p w14:paraId="5A18DF1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EC59AF">
        <w:rPr>
          <w:rFonts w:ascii="Courier New" w:eastAsia="Times New Roman" w:hAnsi="Courier New" w:cs="Courier New"/>
          <w:kern w:val="0"/>
          <w:sz w:val="20"/>
          <w:szCs w:val="20"/>
          <w14:ligatures w14:val="none"/>
        </w:rPr>
        <w:t>InstrumentMediation</w:t>
      </w:r>
      <w:proofErr w:type="spellEnd"/>
      <w:r w:rsidRPr="00EC59AF">
        <w:rPr>
          <w:rFonts w:ascii="Courier New" w:eastAsia="Times New Roman" w:hAnsi="Courier New" w:cs="Courier New"/>
          <w:kern w:val="0"/>
          <w:sz w:val="20"/>
          <w:szCs w:val="20"/>
          <w14:ligatures w14:val="none"/>
        </w:rPr>
        <w:t>:</w:t>
      </w:r>
    </w:p>
    <w:p w14:paraId="073406C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enabled: true</w:t>
      </w:r>
    </w:p>
    <w:p w14:paraId="71F485FC"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4CC50D4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gramStart"/>
      <w:r w:rsidRPr="00EC59AF">
        <w:rPr>
          <w:rFonts w:ascii="Courier New" w:eastAsia="Times New Roman" w:hAnsi="Courier New" w:cs="Courier New"/>
          <w:kern w:val="0"/>
          <w:sz w:val="20"/>
          <w:szCs w:val="20"/>
          <w14:ligatures w14:val="none"/>
        </w:rPr>
        <w:t># Which far</w:t>
      </w:r>
      <w:proofErr w:type="gramEnd"/>
      <w:r w:rsidRPr="00EC59AF">
        <w:rPr>
          <w:rFonts w:ascii="Courier New" w:eastAsia="Times New Roman" w:hAnsi="Courier New" w:cs="Courier New"/>
          <w:kern w:val="0"/>
          <w:sz w:val="20"/>
          <w:szCs w:val="20"/>
          <w14:ligatures w14:val="none"/>
        </w:rPr>
        <w:t xml:space="preserve"> bands are allowed to influence the 0-hinge only via instrument readouts:</w:t>
      </w:r>
    </w:p>
    <w:p w14:paraId="3E9A686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allowed_far_bands</w:t>
      </w:r>
      <w:proofErr w:type="spellEnd"/>
      <w:r w:rsidRPr="00EC59AF">
        <w:rPr>
          <w:rFonts w:ascii="Courier New" w:eastAsia="Times New Roman" w:hAnsi="Courier New" w:cs="Courier New"/>
          <w:kern w:val="0"/>
          <w:sz w:val="20"/>
          <w:szCs w:val="20"/>
          <w14:ligatures w14:val="none"/>
        </w:rPr>
        <w:t>: [+3]</w:t>
      </w:r>
    </w:p>
    <w:p w14:paraId="44A51A6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0CF3B8F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A far-band may NEVER appear as a direct support band for a 0-centered commit:</w:t>
      </w:r>
    </w:p>
    <w:p w14:paraId="7D0BAEB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forbid_far_band_as_direct_source</w:t>
      </w:r>
      <w:proofErr w:type="spellEnd"/>
      <w:r w:rsidRPr="00EC59AF">
        <w:rPr>
          <w:rFonts w:ascii="Courier New" w:eastAsia="Times New Roman" w:hAnsi="Courier New" w:cs="Courier New"/>
          <w:kern w:val="0"/>
          <w:sz w:val="20"/>
          <w:szCs w:val="20"/>
          <w14:ligatures w14:val="none"/>
        </w:rPr>
        <w:t>: true</w:t>
      </w:r>
    </w:p>
    <w:p w14:paraId="443BDF7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47F9428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Required representation form: must appear as +1 tokens of a tagged type.</w:t>
      </w:r>
    </w:p>
    <w:p w14:paraId="407A34D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required_readout_band</w:t>
      </w:r>
      <w:proofErr w:type="spellEnd"/>
      <w:r w:rsidRPr="00EC59AF">
        <w:rPr>
          <w:rFonts w:ascii="Courier New" w:eastAsia="Times New Roman" w:hAnsi="Courier New" w:cs="Courier New"/>
          <w:kern w:val="0"/>
          <w:sz w:val="20"/>
          <w:szCs w:val="20"/>
          <w14:ligatures w14:val="none"/>
        </w:rPr>
        <w:t>: +1</w:t>
      </w:r>
    </w:p>
    <w:p w14:paraId="2B4B2435"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required_readout_token_tag</w:t>
      </w:r>
      <w:proofErr w:type="spellEnd"/>
      <w:r w:rsidRPr="00EC59AF">
        <w:rPr>
          <w:rFonts w:ascii="Courier New" w:eastAsia="Times New Roman" w:hAnsi="Courier New" w:cs="Courier New"/>
          <w:kern w:val="0"/>
          <w:sz w:val="20"/>
          <w:szCs w:val="20"/>
          <w14:ligatures w14:val="none"/>
        </w:rPr>
        <w:t>: "</w:t>
      </w:r>
      <w:proofErr w:type="spellStart"/>
      <w:r w:rsidRPr="00EC59AF">
        <w:rPr>
          <w:rFonts w:ascii="Courier New" w:eastAsia="Times New Roman" w:hAnsi="Courier New" w:cs="Courier New"/>
          <w:kern w:val="0"/>
          <w:sz w:val="20"/>
          <w:szCs w:val="20"/>
          <w14:ligatures w14:val="none"/>
        </w:rPr>
        <w:t>instrument_readout</w:t>
      </w:r>
      <w:proofErr w:type="spellEnd"/>
      <w:r w:rsidRPr="00EC59AF">
        <w:rPr>
          <w:rFonts w:ascii="Courier New" w:eastAsia="Times New Roman" w:hAnsi="Courier New" w:cs="Courier New"/>
          <w:kern w:val="0"/>
          <w:sz w:val="20"/>
          <w:szCs w:val="20"/>
          <w14:ligatures w14:val="none"/>
        </w:rPr>
        <w:t>"</w:t>
      </w:r>
    </w:p>
    <w:p w14:paraId="7CB8CCE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5898ECD1"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Optional explicit relay factorization requirement (documented discipline):</w:t>
      </w:r>
    </w:p>
    <w:p w14:paraId="7DC1EB5C"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require_no_skip_factorization</w:t>
      </w:r>
      <w:proofErr w:type="spellEnd"/>
      <w:r w:rsidRPr="00EC59AF">
        <w:rPr>
          <w:rFonts w:ascii="Courier New" w:eastAsia="Times New Roman" w:hAnsi="Courier New" w:cs="Courier New"/>
          <w:kern w:val="0"/>
          <w:sz w:val="20"/>
          <w:szCs w:val="20"/>
          <w14:ligatures w14:val="none"/>
        </w:rPr>
        <w:t>: true</w:t>
      </w:r>
    </w:p>
    <w:p w14:paraId="136F15AC"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factorization_forms</w:t>
      </w:r>
      <w:proofErr w:type="spellEnd"/>
      <w:r w:rsidRPr="00EC59AF">
        <w:rPr>
          <w:rFonts w:ascii="Courier New" w:eastAsia="Times New Roman" w:hAnsi="Courier New" w:cs="Courier New"/>
          <w:kern w:val="0"/>
          <w:sz w:val="20"/>
          <w:szCs w:val="20"/>
          <w14:ligatures w14:val="none"/>
        </w:rPr>
        <w:t>:</w:t>
      </w:r>
    </w:p>
    <w:p w14:paraId="279F14A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"I</w:t>
      </w:r>
      <w:proofErr w:type="gramStart"/>
      <w:r w:rsidRPr="00EC59AF">
        <w:rPr>
          <w:rFonts w:ascii="Courier New" w:eastAsia="Times New Roman" w:hAnsi="Courier New" w:cs="Courier New"/>
          <w:kern w:val="0"/>
          <w:sz w:val="20"/>
          <w:szCs w:val="20"/>
          <w14:ligatures w14:val="none"/>
        </w:rPr>
        <w:t>_(</w:t>
      </w:r>
      <w:proofErr w:type="gramEnd"/>
      <w:r w:rsidRPr="00EC59AF">
        <w:rPr>
          <w:rFonts w:ascii="Courier New" w:eastAsia="Times New Roman" w:hAnsi="Courier New" w:cs="Courier New"/>
          <w:kern w:val="0"/>
          <w:sz w:val="20"/>
          <w:szCs w:val="20"/>
          <w14:ligatures w14:val="none"/>
        </w:rPr>
        <w:t>+3-&gt;+1) = I</w:t>
      </w:r>
      <w:proofErr w:type="gramStart"/>
      <w:r w:rsidRPr="00EC59AF">
        <w:rPr>
          <w:rFonts w:ascii="Courier New" w:eastAsia="Times New Roman" w:hAnsi="Courier New" w:cs="Courier New"/>
          <w:kern w:val="0"/>
          <w:sz w:val="20"/>
          <w:szCs w:val="20"/>
          <w14:ligatures w14:val="none"/>
        </w:rPr>
        <w:t>_(</w:t>
      </w:r>
      <w:proofErr w:type="gramEnd"/>
      <w:r w:rsidRPr="00EC59AF">
        <w:rPr>
          <w:rFonts w:ascii="Courier New" w:eastAsia="Times New Roman" w:hAnsi="Courier New" w:cs="Courier New"/>
          <w:kern w:val="0"/>
          <w:sz w:val="20"/>
          <w:szCs w:val="20"/>
          <w14:ligatures w14:val="none"/>
        </w:rPr>
        <w:t xml:space="preserve">+2-&gt;+1) </w:t>
      </w:r>
      <w:r w:rsidRPr="00EC59AF">
        <w:rPr>
          <w:rFonts w:ascii="Cambria Math" w:eastAsia="Times New Roman" w:hAnsi="Cambria Math" w:cs="Cambria Math"/>
          <w:kern w:val="0"/>
          <w:sz w:val="20"/>
          <w:szCs w:val="20"/>
          <w14:ligatures w14:val="none"/>
        </w:rPr>
        <w:t>∘</w:t>
      </w:r>
      <w:r w:rsidRPr="00EC59AF">
        <w:rPr>
          <w:rFonts w:ascii="Courier New" w:eastAsia="Times New Roman" w:hAnsi="Courier New" w:cs="Courier New"/>
          <w:kern w:val="0"/>
          <w:sz w:val="20"/>
          <w:szCs w:val="20"/>
          <w14:ligatures w14:val="none"/>
        </w:rPr>
        <w:t xml:space="preserve"> I</w:t>
      </w:r>
      <w:proofErr w:type="gramStart"/>
      <w:r w:rsidRPr="00EC59AF">
        <w:rPr>
          <w:rFonts w:ascii="Courier New" w:eastAsia="Times New Roman" w:hAnsi="Courier New" w:cs="Courier New"/>
          <w:kern w:val="0"/>
          <w:sz w:val="20"/>
          <w:szCs w:val="20"/>
          <w14:ligatures w14:val="none"/>
        </w:rPr>
        <w:t>_(</w:t>
      </w:r>
      <w:proofErr w:type="gramEnd"/>
      <w:r w:rsidRPr="00EC59AF">
        <w:rPr>
          <w:rFonts w:ascii="Courier New" w:eastAsia="Times New Roman" w:hAnsi="Courier New" w:cs="Courier New"/>
          <w:kern w:val="0"/>
          <w:sz w:val="20"/>
          <w:szCs w:val="20"/>
          <w14:ligatures w14:val="none"/>
        </w:rPr>
        <w:t>+3-&gt;+2)"</w:t>
      </w:r>
    </w:p>
    <w:p w14:paraId="1CE8ABE8"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F.1.4 Forbidden patterns list</w:t>
      </w:r>
    </w:p>
    <w:p w14:paraId="25179735"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EC59AF">
        <w:rPr>
          <w:rFonts w:ascii="Courier New" w:eastAsia="Times New Roman" w:hAnsi="Courier New" w:cs="Courier New"/>
          <w:kern w:val="0"/>
          <w:sz w:val="20"/>
          <w:szCs w:val="20"/>
          <w14:ligatures w14:val="none"/>
        </w:rPr>
        <w:t>CRA_ForbiddenPatterns</w:t>
      </w:r>
      <w:proofErr w:type="spellEnd"/>
      <w:r w:rsidRPr="00EC59AF">
        <w:rPr>
          <w:rFonts w:ascii="Courier New" w:eastAsia="Times New Roman" w:hAnsi="Courier New" w:cs="Courier New"/>
          <w:kern w:val="0"/>
          <w:sz w:val="20"/>
          <w:szCs w:val="20"/>
          <w14:ligatures w14:val="none"/>
        </w:rPr>
        <w:t>:</w:t>
      </w:r>
    </w:p>
    <w:p w14:paraId="1510A160"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name: "direct_-2_to_+1"</w:t>
      </w:r>
    </w:p>
    <w:p w14:paraId="3A0BA08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description: "No direct -2→+1 objectification support"</w:t>
      </w:r>
    </w:p>
    <w:p w14:paraId="6B1A9E9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forbidden_edge_or_jump</w:t>
      </w:r>
      <w:proofErr w:type="spellEnd"/>
      <w:r w:rsidRPr="00EC59AF">
        <w:rPr>
          <w:rFonts w:ascii="Courier New" w:eastAsia="Times New Roman" w:hAnsi="Courier New" w:cs="Courier New"/>
          <w:kern w:val="0"/>
          <w:sz w:val="20"/>
          <w:szCs w:val="20"/>
          <w14:ligatures w14:val="none"/>
        </w:rPr>
        <w:t>: [-2, +1]</w:t>
      </w:r>
    </w:p>
    <w:p w14:paraId="77437D4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732A901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name: "direct_0_to_+2_skip"</w:t>
      </w:r>
    </w:p>
    <w:p w14:paraId="42E7C210"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description: "No 0→+2 support without +1 mediation"</w:t>
      </w:r>
    </w:p>
    <w:p w14:paraId="500CC0B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lastRenderedPageBreak/>
        <w:t xml:space="preserve">    </w:t>
      </w:r>
      <w:proofErr w:type="spellStart"/>
      <w:r w:rsidRPr="00EC59AF">
        <w:rPr>
          <w:rFonts w:ascii="Courier New" w:eastAsia="Times New Roman" w:hAnsi="Courier New" w:cs="Courier New"/>
          <w:kern w:val="0"/>
          <w:sz w:val="20"/>
          <w:szCs w:val="20"/>
          <w14:ligatures w14:val="none"/>
        </w:rPr>
        <w:t>forbidden_edge_or_jump</w:t>
      </w:r>
      <w:proofErr w:type="spellEnd"/>
      <w:r w:rsidRPr="00EC59AF">
        <w:rPr>
          <w:rFonts w:ascii="Courier New" w:eastAsia="Times New Roman" w:hAnsi="Courier New" w:cs="Courier New"/>
          <w:kern w:val="0"/>
          <w:sz w:val="20"/>
          <w:szCs w:val="20"/>
          <w14:ligatures w14:val="none"/>
        </w:rPr>
        <w:t>: [0, +2]</w:t>
      </w:r>
    </w:p>
    <w:p w14:paraId="14494130"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59567DB7"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name: "direct_0_to_+3"</w:t>
      </w:r>
    </w:p>
    <w:p w14:paraId="6621C6E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description: "No direct 0→+3 support (instrument mediation required)"</w:t>
      </w:r>
    </w:p>
    <w:p w14:paraId="38D925B9"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forbidden_edge_or_jump</w:t>
      </w:r>
      <w:proofErr w:type="spellEnd"/>
      <w:r w:rsidRPr="00EC59AF">
        <w:rPr>
          <w:rFonts w:ascii="Courier New" w:eastAsia="Times New Roman" w:hAnsi="Courier New" w:cs="Courier New"/>
          <w:kern w:val="0"/>
          <w:sz w:val="20"/>
          <w:szCs w:val="20"/>
          <w14:ligatures w14:val="none"/>
        </w:rPr>
        <w:t>: [0, +3]</w:t>
      </w:r>
    </w:p>
    <w:p w14:paraId="7D8909D0" w14:textId="77777777" w:rsidR="00EC59AF" w:rsidRPr="00EC59AF" w:rsidRDefault="00000000" w:rsidP="00EC59A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0274A1">
          <v:rect id="_x0000_i1137" style="width:0;height:1.5pt" o:hralign="center" o:hrstd="t" o:hr="t" fillcolor="#a0a0a0" stroked="f"/>
        </w:pict>
      </w:r>
    </w:p>
    <w:p w14:paraId="0D4A6814" w14:textId="77777777" w:rsidR="00EC59AF" w:rsidRPr="00EC59AF" w:rsidRDefault="00EC59AF" w:rsidP="00EC59A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4" w:name="_Toc216623370"/>
      <w:r w:rsidRPr="00EC59AF">
        <w:rPr>
          <w:rFonts w:ascii="Times New Roman" w:eastAsia="Times New Roman" w:hAnsi="Times New Roman" w:cs="Times New Roman"/>
          <w:b/>
          <w:bCs/>
          <w:kern w:val="0"/>
          <w:sz w:val="27"/>
          <w:szCs w:val="27"/>
          <w14:ligatures w14:val="none"/>
        </w:rPr>
        <w:t>F.2 Candidate support signature schema</w:t>
      </w:r>
      <w:bookmarkEnd w:id="114"/>
    </w:p>
    <w:p w14:paraId="7A876FF3"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To make CRA auditable, each candidate world/action must carry a lightweight </w:t>
      </w:r>
      <w:r w:rsidRPr="00EC59AF">
        <w:rPr>
          <w:rFonts w:ascii="Times New Roman" w:eastAsia="Times New Roman" w:hAnsi="Times New Roman" w:cs="Times New Roman"/>
          <w:b/>
          <w:bCs/>
          <w:kern w:val="0"/>
          <w14:ligatures w14:val="none"/>
        </w:rPr>
        <w:t>support signature</w:t>
      </w:r>
      <w:r w:rsidRPr="00EC59AF">
        <w:rPr>
          <w:rFonts w:ascii="Times New Roman" w:eastAsia="Times New Roman" w:hAnsi="Times New Roman" w:cs="Times New Roman"/>
          <w:kern w:val="0"/>
          <w14:ligatures w14:val="none"/>
        </w:rPr>
        <w:t xml:space="preserve"> describing which templates and sources were used to justify the candidate’s tokens.</w:t>
      </w:r>
    </w:p>
    <w:p w14:paraId="38DEAF52"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This prevents “CRA as vibes.”</w:t>
      </w:r>
    </w:p>
    <w:p w14:paraId="51F8A1F2"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F.2.1 Minimal required fields</w:t>
      </w:r>
    </w:p>
    <w:p w14:paraId="4A69B3D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EC59AF">
        <w:rPr>
          <w:rFonts w:ascii="Courier New" w:eastAsia="Times New Roman" w:hAnsi="Courier New" w:cs="Courier New"/>
          <w:kern w:val="0"/>
          <w:sz w:val="20"/>
          <w:szCs w:val="20"/>
          <w14:ligatures w14:val="none"/>
        </w:rPr>
        <w:t>CandidateSupportSignature</w:t>
      </w:r>
      <w:proofErr w:type="spellEnd"/>
      <w:r w:rsidRPr="00EC59AF">
        <w:rPr>
          <w:rFonts w:ascii="Courier New" w:eastAsia="Times New Roman" w:hAnsi="Courier New" w:cs="Courier New"/>
          <w:kern w:val="0"/>
          <w:sz w:val="20"/>
          <w:szCs w:val="20"/>
          <w14:ligatures w14:val="none"/>
        </w:rPr>
        <w:t>:</w:t>
      </w:r>
    </w:p>
    <w:p w14:paraId="5425A47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candidate_id</w:t>
      </w:r>
      <w:proofErr w:type="spellEnd"/>
      <w:r w:rsidRPr="00EC59AF">
        <w:rPr>
          <w:rFonts w:ascii="Courier New" w:eastAsia="Times New Roman" w:hAnsi="Courier New" w:cs="Courier New"/>
          <w:kern w:val="0"/>
          <w:sz w:val="20"/>
          <w:szCs w:val="20"/>
          <w14:ligatures w14:val="none"/>
        </w:rPr>
        <w:t>: "&lt;string&gt;"</w:t>
      </w:r>
    </w:p>
    <w:p w14:paraId="43231CC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3513FD4C"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Cone templates used as direct phenomenological support for this candidate:</w:t>
      </w:r>
    </w:p>
    <w:p w14:paraId="5AE921E0"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support_templates</w:t>
      </w:r>
      <w:proofErr w:type="spellEnd"/>
      <w:r w:rsidRPr="00EC59AF">
        <w:rPr>
          <w:rFonts w:ascii="Courier New" w:eastAsia="Times New Roman" w:hAnsi="Courier New" w:cs="Courier New"/>
          <w:kern w:val="0"/>
          <w:sz w:val="20"/>
          <w:szCs w:val="20"/>
          <w14:ligatures w14:val="none"/>
        </w:rPr>
        <w:t>: ["inner" | "interface" | "outer" | ...]</w:t>
      </w:r>
    </w:p>
    <w:p w14:paraId="3CC58357"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004C68D7"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Bands referenced directly (should be subset of Ext2(0) unless instrument-mediated):</w:t>
      </w:r>
    </w:p>
    <w:p w14:paraId="0E5EB77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direct_support_bands</w:t>
      </w:r>
      <w:proofErr w:type="spellEnd"/>
      <w:r w:rsidRPr="00EC59AF">
        <w:rPr>
          <w:rFonts w:ascii="Courier New" w:eastAsia="Times New Roman" w:hAnsi="Courier New" w:cs="Courier New"/>
          <w:kern w:val="0"/>
          <w:sz w:val="20"/>
          <w:szCs w:val="20"/>
          <w14:ligatures w14:val="none"/>
        </w:rPr>
        <w:t>: [-2, -1, 0, +1, +2]</w:t>
      </w:r>
    </w:p>
    <w:p w14:paraId="62B1A613"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543D1E8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Adjacent edges </w:t>
      </w:r>
      <w:proofErr w:type="gramStart"/>
      <w:r w:rsidRPr="00EC59AF">
        <w:rPr>
          <w:rFonts w:ascii="Courier New" w:eastAsia="Times New Roman" w:hAnsi="Courier New" w:cs="Courier New"/>
          <w:kern w:val="0"/>
          <w:sz w:val="20"/>
          <w:szCs w:val="20"/>
          <w14:ligatures w14:val="none"/>
        </w:rPr>
        <w:t>actually used</w:t>
      </w:r>
      <w:proofErr w:type="gramEnd"/>
      <w:r w:rsidRPr="00EC59AF">
        <w:rPr>
          <w:rFonts w:ascii="Courier New" w:eastAsia="Times New Roman" w:hAnsi="Courier New" w:cs="Courier New"/>
          <w:kern w:val="0"/>
          <w:sz w:val="20"/>
          <w:szCs w:val="20"/>
          <w14:ligatures w14:val="none"/>
        </w:rPr>
        <w:t xml:space="preserve"> (optional but great for debugging):</w:t>
      </w:r>
    </w:p>
    <w:p w14:paraId="47C99F4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support_edges</w:t>
      </w:r>
      <w:proofErr w:type="spellEnd"/>
      <w:r w:rsidRPr="00EC59AF">
        <w:rPr>
          <w:rFonts w:ascii="Courier New" w:eastAsia="Times New Roman" w:hAnsi="Courier New" w:cs="Courier New"/>
          <w:kern w:val="0"/>
          <w:sz w:val="20"/>
          <w:szCs w:val="20"/>
          <w14:ligatures w14:val="none"/>
        </w:rPr>
        <w:t>:</w:t>
      </w:r>
    </w:p>
    <w:p w14:paraId="1CF02609"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[-2, -1]</w:t>
      </w:r>
    </w:p>
    <w:p w14:paraId="43EFE66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[-1, 0]</w:t>
      </w:r>
    </w:p>
    <w:p w14:paraId="65680EE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[0, +1]</w:t>
      </w:r>
    </w:p>
    <w:p w14:paraId="640FD6C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[+1, +2]</w:t>
      </w:r>
    </w:p>
    <w:p w14:paraId="4EAF98F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418BFB3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Instrumentation (only if used):</w:t>
      </w:r>
    </w:p>
    <w:p w14:paraId="3230813C"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instrument_readouts</w:t>
      </w:r>
      <w:proofErr w:type="spellEnd"/>
      <w:r w:rsidRPr="00EC59AF">
        <w:rPr>
          <w:rFonts w:ascii="Courier New" w:eastAsia="Times New Roman" w:hAnsi="Courier New" w:cs="Courier New"/>
          <w:kern w:val="0"/>
          <w:sz w:val="20"/>
          <w:szCs w:val="20"/>
          <w14:ligatures w14:val="none"/>
        </w:rPr>
        <w:t>:</w:t>
      </w:r>
    </w:p>
    <w:p w14:paraId="09DAACF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w:t>
      </w:r>
      <w:proofErr w:type="spellStart"/>
      <w:r w:rsidRPr="00EC59AF">
        <w:rPr>
          <w:rFonts w:ascii="Courier New" w:eastAsia="Times New Roman" w:hAnsi="Courier New" w:cs="Courier New"/>
          <w:kern w:val="0"/>
          <w:sz w:val="20"/>
          <w:szCs w:val="20"/>
          <w14:ligatures w14:val="none"/>
        </w:rPr>
        <w:t>token_id</w:t>
      </w:r>
      <w:proofErr w:type="spellEnd"/>
      <w:r w:rsidRPr="00EC59AF">
        <w:rPr>
          <w:rFonts w:ascii="Courier New" w:eastAsia="Times New Roman" w:hAnsi="Courier New" w:cs="Courier New"/>
          <w:kern w:val="0"/>
          <w:sz w:val="20"/>
          <w:szCs w:val="20"/>
          <w14:ligatures w14:val="none"/>
        </w:rPr>
        <w:t>: "&lt;string&gt;"</w:t>
      </w:r>
    </w:p>
    <w:p w14:paraId="252B7014"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band: +1</w:t>
      </w:r>
    </w:p>
    <w:p w14:paraId="0E778703"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tag: "</w:t>
      </w:r>
      <w:proofErr w:type="spellStart"/>
      <w:r w:rsidRPr="00EC59AF">
        <w:rPr>
          <w:rFonts w:ascii="Courier New" w:eastAsia="Times New Roman" w:hAnsi="Courier New" w:cs="Courier New"/>
          <w:kern w:val="0"/>
          <w:sz w:val="20"/>
          <w:szCs w:val="20"/>
          <w14:ligatures w14:val="none"/>
        </w:rPr>
        <w:t>instrument_readout</w:t>
      </w:r>
      <w:proofErr w:type="spellEnd"/>
      <w:r w:rsidRPr="00EC59AF">
        <w:rPr>
          <w:rFonts w:ascii="Courier New" w:eastAsia="Times New Roman" w:hAnsi="Courier New" w:cs="Courier New"/>
          <w:kern w:val="0"/>
          <w:sz w:val="20"/>
          <w:szCs w:val="20"/>
          <w14:ligatures w14:val="none"/>
        </w:rPr>
        <w:t>"</w:t>
      </w:r>
    </w:p>
    <w:p w14:paraId="1A83261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instrument_id</w:t>
      </w:r>
      <w:proofErr w:type="spellEnd"/>
      <w:r w:rsidRPr="00EC59AF">
        <w:rPr>
          <w:rFonts w:ascii="Courier New" w:eastAsia="Times New Roman" w:hAnsi="Courier New" w:cs="Courier New"/>
          <w:kern w:val="0"/>
          <w:sz w:val="20"/>
          <w:szCs w:val="20"/>
          <w14:ligatures w14:val="none"/>
        </w:rPr>
        <w:t>: "&lt;string&gt;"</w:t>
      </w:r>
    </w:p>
    <w:p w14:paraId="34598D23"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mediated_far_band</w:t>
      </w:r>
      <w:proofErr w:type="spellEnd"/>
      <w:r w:rsidRPr="00EC59AF">
        <w:rPr>
          <w:rFonts w:ascii="Courier New" w:eastAsia="Times New Roman" w:hAnsi="Courier New" w:cs="Courier New"/>
          <w:kern w:val="0"/>
          <w:sz w:val="20"/>
          <w:szCs w:val="20"/>
          <w14:ligatures w14:val="none"/>
        </w:rPr>
        <w:t>: +3</w:t>
      </w:r>
    </w:p>
    <w:p w14:paraId="6A883B73"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F.2.2 CRA check procedure (conceptual)</w:t>
      </w:r>
    </w:p>
    <w:p w14:paraId="075D8C6A"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Given the signature:</w:t>
      </w:r>
    </w:p>
    <w:p w14:paraId="2AE0659F" w14:textId="77777777" w:rsidR="00EC59AF" w:rsidRPr="00EC59AF" w:rsidRDefault="00EC59AF" w:rsidP="00EC59AF">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Verify </w:t>
      </w:r>
      <w:proofErr w:type="spellStart"/>
      <w:r w:rsidRPr="00EC59AF">
        <w:rPr>
          <w:rFonts w:ascii="Courier New" w:eastAsia="Times New Roman" w:hAnsi="Courier New" w:cs="Courier New"/>
          <w:kern w:val="0"/>
          <w:sz w:val="20"/>
          <w:szCs w:val="20"/>
          <w14:ligatures w14:val="none"/>
        </w:rPr>
        <w:t>support_templates</w:t>
      </w:r>
      <w:proofErr w:type="spellEnd"/>
      <w:r w:rsidRPr="00EC59AF">
        <w:rPr>
          <w:rFonts w:ascii="Courier New" w:eastAsia="Times New Roman" w:hAnsi="Courier New" w:cs="Courier New"/>
          <w:kern w:val="0"/>
          <w:sz w:val="20"/>
          <w:szCs w:val="20"/>
          <w14:ligatures w14:val="none"/>
        </w:rPr>
        <w:t xml:space="preserve"> </w:t>
      </w:r>
      <w:r w:rsidRPr="00EC59AF">
        <w:rPr>
          <w:rFonts w:ascii="Cambria Math" w:eastAsia="Times New Roman" w:hAnsi="Cambria Math" w:cs="Cambria Math"/>
          <w:kern w:val="0"/>
          <w:sz w:val="20"/>
          <w:szCs w:val="20"/>
          <w14:ligatures w14:val="none"/>
        </w:rPr>
        <w:t>⊆</w:t>
      </w: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allowed_direct_templates</w:t>
      </w:r>
      <w:proofErr w:type="spellEnd"/>
      <w:r w:rsidRPr="00EC59AF">
        <w:rPr>
          <w:rFonts w:ascii="Times New Roman" w:eastAsia="Times New Roman" w:hAnsi="Times New Roman" w:cs="Times New Roman"/>
          <w:kern w:val="0"/>
          <w14:ligatures w14:val="none"/>
        </w:rPr>
        <w:t>.</w:t>
      </w:r>
    </w:p>
    <w:p w14:paraId="7DA7578E" w14:textId="77777777" w:rsidR="00EC59AF" w:rsidRPr="00EC59AF" w:rsidRDefault="00EC59AF" w:rsidP="00EC59AF">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Verify all edges in </w:t>
      </w:r>
      <w:proofErr w:type="spellStart"/>
      <w:r w:rsidRPr="00EC59AF">
        <w:rPr>
          <w:rFonts w:ascii="Courier New" w:eastAsia="Times New Roman" w:hAnsi="Courier New" w:cs="Courier New"/>
          <w:kern w:val="0"/>
          <w:sz w:val="20"/>
          <w:szCs w:val="20"/>
          <w14:ligatures w14:val="none"/>
        </w:rPr>
        <w:t>support_edges</w:t>
      </w:r>
      <w:proofErr w:type="spellEnd"/>
      <w:r w:rsidRPr="00EC59AF">
        <w:rPr>
          <w:rFonts w:ascii="Times New Roman" w:eastAsia="Times New Roman" w:hAnsi="Times New Roman" w:cs="Times New Roman"/>
          <w:kern w:val="0"/>
          <w14:ligatures w14:val="none"/>
        </w:rPr>
        <w:t xml:space="preserve"> are adjacent if </w:t>
      </w:r>
      <w:proofErr w:type="spellStart"/>
      <w:r w:rsidRPr="00EC59AF">
        <w:rPr>
          <w:rFonts w:ascii="Courier New" w:eastAsia="Times New Roman" w:hAnsi="Courier New" w:cs="Courier New"/>
          <w:kern w:val="0"/>
          <w:sz w:val="20"/>
          <w:szCs w:val="20"/>
          <w14:ligatures w14:val="none"/>
        </w:rPr>
        <w:t>require_adjacent_edges</w:t>
      </w:r>
      <w:proofErr w:type="spellEnd"/>
      <w:r w:rsidRPr="00EC59AF">
        <w:rPr>
          <w:rFonts w:ascii="Times New Roman" w:eastAsia="Times New Roman" w:hAnsi="Times New Roman" w:cs="Times New Roman"/>
          <w:kern w:val="0"/>
          <w14:ligatures w14:val="none"/>
        </w:rPr>
        <w:t>.</w:t>
      </w:r>
    </w:p>
    <w:p w14:paraId="17D6D7C7" w14:textId="77777777" w:rsidR="00EC59AF" w:rsidRPr="00EC59AF" w:rsidRDefault="00EC59AF" w:rsidP="00EC59AF">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Verify any sign-crossing path includes 0 if </w:t>
      </w:r>
      <w:proofErr w:type="spellStart"/>
      <w:r w:rsidRPr="00EC59AF">
        <w:rPr>
          <w:rFonts w:ascii="Courier New" w:eastAsia="Times New Roman" w:hAnsi="Courier New" w:cs="Courier New"/>
          <w:kern w:val="0"/>
          <w:sz w:val="20"/>
          <w:szCs w:val="20"/>
          <w14:ligatures w14:val="none"/>
        </w:rPr>
        <w:t>require_center_mediation_for_sign_crossing</w:t>
      </w:r>
      <w:proofErr w:type="spellEnd"/>
      <w:r w:rsidRPr="00EC59AF">
        <w:rPr>
          <w:rFonts w:ascii="Times New Roman" w:eastAsia="Times New Roman" w:hAnsi="Times New Roman" w:cs="Times New Roman"/>
          <w:kern w:val="0"/>
          <w14:ligatures w14:val="none"/>
        </w:rPr>
        <w:t>.</w:t>
      </w:r>
    </w:p>
    <w:p w14:paraId="2820A411" w14:textId="77777777" w:rsidR="00EC59AF" w:rsidRPr="00EC59AF" w:rsidRDefault="00EC59AF" w:rsidP="00EC59AF">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Verify </w:t>
      </w:r>
      <w:proofErr w:type="spellStart"/>
      <w:r w:rsidRPr="00EC59AF">
        <w:rPr>
          <w:rFonts w:ascii="Courier New" w:eastAsia="Times New Roman" w:hAnsi="Courier New" w:cs="Courier New"/>
          <w:kern w:val="0"/>
          <w:sz w:val="20"/>
          <w:szCs w:val="20"/>
          <w14:ligatures w14:val="none"/>
        </w:rPr>
        <w:t>direct_support_bands</w:t>
      </w:r>
      <w:proofErr w:type="spellEnd"/>
      <w:r w:rsidRPr="00EC59AF">
        <w:rPr>
          <w:rFonts w:ascii="Courier New" w:eastAsia="Times New Roman" w:hAnsi="Courier New" w:cs="Courier New"/>
          <w:kern w:val="0"/>
          <w:sz w:val="20"/>
          <w:szCs w:val="20"/>
          <w14:ligatures w14:val="none"/>
        </w:rPr>
        <w:t xml:space="preserve"> </w:t>
      </w:r>
      <w:r w:rsidRPr="00EC59AF">
        <w:rPr>
          <w:rFonts w:ascii="Cambria Math" w:eastAsia="Times New Roman" w:hAnsi="Cambria Math" w:cs="Cambria Math"/>
          <w:kern w:val="0"/>
          <w:sz w:val="20"/>
          <w:szCs w:val="20"/>
          <w14:ligatures w14:val="none"/>
        </w:rPr>
        <w:t>⊆</w:t>
      </w:r>
      <w:r w:rsidRPr="00EC59AF">
        <w:rPr>
          <w:rFonts w:ascii="Courier New" w:eastAsia="Times New Roman" w:hAnsi="Courier New" w:cs="Courier New"/>
          <w:kern w:val="0"/>
          <w:sz w:val="20"/>
          <w:szCs w:val="20"/>
          <w14:ligatures w14:val="none"/>
        </w:rPr>
        <w:t xml:space="preserve"> Ext2(0)</w:t>
      </w:r>
      <w:r w:rsidRPr="00EC59AF">
        <w:rPr>
          <w:rFonts w:ascii="Times New Roman" w:eastAsia="Times New Roman" w:hAnsi="Times New Roman" w:cs="Times New Roman"/>
          <w:kern w:val="0"/>
          <w14:ligatures w14:val="none"/>
        </w:rPr>
        <w:t xml:space="preserve"> if </w:t>
      </w:r>
      <w:proofErr w:type="spellStart"/>
      <w:r w:rsidRPr="00EC59AF">
        <w:rPr>
          <w:rFonts w:ascii="Courier New" w:eastAsia="Times New Roman" w:hAnsi="Courier New" w:cs="Courier New"/>
          <w:kern w:val="0"/>
          <w:sz w:val="20"/>
          <w:szCs w:val="20"/>
          <w14:ligatures w14:val="none"/>
        </w:rPr>
        <w:t>enforce_direct_source_</w:t>
      </w:r>
      <w:proofErr w:type="gramStart"/>
      <w:r w:rsidRPr="00EC59AF">
        <w:rPr>
          <w:rFonts w:ascii="Courier New" w:eastAsia="Times New Roman" w:hAnsi="Courier New" w:cs="Courier New"/>
          <w:kern w:val="0"/>
          <w:sz w:val="20"/>
          <w:szCs w:val="20"/>
          <w14:ligatures w14:val="none"/>
        </w:rPr>
        <w:t>horizon.enabled</w:t>
      </w:r>
      <w:proofErr w:type="spellEnd"/>
      <w:proofErr w:type="gramEnd"/>
      <w:r w:rsidRPr="00EC59AF">
        <w:rPr>
          <w:rFonts w:ascii="Times New Roman" w:eastAsia="Times New Roman" w:hAnsi="Times New Roman" w:cs="Times New Roman"/>
          <w:kern w:val="0"/>
          <w14:ligatures w14:val="none"/>
        </w:rPr>
        <w:t>.</w:t>
      </w:r>
    </w:p>
    <w:p w14:paraId="0742F18D" w14:textId="77777777" w:rsidR="00EC59AF" w:rsidRPr="00EC59AF" w:rsidRDefault="00EC59AF" w:rsidP="00EC59AF">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Verify no far band appears in direct support; if far influence exists, verify it appears only in </w:t>
      </w:r>
      <w:proofErr w:type="spellStart"/>
      <w:r w:rsidRPr="00EC59AF">
        <w:rPr>
          <w:rFonts w:ascii="Courier New" w:eastAsia="Times New Roman" w:hAnsi="Courier New" w:cs="Courier New"/>
          <w:kern w:val="0"/>
          <w:sz w:val="20"/>
          <w:szCs w:val="20"/>
          <w14:ligatures w14:val="none"/>
        </w:rPr>
        <w:t>instrument_readouts</w:t>
      </w:r>
      <w:proofErr w:type="spellEnd"/>
      <w:r w:rsidRPr="00EC59AF">
        <w:rPr>
          <w:rFonts w:ascii="Times New Roman" w:eastAsia="Times New Roman" w:hAnsi="Times New Roman" w:cs="Times New Roman"/>
          <w:kern w:val="0"/>
          <w14:ligatures w14:val="none"/>
        </w:rPr>
        <w:t xml:space="preserve"> with correct tag/band.</w:t>
      </w:r>
    </w:p>
    <w:p w14:paraId="2E396BBD" w14:textId="77777777" w:rsidR="00EC59AF" w:rsidRPr="00EC59AF" w:rsidRDefault="00000000" w:rsidP="00EC59A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410AB2">
          <v:rect id="_x0000_i1138" style="width:0;height:1.5pt" o:hralign="center" o:hrstd="t" o:hr="t" fillcolor="#a0a0a0" stroked="f"/>
        </w:pict>
      </w:r>
    </w:p>
    <w:p w14:paraId="6BE7105E" w14:textId="77777777" w:rsidR="00EC59AF" w:rsidRPr="00EC59AF" w:rsidRDefault="00EC59AF" w:rsidP="00EC59A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5" w:name="_Toc216623371"/>
      <w:r w:rsidRPr="00EC59AF">
        <w:rPr>
          <w:rFonts w:ascii="Times New Roman" w:eastAsia="Times New Roman" w:hAnsi="Times New Roman" w:cs="Times New Roman"/>
          <w:b/>
          <w:bCs/>
          <w:kern w:val="0"/>
          <w:sz w:val="27"/>
          <w:szCs w:val="27"/>
          <w14:ligatures w14:val="none"/>
        </w:rPr>
        <w:t>F.3 Audit record schema</w:t>
      </w:r>
      <w:bookmarkEnd w:id="115"/>
    </w:p>
    <w:p w14:paraId="1A6BD6C5"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This is the “per tick” audit record that turns the module into a reproducible mechanism rather than a narrative.</w:t>
      </w:r>
    </w:p>
    <w:p w14:paraId="361AF758"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lastRenderedPageBreak/>
        <w:t>F.3.1 Minimal audit record</w:t>
      </w:r>
    </w:p>
    <w:p w14:paraId="438FB227"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EC59AF">
        <w:rPr>
          <w:rFonts w:ascii="Courier New" w:eastAsia="Times New Roman" w:hAnsi="Courier New" w:cs="Courier New"/>
          <w:kern w:val="0"/>
          <w:sz w:val="20"/>
          <w:szCs w:val="20"/>
          <w14:ligatures w14:val="none"/>
        </w:rPr>
        <w:t>AuditRecord</w:t>
      </w:r>
      <w:proofErr w:type="spellEnd"/>
      <w:r w:rsidRPr="00EC59AF">
        <w:rPr>
          <w:rFonts w:ascii="Courier New" w:eastAsia="Times New Roman" w:hAnsi="Courier New" w:cs="Courier New"/>
          <w:kern w:val="0"/>
          <w:sz w:val="20"/>
          <w:szCs w:val="20"/>
          <w14:ligatures w14:val="none"/>
        </w:rPr>
        <w:t>:</w:t>
      </w:r>
    </w:p>
    <w:p w14:paraId="7AB24B1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tick: &lt;int&gt;</w:t>
      </w:r>
    </w:p>
    <w:p w14:paraId="24F6E7A1"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selected_candidate_id</w:t>
      </w:r>
      <w:proofErr w:type="spellEnd"/>
      <w:r w:rsidRPr="00EC59AF">
        <w:rPr>
          <w:rFonts w:ascii="Courier New" w:eastAsia="Times New Roman" w:hAnsi="Courier New" w:cs="Courier New"/>
          <w:kern w:val="0"/>
          <w:sz w:val="20"/>
          <w:szCs w:val="20"/>
          <w14:ligatures w14:val="none"/>
        </w:rPr>
        <w:t>: "&lt;string&gt;"</w:t>
      </w:r>
    </w:p>
    <w:p w14:paraId="2F20C92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17D1C9D1"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Modalities: which </w:t>
      </w:r>
      <w:proofErr w:type="spellStart"/>
      <w:r w:rsidRPr="00EC59AF">
        <w:rPr>
          <w:rFonts w:ascii="Courier New" w:eastAsia="Times New Roman" w:hAnsi="Courier New" w:cs="Courier New"/>
          <w:kern w:val="0"/>
          <w:sz w:val="20"/>
          <w:szCs w:val="20"/>
          <w14:ligatures w14:val="none"/>
        </w:rPr>
        <w:t>submanifests</w:t>
      </w:r>
      <w:proofErr w:type="spellEnd"/>
      <w:r w:rsidRPr="00EC59AF">
        <w:rPr>
          <w:rFonts w:ascii="Courier New" w:eastAsia="Times New Roman" w:hAnsi="Courier New" w:cs="Courier New"/>
          <w:kern w:val="0"/>
          <w:sz w:val="20"/>
          <w:szCs w:val="20"/>
          <w14:ligatures w14:val="none"/>
        </w:rPr>
        <w:t xml:space="preserve"> were active and what tokens were committed</w:t>
      </w:r>
    </w:p>
    <w:p w14:paraId="663818F0"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modalities:</w:t>
      </w:r>
    </w:p>
    <w:p w14:paraId="11218A01"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w:t>
      </w:r>
      <w:proofErr w:type="spellStart"/>
      <w:r w:rsidRPr="00EC59AF">
        <w:rPr>
          <w:rFonts w:ascii="Courier New" w:eastAsia="Times New Roman" w:hAnsi="Courier New" w:cs="Courier New"/>
          <w:kern w:val="0"/>
          <w:sz w:val="20"/>
          <w:szCs w:val="20"/>
          <w14:ligatures w14:val="none"/>
        </w:rPr>
        <w:t>modality_id</w:t>
      </w:r>
      <w:proofErr w:type="spellEnd"/>
      <w:r w:rsidRPr="00EC59AF">
        <w:rPr>
          <w:rFonts w:ascii="Courier New" w:eastAsia="Times New Roman" w:hAnsi="Courier New" w:cs="Courier New"/>
          <w:kern w:val="0"/>
          <w:sz w:val="20"/>
          <w:szCs w:val="20"/>
          <w14:ligatures w14:val="none"/>
        </w:rPr>
        <w:t>: "</w:t>
      </w:r>
      <w:proofErr w:type="spellStart"/>
      <w:r w:rsidRPr="00EC59AF">
        <w:rPr>
          <w:rFonts w:ascii="Courier New" w:eastAsia="Times New Roman" w:hAnsi="Courier New" w:cs="Courier New"/>
          <w:kern w:val="0"/>
          <w:sz w:val="20"/>
          <w:szCs w:val="20"/>
          <w14:ligatures w14:val="none"/>
        </w:rPr>
        <w:t>intero</w:t>
      </w:r>
      <w:proofErr w:type="spellEnd"/>
      <w:r w:rsidRPr="00EC59AF">
        <w:rPr>
          <w:rFonts w:ascii="Courier New" w:eastAsia="Times New Roman" w:hAnsi="Courier New" w:cs="Courier New"/>
          <w:kern w:val="0"/>
          <w:sz w:val="20"/>
          <w:szCs w:val="20"/>
          <w14:ligatures w14:val="none"/>
        </w:rPr>
        <w:t>" | "interface" | "world" | ...</w:t>
      </w:r>
    </w:p>
    <w:p w14:paraId="4EB8018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x0_token: "&lt;Xi0 token&gt;"</w:t>
      </w:r>
    </w:p>
    <w:p w14:paraId="041FAEF4"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hinge_match</w:t>
      </w:r>
      <w:proofErr w:type="spellEnd"/>
      <w:r w:rsidRPr="00EC59AF">
        <w:rPr>
          <w:rFonts w:ascii="Courier New" w:eastAsia="Times New Roman" w:hAnsi="Courier New" w:cs="Courier New"/>
          <w:kern w:val="0"/>
          <w:sz w:val="20"/>
          <w:szCs w:val="20"/>
          <w14:ligatures w14:val="none"/>
        </w:rPr>
        <w:t>: true | false</w:t>
      </w:r>
    </w:p>
    <w:p w14:paraId="4E87735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tie_set_size</w:t>
      </w:r>
      <w:proofErr w:type="spellEnd"/>
      <w:r w:rsidRPr="00EC59AF">
        <w:rPr>
          <w:rFonts w:ascii="Courier New" w:eastAsia="Times New Roman" w:hAnsi="Courier New" w:cs="Courier New"/>
          <w:kern w:val="0"/>
          <w:sz w:val="20"/>
          <w:szCs w:val="20"/>
          <w14:ligatures w14:val="none"/>
        </w:rPr>
        <w:t>: &lt;int</w:t>
      </w:r>
      <w:proofErr w:type="gramStart"/>
      <w:r w:rsidRPr="00EC59AF">
        <w:rPr>
          <w:rFonts w:ascii="Courier New" w:eastAsia="Times New Roman" w:hAnsi="Courier New" w:cs="Courier New"/>
          <w:kern w:val="0"/>
          <w:sz w:val="20"/>
          <w:szCs w:val="20"/>
          <w14:ligatures w14:val="none"/>
        </w:rPr>
        <w:t>&gt;  #</w:t>
      </w:r>
      <w:proofErr w:type="gramEnd"/>
      <w:r w:rsidRPr="00EC59AF">
        <w:rPr>
          <w:rFonts w:ascii="Courier New" w:eastAsia="Times New Roman" w:hAnsi="Courier New" w:cs="Courier New"/>
          <w:kern w:val="0"/>
          <w:sz w:val="20"/>
          <w:szCs w:val="20"/>
          <w14:ligatures w14:val="none"/>
        </w:rPr>
        <w:t xml:space="preserve"> optional per modality if computed</w:t>
      </w:r>
    </w:p>
    <w:p w14:paraId="3D61EE3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70FC5A44"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Hinge equality summary</w:t>
      </w:r>
    </w:p>
    <w:p w14:paraId="1C1FDBF1"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hinge_equality</w:t>
      </w:r>
      <w:proofErr w:type="spellEnd"/>
      <w:r w:rsidRPr="00EC59AF">
        <w:rPr>
          <w:rFonts w:ascii="Courier New" w:eastAsia="Times New Roman" w:hAnsi="Courier New" w:cs="Courier New"/>
          <w:kern w:val="0"/>
          <w:sz w:val="20"/>
          <w:szCs w:val="20"/>
          <w14:ligatures w14:val="none"/>
        </w:rPr>
        <w:t>:</w:t>
      </w:r>
    </w:p>
    <w:p w14:paraId="0D455C2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passed: true | false</w:t>
      </w:r>
    </w:p>
    <w:p w14:paraId="38EC44F1"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optional: per modality components</w:t>
      </w:r>
    </w:p>
    <w:p w14:paraId="5B1D9B0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19D2493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Feasibility gates</w:t>
      </w:r>
    </w:p>
    <w:p w14:paraId="334EC63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gates:</w:t>
      </w:r>
    </w:p>
    <w:p w14:paraId="70176859"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Theta0: </w:t>
      </w:r>
      <w:proofErr w:type="gramStart"/>
      <w:r w:rsidRPr="00EC59AF">
        <w:rPr>
          <w:rFonts w:ascii="Courier New" w:eastAsia="Times New Roman" w:hAnsi="Courier New" w:cs="Courier New"/>
          <w:kern w:val="0"/>
          <w:sz w:val="20"/>
          <w:szCs w:val="20"/>
          <w14:ligatures w14:val="none"/>
        </w:rPr>
        <w:t>{ passed</w:t>
      </w:r>
      <w:proofErr w:type="gramEnd"/>
      <w:r w:rsidRPr="00EC59AF">
        <w:rPr>
          <w:rFonts w:ascii="Courier New" w:eastAsia="Times New Roman" w:hAnsi="Courier New" w:cs="Courier New"/>
          <w:kern w:val="0"/>
          <w:sz w:val="20"/>
          <w:szCs w:val="20"/>
          <w14:ligatures w14:val="none"/>
        </w:rPr>
        <w:t xml:space="preserve">: true | </w:t>
      </w:r>
      <w:proofErr w:type="gramStart"/>
      <w:r w:rsidRPr="00EC59AF">
        <w:rPr>
          <w:rFonts w:ascii="Courier New" w:eastAsia="Times New Roman" w:hAnsi="Courier New" w:cs="Courier New"/>
          <w:kern w:val="0"/>
          <w:sz w:val="20"/>
          <w:szCs w:val="20"/>
          <w14:ligatures w14:val="none"/>
        </w:rPr>
        <w:t>false }</w:t>
      </w:r>
      <w:proofErr w:type="gramEnd"/>
    </w:p>
    <w:p w14:paraId="4D0B10E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kappa0: </w:t>
      </w:r>
      <w:proofErr w:type="gramStart"/>
      <w:r w:rsidRPr="00EC59AF">
        <w:rPr>
          <w:rFonts w:ascii="Courier New" w:eastAsia="Times New Roman" w:hAnsi="Courier New" w:cs="Courier New"/>
          <w:kern w:val="0"/>
          <w:sz w:val="20"/>
          <w:szCs w:val="20"/>
          <w14:ligatures w14:val="none"/>
        </w:rPr>
        <w:t>{ passed</w:t>
      </w:r>
      <w:proofErr w:type="gramEnd"/>
      <w:r w:rsidRPr="00EC59AF">
        <w:rPr>
          <w:rFonts w:ascii="Courier New" w:eastAsia="Times New Roman" w:hAnsi="Courier New" w:cs="Courier New"/>
          <w:kern w:val="0"/>
          <w:sz w:val="20"/>
          <w:szCs w:val="20"/>
          <w14:ligatures w14:val="none"/>
        </w:rPr>
        <w:t xml:space="preserve">: true | </w:t>
      </w:r>
      <w:proofErr w:type="gramStart"/>
      <w:r w:rsidRPr="00EC59AF">
        <w:rPr>
          <w:rFonts w:ascii="Courier New" w:eastAsia="Times New Roman" w:hAnsi="Courier New" w:cs="Courier New"/>
          <w:kern w:val="0"/>
          <w:sz w:val="20"/>
          <w:szCs w:val="20"/>
          <w14:ligatures w14:val="none"/>
        </w:rPr>
        <w:t>false }</w:t>
      </w:r>
      <w:proofErr w:type="gramEnd"/>
    </w:p>
    <w:p w14:paraId="3C94170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Struct0: </w:t>
      </w:r>
      <w:proofErr w:type="gramStart"/>
      <w:r w:rsidRPr="00EC59AF">
        <w:rPr>
          <w:rFonts w:ascii="Courier New" w:eastAsia="Times New Roman" w:hAnsi="Courier New" w:cs="Courier New"/>
          <w:kern w:val="0"/>
          <w:sz w:val="20"/>
          <w:szCs w:val="20"/>
          <w14:ligatures w14:val="none"/>
        </w:rPr>
        <w:t>{ passed</w:t>
      </w:r>
      <w:proofErr w:type="gramEnd"/>
      <w:r w:rsidRPr="00EC59AF">
        <w:rPr>
          <w:rFonts w:ascii="Courier New" w:eastAsia="Times New Roman" w:hAnsi="Courier New" w:cs="Courier New"/>
          <w:kern w:val="0"/>
          <w:sz w:val="20"/>
          <w:szCs w:val="20"/>
          <w14:ligatures w14:val="none"/>
        </w:rPr>
        <w:t>: true | false, reason: "&lt;predicate id&gt;</w:t>
      </w:r>
      <w:proofErr w:type="gramStart"/>
      <w:r w:rsidRPr="00EC59AF">
        <w:rPr>
          <w:rFonts w:ascii="Courier New" w:eastAsia="Times New Roman" w:hAnsi="Courier New" w:cs="Courier New"/>
          <w:kern w:val="0"/>
          <w:sz w:val="20"/>
          <w:szCs w:val="20"/>
          <w14:ligatures w14:val="none"/>
        </w:rPr>
        <w:t>" }</w:t>
      </w:r>
      <w:proofErr w:type="gramEnd"/>
    </w:p>
    <w:p w14:paraId="18454337"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ParentGate0: </w:t>
      </w:r>
      <w:proofErr w:type="gramStart"/>
      <w:r w:rsidRPr="00EC59AF">
        <w:rPr>
          <w:rFonts w:ascii="Courier New" w:eastAsia="Times New Roman" w:hAnsi="Courier New" w:cs="Courier New"/>
          <w:kern w:val="0"/>
          <w:sz w:val="20"/>
          <w:szCs w:val="20"/>
          <w14:ligatures w14:val="none"/>
        </w:rPr>
        <w:t>{ passed</w:t>
      </w:r>
      <w:proofErr w:type="gramEnd"/>
      <w:r w:rsidRPr="00EC59AF">
        <w:rPr>
          <w:rFonts w:ascii="Courier New" w:eastAsia="Times New Roman" w:hAnsi="Courier New" w:cs="Courier New"/>
          <w:kern w:val="0"/>
          <w:sz w:val="20"/>
          <w:szCs w:val="20"/>
          <w14:ligatures w14:val="none"/>
        </w:rPr>
        <w:t>: true | false, reason: "&lt;predicate id&gt;</w:t>
      </w:r>
      <w:proofErr w:type="gramStart"/>
      <w:r w:rsidRPr="00EC59AF">
        <w:rPr>
          <w:rFonts w:ascii="Courier New" w:eastAsia="Times New Roman" w:hAnsi="Courier New" w:cs="Courier New"/>
          <w:kern w:val="0"/>
          <w:sz w:val="20"/>
          <w:szCs w:val="20"/>
          <w14:ligatures w14:val="none"/>
        </w:rPr>
        <w:t>" }</w:t>
      </w:r>
      <w:proofErr w:type="gramEnd"/>
    </w:p>
    <w:p w14:paraId="34304144"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CRA0:</w:t>
      </w:r>
    </w:p>
    <w:p w14:paraId="3A448E97"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passed: true | false</w:t>
      </w:r>
    </w:p>
    <w:p w14:paraId="731F1C3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reason: "&lt;violation id or 'ok'&gt;"</w:t>
      </w:r>
    </w:p>
    <w:p w14:paraId="0B8AFA6C"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6DB5C5C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Acceptance + tie-break</w:t>
      </w:r>
    </w:p>
    <w:p w14:paraId="7171DE4D"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acceptance:</w:t>
      </w:r>
    </w:p>
    <w:p w14:paraId="386A1CF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proofErr w:type="gramStart"/>
      <w:r w:rsidRPr="00EC59AF">
        <w:rPr>
          <w:rFonts w:ascii="Courier New" w:eastAsia="Times New Roman" w:hAnsi="Courier New" w:cs="Courier New"/>
          <w:kern w:val="0"/>
          <w:sz w:val="20"/>
          <w:szCs w:val="20"/>
          <w14:ligatures w14:val="none"/>
        </w:rPr>
        <w:t>survivor</w:t>
      </w:r>
      <w:proofErr w:type="gramEnd"/>
      <w:r w:rsidRPr="00EC59AF">
        <w:rPr>
          <w:rFonts w:ascii="Courier New" w:eastAsia="Times New Roman" w:hAnsi="Courier New" w:cs="Courier New"/>
          <w:kern w:val="0"/>
          <w:sz w:val="20"/>
          <w:szCs w:val="20"/>
          <w14:ligatures w14:val="none"/>
        </w:rPr>
        <w:t>_set_size</w:t>
      </w:r>
      <w:proofErr w:type="spellEnd"/>
      <w:r w:rsidRPr="00EC59AF">
        <w:rPr>
          <w:rFonts w:ascii="Courier New" w:eastAsia="Times New Roman" w:hAnsi="Courier New" w:cs="Courier New"/>
          <w:kern w:val="0"/>
          <w:sz w:val="20"/>
          <w:szCs w:val="20"/>
          <w14:ligatures w14:val="none"/>
        </w:rPr>
        <w:t>: &lt;int&gt;</w:t>
      </w:r>
    </w:p>
    <w:p w14:paraId="59E72133"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deterministic_commit</w:t>
      </w:r>
      <w:proofErr w:type="spellEnd"/>
      <w:r w:rsidRPr="00EC59AF">
        <w:rPr>
          <w:rFonts w:ascii="Courier New" w:eastAsia="Times New Roman" w:hAnsi="Courier New" w:cs="Courier New"/>
          <w:kern w:val="0"/>
          <w:sz w:val="20"/>
          <w:szCs w:val="20"/>
          <w14:ligatures w14:val="none"/>
        </w:rPr>
        <w:t>: true | false</w:t>
      </w:r>
    </w:p>
    <w:p w14:paraId="12F1951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pf_born_invoked</w:t>
      </w:r>
      <w:proofErr w:type="spellEnd"/>
      <w:r w:rsidRPr="00EC59AF">
        <w:rPr>
          <w:rFonts w:ascii="Courier New" w:eastAsia="Times New Roman" w:hAnsi="Courier New" w:cs="Courier New"/>
          <w:kern w:val="0"/>
          <w:sz w:val="20"/>
          <w:szCs w:val="20"/>
          <w14:ligatures w14:val="none"/>
        </w:rPr>
        <w:t>: true | false</w:t>
      </w:r>
    </w:p>
    <w:p w14:paraId="58F08A7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pf_born_outcome_index</w:t>
      </w:r>
      <w:proofErr w:type="spellEnd"/>
      <w:r w:rsidRPr="00EC59AF">
        <w:rPr>
          <w:rFonts w:ascii="Courier New" w:eastAsia="Times New Roman" w:hAnsi="Courier New" w:cs="Courier New"/>
          <w:kern w:val="0"/>
          <w:sz w:val="20"/>
          <w:szCs w:val="20"/>
          <w14:ligatures w14:val="none"/>
        </w:rPr>
        <w:t>: &lt;</w:t>
      </w:r>
      <w:proofErr w:type="spellStart"/>
      <w:r w:rsidRPr="00EC59AF">
        <w:rPr>
          <w:rFonts w:ascii="Courier New" w:eastAsia="Times New Roman" w:hAnsi="Courier New" w:cs="Courier New"/>
          <w:kern w:val="0"/>
          <w:sz w:val="20"/>
          <w:szCs w:val="20"/>
          <w14:ligatures w14:val="none"/>
        </w:rPr>
        <w:t>int|null</w:t>
      </w:r>
      <w:proofErr w:type="spellEnd"/>
      <w:r w:rsidRPr="00EC59AF">
        <w:rPr>
          <w:rFonts w:ascii="Courier New" w:eastAsia="Times New Roman" w:hAnsi="Courier New" w:cs="Courier New"/>
          <w:kern w:val="0"/>
          <w:sz w:val="20"/>
          <w:szCs w:val="20"/>
          <w14:ligatures w14:val="none"/>
        </w:rPr>
        <w:t>&gt;   # only if invoked</w:t>
      </w:r>
    </w:p>
    <w:p w14:paraId="1EFCB02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5EFF89FC"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Support signature for the winning candidate (and optionally </w:t>
      </w:r>
      <w:proofErr w:type="gramStart"/>
      <w:r w:rsidRPr="00EC59AF">
        <w:rPr>
          <w:rFonts w:ascii="Courier New" w:eastAsia="Times New Roman" w:hAnsi="Courier New" w:cs="Courier New"/>
          <w:kern w:val="0"/>
          <w:sz w:val="20"/>
          <w:szCs w:val="20"/>
          <w14:ligatures w14:val="none"/>
        </w:rPr>
        <w:t>top-N</w:t>
      </w:r>
      <w:proofErr w:type="gramEnd"/>
      <w:r w:rsidRPr="00EC59AF">
        <w:rPr>
          <w:rFonts w:ascii="Courier New" w:eastAsia="Times New Roman" w:hAnsi="Courier New" w:cs="Courier New"/>
          <w:kern w:val="0"/>
          <w:sz w:val="20"/>
          <w:szCs w:val="20"/>
          <w14:ligatures w14:val="none"/>
        </w:rPr>
        <w:t xml:space="preserve"> losers)</w:t>
      </w:r>
    </w:p>
    <w:p w14:paraId="0C5D680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support_signature</w:t>
      </w:r>
      <w:proofErr w:type="spellEnd"/>
      <w:r w:rsidRPr="00EC59AF">
        <w:rPr>
          <w:rFonts w:ascii="Courier New" w:eastAsia="Times New Roman" w:hAnsi="Courier New" w:cs="Courier New"/>
          <w:kern w:val="0"/>
          <w:sz w:val="20"/>
          <w:szCs w:val="20"/>
          <w14:ligatures w14:val="none"/>
        </w:rPr>
        <w:t>:</w:t>
      </w:r>
    </w:p>
    <w:p w14:paraId="766BD7E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candidate_id</w:t>
      </w:r>
      <w:proofErr w:type="spellEnd"/>
      <w:r w:rsidRPr="00EC59AF">
        <w:rPr>
          <w:rFonts w:ascii="Courier New" w:eastAsia="Times New Roman" w:hAnsi="Courier New" w:cs="Courier New"/>
          <w:kern w:val="0"/>
          <w:sz w:val="20"/>
          <w:szCs w:val="20"/>
          <w14:ligatures w14:val="none"/>
        </w:rPr>
        <w:t>: "&lt;string&gt;"</w:t>
      </w:r>
    </w:p>
    <w:p w14:paraId="2247E96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support_templates</w:t>
      </w:r>
      <w:proofErr w:type="spellEnd"/>
      <w:r w:rsidRPr="00EC59AF">
        <w:rPr>
          <w:rFonts w:ascii="Courier New" w:eastAsia="Times New Roman" w:hAnsi="Courier New" w:cs="Courier New"/>
          <w:kern w:val="0"/>
          <w:sz w:val="20"/>
          <w:szCs w:val="20"/>
          <w14:ligatures w14:val="none"/>
        </w:rPr>
        <w:t>: ["inner", "interface", "outer"]</w:t>
      </w:r>
    </w:p>
    <w:p w14:paraId="3BD1FEB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direct_support_bands</w:t>
      </w:r>
      <w:proofErr w:type="spellEnd"/>
      <w:r w:rsidRPr="00EC59AF">
        <w:rPr>
          <w:rFonts w:ascii="Courier New" w:eastAsia="Times New Roman" w:hAnsi="Courier New" w:cs="Courier New"/>
          <w:kern w:val="0"/>
          <w:sz w:val="20"/>
          <w:szCs w:val="20"/>
          <w14:ligatures w14:val="none"/>
        </w:rPr>
        <w:t>: [-2, -1, 0, +1, +2]</w:t>
      </w:r>
    </w:p>
    <w:p w14:paraId="02268F33"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instrument_readouts</w:t>
      </w:r>
      <w:proofErr w:type="spellEnd"/>
      <w:r w:rsidRPr="00EC59AF">
        <w:rPr>
          <w:rFonts w:ascii="Courier New" w:eastAsia="Times New Roman" w:hAnsi="Courier New" w:cs="Courier New"/>
          <w:kern w:val="0"/>
          <w:sz w:val="20"/>
          <w:szCs w:val="20"/>
          <w14:ligatures w14:val="none"/>
        </w:rPr>
        <w:t xml:space="preserve">: [ </w:t>
      </w:r>
      <w:proofErr w:type="gramStart"/>
      <w:r w:rsidRPr="00EC59AF">
        <w:rPr>
          <w:rFonts w:ascii="Courier New" w:eastAsia="Times New Roman" w:hAnsi="Courier New" w:cs="Courier New"/>
          <w:kern w:val="0"/>
          <w:sz w:val="20"/>
          <w:szCs w:val="20"/>
          <w14:ligatures w14:val="none"/>
        </w:rPr>
        <w:t>... ]</w:t>
      </w:r>
      <w:proofErr w:type="gramEnd"/>
    </w:p>
    <w:p w14:paraId="1C5058A4"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51655F80"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Optional: χ (if used in the run)</w:t>
      </w:r>
    </w:p>
    <w:p w14:paraId="390D8CC3"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chi:</w:t>
      </w:r>
    </w:p>
    <w:p w14:paraId="57DDF7D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value: &lt;</w:t>
      </w:r>
      <w:proofErr w:type="spellStart"/>
      <w:r w:rsidRPr="00EC59AF">
        <w:rPr>
          <w:rFonts w:ascii="Courier New" w:eastAsia="Times New Roman" w:hAnsi="Courier New" w:cs="Courier New"/>
          <w:kern w:val="0"/>
          <w:sz w:val="20"/>
          <w:szCs w:val="20"/>
          <w14:ligatures w14:val="none"/>
        </w:rPr>
        <w:t>float|null</w:t>
      </w:r>
      <w:proofErr w:type="spellEnd"/>
      <w:r w:rsidRPr="00EC59AF">
        <w:rPr>
          <w:rFonts w:ascii="Courier New" w:eastAsia="Times New Roman" w:hAnsi="Courier New" w:cs="Courier New"/>
          <w:kern w:val="0"/>
          <w:sz w:val="20"/>
          <w:szCs w:val="20"/>
          <w14:ligatures w14:val="none"/>
        </w:rPr>
        <w:t>&gt;</w:t>
      </w:r>
    </w:p>
    <w:p w14:paraId="79790B1A"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F.3.2 Canonical audit invariants (must hold)</w:t>
      </w:r>
    </w:p>
    <w:p w14:paraId="33ABE027" w14:textId="77777777" w:rsidR="00EC59AF" w:rsidRPr="00EC59AF" w:rsidRDefault="00EC59AF" w:rsidP="00EC59AF">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If </w:t>
      </w:r>
      <w:proofErr w:type="spellStart"/>
      <w:proofErr w:type="gramStart"/>
      <w:r w:rsidRPr="00EC59AF">
        <w:rPr>
          <w:rFonts w:ascii="Courier New" w:eastAsia="Times New Roman" w:hAnsi="Courier New" w:cs="Courier New"/>
          <w:kern w:val="0"/>
          <w:sz w:val="20"/>
          <w:szCs w:val="20"/>
          <w14:ligatures w14:val="none"/>
        </w:rPr>
        <w:t>acceptance.survivor</w:t>
      </w:r>
      <w:proofErr w:type="gramEnd"/>
      <w:r w:rsidRPr="00EC59AF">
        <w:rPr>
          <w:rFonts w:ascii="Courier New" w:eastAsia="Times New Roman" w:hAnsi="Courier New" w:cs="Courier New"/>
          <w:kern w:val="0"/>
          <w:sz w:val="20"/>
          <w:szCs w:val="20"/>
          <w14:ligatures w14:val="none"/>
        </w:rPr>
        <w:t>_set_size</w:t>
      </w:r>
      <w:proofErr w:type="spellEnd"/>
      <w:r w:rsidRPr="00EC59AF">
        <w:rPr>
          <w:rFonts w:ascii="Courier New" w:eastAsia="Times New Roman" w:hAnsi="Courier New" w:cs="Courier New"/>
          <w:kern w:val="0"/>
          <w:sz w:val="20"/>
          <w:szCs w:val="20"/>
          <w14:ligatures w14:val="none"/>
        </w:rPr>
        <w:t xml:space="preserve"> == 1</w:t>
      </w:r>
      <w:r w:rsidRPr="00EC59AF">
        <w:rPr>
          <w:rFonts w:ascii="Times New Roman" w:eastAsia="Times New Roman" w:hAnsi="Times New Roman" w:cs="Times New Roman"/>
          <w:kern w:val="0"/>
          <w14:ligatures w14:val="none"/>
        </w:rPr>
        <w:t xml:space="preserve"> then </w:t>
      </w:r>
      <w:proofErr w:type="spellStart"/>
      <w:r w:rsidRPr="00EC59AF">
        <w:rPr>
          <w:rFonts w:ascii="Courier New" w:eastAsia="Times New Roman" w:hAnsi="Courier New" w:cs="Courier New"/>
          <w:kern w:val="0"/>
          <w:sz w:val="20"/>
          <w:szCs w:val="20"/>
          <w14:ligatures w14:val="none"/>
        </w:rPr>
        <w:t>pf_born_invoked</w:t>
      </w:r>
      <w:proofErr w:type="spellEnd"/>
      <w:r w:rsidRPr="00EC59AF">
        <w:rPr>
          <w:rFonts w:ascii="Courier New" w:eastAsia="Times New Roman" w:hAnsi="Courier New" w:cs="Courier New"/>
          <w:kern w:val="0"/>
          <w:sz w:val="20"/>
          <w:szCs w:val="20"/>
          <w14:ligatures w14:val="none"/>
        </w:rPr>
        <w:t xml:space="preserve"> == false</w:t>
      </w:r>
      <w:r w:rsidRPr="00EC59AF">
        <w:rPr>
          <w:rFonts w:ascii="Times New Roman" w:eastAsia="Times New Roman" w:hAnsi="Times New Roman" w:cs="Times New Roman"/>
          <w:kern w:val="0"/>
          <w14:ligatures w14:val="none"/>
        </w:rPr>
        <w:t>.</w:t>
      </w:r>
    </w:p>
    <w:p w14:paraId="63C30DCF" w14:textId="77777777" w:rsidR="00EC59AF" w:rsidRPr="00EC59AF" w:rsidRDefault="00EC59AF" w:rsidP="00EC59AF">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If </w:t>
      </w:r>
      <w:proofErr w:type="spellStart"/>
      <w:r w:rsidRPr="00EC59AF">
        <w:rPr>
          <w:rFonts w:ascii="Courier New" w:eastAsia="Times New Roman" w:hAnsi="Courier New" w:cs="Courier New"/>
          <w:kern w:val="0"/>
          <w:sz w:val="20"/>
          <w:szCs w:val="20"/>
          <w14:ligatures w14:val="none"/>
        </w:rPr>
        <w:t>pf_born_invoked</w:t>
      </w:r>
      <w:proofErr w:type="spellEnd"/>
      <w:r w:rsidRPr="00EC59AF">
        <w:rPr>
          <w:rFonts w:ascii="Courier New" w:eastAsia="Times New Roman" w:hAnsi="Courier New" w:cs="Courier New"/>
          <w:kern w:val="0"/>
          <w:sz w:val="20"/>
          <w:szCs w:val="20"/>
          <w14:ligatures w14:val="none"/>
        </w:rPr>
        <w:t xml:space="preserve"> == </w:t>
      </w:r>
      <w:proofErr w:type="gramStart"/>
      <w:r w:rsidRPr="00EC59AF">
        <w:rPr>
          <w:rFonts w:ascii="Courier New" w:eastAsia="Times New Roman" w:hAnsi="Courier New" w:cs="Courier New"/>
          <w:kern w:val="0"/>
          <w:sz w:val="20"/>
          <w:szCs w:val="20"/>
          <w14:ligatures w14:val="none"/>
        </w:rPr>
        <w:t>true</w:t>
      </w:r>
      <w:proofErr w:type="gramEnd"/>
      <w:r w:rsidRPr="00EC59AF">
        <w:rPr>
          <w:rFonts w:ascii="Times New Roman" w:eastAsia="Times New Roman" w:hAnsi="Times New Roman" w:cs="Times New Roman"/>
          <w:kern w:val="0"/>
          <w14:ligatures w14:val="none"/>
        </w:rPr>
        <w:t xml:space="preserve"> then </w:t>
      </w:r>
      <w:proofErr w:type="spellStart"/>
      <w:r w:rsidRPr="00EC59AF">
        <w:rPr>
          <w:rFonts w:ascii="Courier New" w:eastAsia="Times New Roman" w:hAnsi="Courier New" w:cs="Courier New"/>
          <w:kern w:val="0"/>
          <w:sz w:val="20"/>
          <w:szCs w:val="20"/>
          <w14:ligatures w14:val="none"/>
        </w:rPr>
        <w:t>survivor_set_size</w:t>
      </w:r>
      <w:proofErr w:type="spellEnd"/>
      <w:r w:rsidRPr="00EC59AF">
        <w:rPr>
          <w:rFonts w:ascii="Courier New" w:eastAsia="Times New Roman" w:hAnsi="Courier New" w:cs="Courier New"/>
          <w:kern w:val="0"/>
          <w:sz w:val="20"/>
          <w:szCs w:val="20"/>
          <w14:ligatures w14:val="none"/>
        </w:rPr>
        <w:t xml:space="preserve"> &gt; 1</w:t>
      </w:r>
      <w:r w:rsidRPr="00EC59AF">
        <w:rPr>
          <w:rFonts w:ascii="Times New Roman" w:eastAsia="Times New Roman" w:hAnsi="Times New Roman" w:cs="Times New Roman"/>
          <w:kern w:val="0"/>
          <w14:ligatures w14:val="none"/>
        </w:rPr>
        <w:t>.</w:t>
      </w:r>
    </w:p>
    <w:p w14:paraId="4CF5AFA4" w14:textId="77777777" w:rsidR="00EC59AF" w:rsidRPr="00EC59AF" w:rsidRDefault="00EC59AF" w:rsidP="00EC59AF">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If </w:t>
      </w:r>
      <w:proofErr w:type="spellStart"/>
      <w:r w:rsidRPr="00EC59AF">
        <w:rPr>
          <w:rFonts w:ascii="Courier New" w:eastAsia="Times New Roman" w:hAnsi="Courier New" w:cs="Courier New"/>
          <w:kern w:val="0"/>
          <w:sz w:val="20"/>
          <w:szCs w:val="20"/>
          <w14:ligatures w14:val="none"/>
        </w:rPr>
        <w:t>instrument_readouts</w:t>
      </w:r>
      <w:proofErr w:type="spellEnd"/>
      <w:r w:rsidRPr="00EC59AF">
        <w:rPr>
          <w:rFonts w:ascii="Times New Roman" w:eastAsia="Times New Roman" w:hAnsi="Times New Roman" w:cs="Times New Roman"/>
          <w:kern w:val="0"/>
          <w14:ligatures w14:val="none"/>
        </w:rPr>
        <w:t xml:space="preserve"> includes mediated </w:t>
      </w:r>
      <w:r w:rsidRPr="00EC59AF">
        <w:rPr>
          <w:rFonts w:ascii="Courier New" w:eastAsia="Times New Roman" w:hAnsi="Courier New" w:cs="Courier New"/>
          <w:kern w:val="0"/>
          <w:sz w:val="20"/>
          <w:szCs w:val="20"/>
          <w14:ligatures w14:val="none"/>
        </w:rPr>
        <w:t>+3</w:t>
      </w:r>
      <w:r w:rsidRPr="00EC59AF">
        <w:rPr>
          <w:rFonts w:ascii="Times New Roman" w:eastAsia="Times New Roman" w:hAnsi="Times New Roman" w:cs="Times New Roman"/>
          <w:kern w:val="0"/>
          <w14:ligatures w14:val="none"/>
        </w:rPr>
        <w:t xml:space="preserve">, then </w:t>
      </w:r>
      <w:proofErr w:type="spellStart"/>
      <w:r w:rsidRPr="00EC59AF">
        <w:rPr>
          <w:rFonts w:ascii="Courier New" w:eastAsia="Times New Roman" w:hAnsi="Courier New" w:cs="Courier New"/>
          <w:kern w:val="0"/>
          <w:sz w:val="20"/>
          <w:szCs w:val="20"/>
          <w14:ligatures w14:val="none"/>
        </w:rPr>
        <w:t>direct_support_bands</w:t>
      </w:r>
      <w:proofErr w:type="spellEnd"/>
      <w:r w:rsidRPr="00EC59AF">
        <w:rPr>
          <w:rFonts w:ascii="Times New Roman" w:eastAsia="Times New Roman" w:hAnsi="Times New Roman" w:cs="Times New Roman"/>
          <w:kern w:val="0"/>
          <w14:ligatures w14:val="none"/>
        </w:rPr>
        <w:t xml:space="preserve"> must </w:t>
      </w:r>
      <w:r w:rsidRPr="00EC59AF">
        <w:rPr>
          <w:rFonts w:ascii="Times New Roman" w:eastAsia="Times New Roman" w:hAnsi="Times New Roman" w:cs="Times New Roman"/>
          <w:b/>
          <w:bCs/>
          <w:kern w:val="0"/>
          <w14:ligatures w14:val="none"/>
        </w:rPr>
        <w:t>not</w:t>
      </w:r>
      <w:r w:rsidRPr="00EC59AF">
        <w:rPr>
          <w:rFonts w:ascii="Times New Roman" w:eastAsia="Times New Roman" w:hAnsi="Times New Roman" w:cs="Times New Roman"/>
          <w:kern w:val="0"/>
          <w14:ligatures w14:val="none"/>
        </w:rPr>
        <w:t xml:space="preserve"> include </w:t>
      </w:r>
      <w:r w:rsidRPr="00EC59AF">
        <w:rPr>
          <w:rFonts w:ascii="Courier New" w:eastAsia="Times New Roman" w:hAnsi="Courier New" w:cs="Courier New"/>
          <w:kern w:val="0"/>
          <w:sz w:val="20"/>
          <w:szCs w:val="20"/>
          <w14:ligatures w14:val="none"/>
        </w:rPr>
        <w:t>+3</w:t>
      </w:r>
      <w:r w:rsidRPr="00EC59AF">
        <w:rPr>
          <w:rFonts w:ascii="Times New Roman" w:eastAsia="Times New Roman" w:hAnsi="Times New Roman" w:cs="Times New Roman"/>
          <w:kern w:val="0"/>
          <w14:ligatures w14:val="none"/>
        </w:rPr>
        <w:t>.</w:t>
      </w:r>
    </w:p>
    <w:p w14:paraId="08600092" w14:textId="77777777" w:rsidR="00EC59AF" w:rsidRPr="00EC59AF" w:rsidRDefault="00EC59AF" w:rsidP="00EC59AF">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CRA violations must be logged with a </w:t>
      </w:r>
      <w:r w:rsidRPr="00EC59AF">
        <w:rPr>
          <w:rFonts w:ascii="Times New Roman" w:eastAsia="Times New Roman" w:hAnsi="Times New Roman" w:cs="Times New Roman"/>
          <w:b/>
          <w:bCs/>
          <w:kern w:val="0"/>
          <w14:ligatures w14:val="none"/>
        </w:rPr>
        <w:t>specific reason ID</w:t>
      </w:r>
      <w:r w:rsidRPr="00EC59AF">
        <w:rPr>
          <w:rFonts w:ascii="Times New Roman" w:eastAsia="Times New Roman" w:hAnsi="Times New Roman" w:cs="Times New Roman"/>
          <w:kern w:val="0"/>
          <w14:ligatures w14:val="none"/>
        </w:rPr>
        <w:t>, not “failed”.</w:t>
      </w:r>
    </w:p>
    <w:p w14:paraId="66029A48" w14:textId="77777777" w:rsidR="00EC59AF" w:rsidRPr="00EC59AF" w:rsidRDefault="00000000" w:rsidP="00EC59A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443012">
          <v:rect id="_x0000_i1139" style="width:0;height:1.5pt" o:hralign="center" o:hrstd="t" o:hr="t" fillcolor="#a0a0a0" stroked="f"/>
        </w:pict>
      </w:r>
    </w:p>
    <w:p w14:paraId="0CE5B3AC" w14:textId="77777777" w:rsidR="00EC59AF" w:rsidRPr="00EC59AF" w:rsidRDefault="00EC59AF" w:rsidP="00EC59A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6" w:name="_Toc216623372"/>
      <w:r w:rsidRPr="00EC59AF">
        <w:rPr>
          <w:rFonts w:ascii="Times New Roman" w:eastAsia="Times New Roman" w:hAnsi="Times New Roman" w:cs="Times New Roman"/>
          <w:b/>
          <w:bCs/>
          <w:kern w:val="0"/>
          <w:sz w:val="27"/>
          <w:szCs w:val="27"/>
          <w14:ligatures w14:val="none"/>
        </w:rPr>
        <w:t>F.4 Minimal toy-manifest configuration template</w:t>
      </w:r>
      <w:bookmarkEnd w:id="116"/>
    </w:p>
    <w:p w14:paraId="632A7618"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This is a simple template you can adapt for Toy</w:t>
      </w:r>
      <w:r w:rsidRPr="00EC59AF">
        <w:rPr>
          <w:rFonts w:ascii="Times New Roman" w:eastAsia="Times New Roman" w:hAnsi="Times New Roman" w:cs="Times New Roman"/>
          <w:kern w:val="0"/>
          <w14:ligatures w14:val="none"/>
        </w:rPr>
        <w:noBreakHyphen/>
        <w:t>5 or Toy</w:t>
      </w:r>
      <w:r w:rsidRPr="00EC59AF">
        <w:rPr>
          <w:rFonts w:ascii="Times New Roman" w:eastAsia="Times New Roman" w:hAnsi="Times New Roman" w:cs="Times New Roman"/>
          <w:kern w:val="0"/>
          <w14:ligatures w14:val="none"/>
        </w:rPr>
        <w:noBreakHyphen/>
        <w:t>6 verification (Section 15).</w:t>
      </w:r>
    </w:p>
    <w:p w14:paraId="6F0161CA"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lastRenderedPageBreak/>
        <w:t>F.4.1 Band set and alphabets</w:t>
      </w:r>
    </w:p>
    <w:p w14:paraId="231171E1"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EC59AF">
        <w:rPr>
          <w:rFonts w:ascii="Courier New" w:eastAsia="Times New Roman" w:hAnsi="Courier New" w:cs="Courier New"/>
          <w:kern w:val="0"/>
          <w:sz w:val="20"/>
          <w:szCs w:val="20"/>
          <w14:ligatures w14:val="none"/>
        </w:rPr>
        <w:t>ToyEngineConfig</w:t>
      </w:r>
      <w:proofErr w:type="spellEnd"/>
      <w:r w:rsidRPr="00EC59AF">
        <w:rPr>
          <w:rFonts w:ascii="Courier New" w:eastAsia="Times New Roman" w:hAnsi="Courier New" w:cs="Courier New"/>
          <w:kern w:val="0"/>
          <w:sz w:val="20"/>
          <w:szCs w:val="20"/>
          <w14:ligatures w14:val="none"/>
        </w:rPr>
        <w:t>:</w:t>
      </w:r>
    </w:p>
    <w:p w14:paraId="6F4A8300"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bands: [-2, -1, 0, +1, +2, +</w:t>
      </w:r>
      <w:proofErr w:type="gramStart"/>
      <w:r w:rsidRPr="00EC59AF">
        <w:rPr>
          <w:rFonts w:ascii="Courier New" w:eastAsia="Times New Roman" w:hAnsi="Courier New" w:cs="Courier New"/>
          <w:kern w:val="0"/>
          <w:sz w:val="20"/>
          <w:szCs w:val="20"/>
          <w14:ligatures w14:val="none"/>
        </w:rPr>
        <w:t>3]   #</w:t>
      </w:r>
      <w:proofErr w:type="gramEnd"/>
      <w:r w:rsidRPr="00EC59AF">
        <w:rPr>
          <w:rFonts w:ascii="Courier New" w:eastAsia="Times New Roman" w:hAnsi="Courier New" w:cs="Courier New"/>
          <w:kern w:val="0"/>
          <w:sz w:val="20"/>
          <w:szCs w:val="20"/>
          <w14:ligatures w14:val="none"/>
        </w:rPr>
        <w:t xml:space="preserve"> drop +3 for Toy-5</w:t>
      </w:r>
    </w:p>
    <w:p w14:paraId="1890950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7DB21B7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alphabets:</w:t>
      </w:r>
    </w:p>
    <w:p w14:paraId="34D4699D"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Xi_-2: ["a0","a1","a2"]</w:t>
      </w:r>
    </w:p>
    <w:p w14:paraId="53E48DA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Xi_-1: ["b0","b1","b2"]</w:t>
      </w:r>
    </w:p>
    <w:p w14:paraId="021BA69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Xi_0:</w:t>
      </w:r>
    </w:p>
    <w:p w14:paraId="79D30E60"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intero</w:t>
      </w:r>
      <w:proofErr w:type="spellEnd"/>
      <w:r w:rsidRPr="00EC59AF">
        <w:rPr>
          <w:rFonts w:ascii="Courier New" w:eastAsia="Times New Roman" w:hAnsi="Courier New" w:cs="Courier New"/>
          <w:kern w:val="0"/>
          <w:sz w:val="20"/>
          <w:szCs w:val="20"/>
          <w14:ligatures w14:val="none"/>
        </w:rPr>
        <w:t>: ["i0","i1"]</w:t>
      </w:r>
    </w:p>
    <w:p w14:paraId="30DB6E11"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interface: ["u0","u1","u2"]</w:t>
      </w:r>
    </w:p>
    <w:p w14:paraId="6D1A500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world: ["w0","w1","w2","w3"]</w:t>
      </w:r>
    </w:p>
    <w:p w14:paraId="257CEBD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Xi_+1:</w:t>
      </w:r>
    </w:p>
    <w:p w14:paraId="446F91A9"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base: ["p0","p1","p2"]</w:t>
      </w:r>
    </w:p>
    <w:p w14:paraId="0733C6F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instrument_readouts</w:t>
      </w:r>
      <w:proofErr w:type="spellEnd"/>
      <w:r w:rsidRPr="00EC59AF">
        <w:rPr>
          <w:rFonts w:ascii="Courier New" w:eastAsia="Times New Roman" w:hAnsi="Courier New" w:cs="Courier New"/>
          <w:kern w:val="0"/>
          <w:sz w:val="20"/>
          <w:szCs w:val="20"/>
          <w14:ligatures w14:val="none"/>
        </w:rPr>
        <w:t>: ["r0","r1","r2"]</w:t>
      </w:r>
    </w:p>
    <w:p w14:paraId="686542B4"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Xi_+2: ["c0","c1"]</w:t>
      </w:r>
    </w:p>
    <w:p w14:paraId="0FBCE41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Xi_+3: ["d0","d1"]</w:t>
      </w:r>
    </w:p>
    <w:p w14:paraId="5C86DAA9"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F.4.2 Hinge maps (conceptual placeholders)</w:t>
      </w:r>
    </w:p>
    <w:p w14:paraId="3C7F67D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EC59AF">
        <w:rPr>
          <w:rFonts w:ascii="Courier New" w:eastAsia="Times New Roman" w:hAnsi="Courier New" w:cs="Courier New"/>
          <w:kern w:val="0"/>
          <w:sz w:val="20"/>
          <w:szCs w:val="20"/>
          <w14:ligatures w14:val="none"/>
        </w:rPr>
        <w:t>hinge_maps</w:t>
      </w:r>
      <w:proofErr w:type="spellEnd"/>
      <w:r w:rsidRPr="00EC59AF">
        <w:rPr>
          <w:rFonts w:ascii="Courier New" w:eastAsia="Times New Roman" w:hAnsi="Courier New" w:cs="Courier New"/>
          <w:kern w:val="0"/>
          <w:sz w:val="20"/>
          <w:szCs w:val="20"/>
          <w14:ligatures w14:val="none"/>
        </w:rPr>
        <w:t>:</w:t>
      </w:r>
    </w:p>
    <w:p w14:paraId="7EBFE39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Many-to-one mappings are allowed and often desirable to create underdetermination/ties</w:t>
      </w:r>
    </w:p>
    <w:p w14:paraId="228B3069"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f0:</w:t>
      </w:r>
    </w:p>
    <w:p w14:paraId="50CCFF17"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intero</w:t>
      </w:r>
      <w:proofErr w:type="spellEnd"/>
      <w:r w:rsidRPr="00EC59AF">
        <w:rPr>
          <w:rFonts w:ascii="Courier New" w:eastAsia="Times New Roman" w:hAnsi="Courier New" w:cs="Courier New"/>
          <w:kern w:val="0"/>
          <w:sz w:val="20"/>
          <w:szCs w:val="20"/>
          <w14:ligatures w14:val="none"/>
        </w:rPr>
        <w:t>: "</w:t>
      </w:r>
      <w:proofErr w:type="spellStart"/>
      <w:r w:rsidRPr="00EC59AF">
        <w:rPr>
          <w:rFonts w:ascii="Courier New" w:eastAsia="Times New Roman" w:hAnsi="Courier New" w:cs="Courier New"/>
          <w:kern w:val="0"/>
          <w:sz w:val="20"/>
          <w:szCs w:val="20"/>
          <w14:ligatures w14:val="none"/>
        </w:rPr>
        <w:t>map_world_state_to_intero_token</w:t>
      </w:r>
      <w:proofErr w:type="spellEnd"/>
      <w:r w:rsidRPr="00EC59AF">
        <w:rPr>
          <w:rFonts w:ascii="Courier New" w:eastAsia="Times New Roman" w:hAnsi="Courier New" w:cs="Courier New"/>
          <w:kern w:val="0"/>
          <w:sz w:val="20"/>
          <w:szCs w:val="20"/>
          <w14:ligatures w14:val="none"/>
        </w:rPr>
        <w:t>"</w:t>
      </w:r>
    </w:p>
    <w:p w14:paraId="6362F21D"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interface: "</w:t>
      </w:r>
      <w:proofErr w:type="spellStart"/>
      <w:r w:rsidRPr="00EC59AF">
        <w:rPr>
          <w:rFonts w:ascii="Courier New" w:eastAsia="Times New Roman" w:hAnsi="Courier New" w:cs="Courier New"/>
          <w:kern w:val="0"/>
          <w:sz w:val="20"/>
          <w:szCs w:val="20"/>
          <w14:ligatures w14:val="none"/>
        </w:rPr>
        <w:t>map_world_state_to_interface_token</w:t>
      </w:r>
      <w:proofErr w:type="spellEnd"/>
      <w:r w:rsidRPr="00EC59AF">
        <w:rPr>
          <w:rFonts w:ascii="Courier New" w:eastAsia="Times New Roman" w:hAnsi="Courier New" w:cs="Courier New"/>
          <w:kern w:val="0"/>
          <w:sz w:val="20"/>
          <w:szCs w:val="20"/>
          <w14:ligatures w14:val="none"/>
        </w:rPr>
        <w:t>"</w:t>
      </w:r>
    </w:p>
    <w:p w14:paraId="65EF3DC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world: "</w:t>
      </w:r>
      <w:proofErr w:type="spellStart"/>
      <w:r w:rsidRPr="00EC59AF">
        <w:rPr>
          <w:rFonts w:ascii="Courier New" w:eastAsia="Times New Roman" w:hAnsi="Courier New" w:cs="Courier New"/>
          <w:kern w:val="0"/>
          <w:sz w:val="20"/>
          <w:szCs w:val="20"/>
          <w14:ligatures w14:val="none"/>
        </w:rPr>
        <w:t>map_world_state_to_world_token</w:t>
      </w:r>
      <w:proofErr w:type="spellEnd"/>
      <w:r w:rsidRPr="00EC59AF">
        <w:rPr>
          <w:rFonts w:ascii="Courier New" w:eastAsia="Times New Roman" w:hAnsi="Courier New" w:cs="Courier New"/>
          <w:kern w:val="0"/>
          <w:sz w:val="20"/>
          <w:szCs w:val="20"/>
          <w14:ligatures w14:val="none"/>
        </w:rPr>
        <w:t>"</w:t>
      </w:r>
    </w:p>
    <w:p w14:paraId="262266D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10D12F7D"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g0:</w:t>
      </w:r>
    </w:p>
    <w:p w14:paraId="441783E9"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intero</w:t>
      </w:r>
      <w:proofErr w:type="spellEnd"/>
      <w:r w:rsidRPr="00EC59AF">
        <w:rPr>
          <w:rFonts w:ascii="Courier New" w:eastAsia="Times New Roman" w:hAnsi="Courier New" w:cs="Courier New"/>
          <w:kern w:val="0"/>
          <w:sz w:val="20"/>
          <w:szCs w:val="20"/>
          <w14:ligatures w14:val="none"/>
        </w:rPr>
        <w:t>: "</w:t>
      </w:r>
      <w:proofErr w:type="spellStart"/>
      <w:r w:rsidRPr="00EC59AF">
        <w:rPr>
          <w:rFonts w:ascii="Courier New" w:eastAsia="Times New Roman" w:hAnsi="Courier New" w:cs="Courier New"/>
          <w:kern w:val="0"/>
          <w:sz w:val="20"/>
          <w:szCs w:val="20"/>
          <w14:ligatures w14:val="none"/>
        </w:rPr>
        <w:t>map_inward_record_to_intero_token</w:t>
      </w:r>
      <w:proofErr w:type="spellEnd"/>
      <w:r w:rsidRPr="00EC59AF">
        <w:rPr>
          <w:rFonts w:ascii="Courier New" w:eastAsia="Times New Roman" w:hAnsi="Courier New" w:cs="Courier New"/>
          <w:kern w:val="0"/>
          <w:sz w:val="20"/>
          <w:szCs w:val="20"/>
          <w14:ligatures w14:val="none"/>
        </w:rPr>
        <w:t>"</w:t>
      </w:r>
    </w:p>
    <w:p w14:paraId="552C4FA5"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interface: "</w:t>
      </w:r>
      <w:proofErr w:type="spellStart"/>
      <w:r w:rsidRPr="00EC59AF">
        <w:rPr>
          <w:rFonts w:ascii="Courier New" w:eastAsia="Times New Roman" w:hAnsi="Courier New" w:cs="Courier New"/>
          <w:kern w:val="0"/>
          <w:sz w:val="20"/>
          <w:szCs w:val="20"/>
          <w14:ligatures w14:val="none"/>
        </w:rPr>
        <w:t>map_inward_record_to_interface_token</w:t>
      </w:r>
      <w:proofErr w:type="spellEnd"/>
      <w:r w:rsidRPr="00EC59AF">
        <w:rPr>
          <w:rFonts w:ascii="Courier New" w:eastAsia="Times New Roman" w:hAnsi="Courier New" w:cs="Courier New"/>
          <w:kern w:val="0"/>
          <w:sz w:val="20"/>
          <w:szCs w:val="20"/>
          <w14:ligatures w14:val="none"/>
        </w:rPr>
        <w:t>"</w:t>
      </w:r>
    </w:p>
    <w:p w14:paraId="1FF84A2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world: "</w:t>
      </w:r>
      <w:proofErr w:type="spellStart"/>
      <w:r w:rsidRPr="00EC59AF">
        <w:rPr>
          <w:rFonts w:ascii="Courier New" w:eastAsia="Times New Roman" w:hAnsi="Courier New" w:cs="Courier New"/>
          <w:kern w:val="0"/>
          <w:sz w:val="20"/>
          <w:szCs w:val="20"/>
          <w14:ligatures w14:val="none"/>
        </w:rPr>
        <w:t>map_inward_record_to_world_token</w:t>
      </w:r>
      <w:proofErr w:type="spellEnd"/>
      <w:r w:rsidRPr="00EC59AF">
        <w:rPr>
          <w:rFonts w:ascii="Courier New" w:eastAsia="Times New Roman" w:hAnsi="Courier New" w:cs="Courier New"/>
          <w:kern w:val="0"/>
          <w:sz w:val="20"/>
          <w:szCs w:val="20"/>
          <w14:ligatures w14:val="none"/>
        </w:rPr>
        <w:t>"</w:t>
      </w:r>
    </w:p>
    <w:p w14:paraId="13419283"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F.4.3 Gates</w:t>
      </w:r>
    </w:p>
    <w:p w14:paraId="559E64FC"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gates:</w:t>
      </w:r>
    </w:p>
    <w:p w14:paraId="3894F6A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Theta0:</w:t>
      </w:r>
    </w:p>
    <w:p w14:paraId="45C66B95"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enabled: true</w:t>
      </w:r>
    </w:p>
    <w:p w14:paraId="681A1EF3"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value_seconds</w:t>
      </w:r>
      <w:proofErr w:type="spellEnd"/>
      <w:r w:rsidRPr="00EC59AF">
        <w:rPr>
          <w:rFonts w:ascii="Courier New" w:eastAsia="Times New Roman" w:hAnsi="Courier New" w:cs="Courier New"/>
          <w:kern w:val="0"/>
          <w:sz w:val="20"/>
          <w:szCs w:val="20"/>
          <w14:ligatures w14:val="none"/>
        </w:rPr>
        <w:t>: 0.1   # can be symbolic in toy</w:t>
      </w:r>
    </w:p>
    <w:p w14:paraId="4D2238B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kappa0:</w:t>
      </w:r>
    </w:p>
    <w:p w14:paraId="34E7195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enabled: false</w:t>
      </w:r>
    </w:p>
    <w:p w14:paraId="20C46D1C"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2A9A95B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Struct0:</w:t>
      </w:r>
    </w:p>
    <w:p w14:paraId="076ED02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enabled: true</w:t>
      </w:r>
    </w:p>
    <w:p w14:paraId="4133F189"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predicates:</w:t>
      </w:r>
    </w:p>
    <w:p w14:paraId="00C5E34C"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id: "</w:t>
      </w:r>
      <w:proofErr w:type="spellStart"/>
      <w:r w:rsidRPr="00EC59AF">
        <w:rPr>
          <w:rFonts w:ascii="Courier New" w:eastAsia="Times New Roman" w:hAnsi="Courier New" w:cs="Courier New"/>
          <w:kern w:val="0"/>
          <w:sz w:val="20"/>
          <w:szCs w:val="20"/>
          <w14:ligatures w14:val="none"/>
        </w:rPr>
        <w:t>world_object_stability</w:t>
      </w:r>
      <w:proofErr w:type="spellEnd"/>
      <w:r w:rsidRPr="00EC59AF">
        <w:rPr>
          <w:rFonts w:ascii="Courier New" w:eastAsia="Times New Roman" w:hAnsi="Courier New" w:cs="Courier New"/>
          <w:kern w:val="0"/>
          <w:sz w:val="20"/>
          <w:szCs w:val="20"/>
          <w14:ligatures w14:val="none"/>
        </w:rPr>
        <w:t>"</w:t>
      </w:r>
    </w:p>
    <w:p w14:paraId="42AD9BD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applies_to_modality</w:t>
      </w:r>
      <w:proofErr w:type="spellEnd"/>
      <w:r w:rsidRPr="00EC59AF">
        <w:rPr>
          <w:rFonts w:ascii="Courier New" w:eastAsia="Times New Roman" w:hAnsi="Courier New" w:cs="Courier New"/>
          <w:kern w:val="0"/>
          <w:sz w:val="20"/>
          <w:szCs w:val="20"/>
          <w14:ligatures w14:val="none"/>
        </w:rPr>
        <w:t>: "world"</w:t>
      </w:r>
    </w:p>
    <w:p w14:paraId="19419BD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id: "</w:t>
      </w:r>
      <w:proofErr w:type="spellStart"/>
      <w:r w:rsidRPr="00EC59AF">
        <w:rPr>
          <w:rFonts w:ascii="Courier New" w:eastAsia="Times New Roman" w:hAnsi="Courier New" w:cs="Courier New"/>
          <w:kern w:val="0"/>
          <w:sz w:val="20"/>
          <w:szCs w:val="20"/>
          <w14:ligatures w14:val="none"/>
        </w:rPr>
        <w:t>interface_coherence</w:t>
      </w:r>
      <w:proofErr w:type="spellEnd"/>
      <w:r w:rsidRPr="00EC59AF">
        <w:rPr>
          <w:rFonts w:ascii="Courier New" w:eastAsia="Times New Roman" w:hAnsi="Courier New" w:cs="Courier New"/>
          <w:kern w:val="0"/>
          <w:sz w:val="20"/>
          <w:szCs w:val="20"/>
          <w14:ligatures w14:val="none"/>
        </w:rPr>
        <w:t>"</w:t>
      </w:r>
    </w:p>
    <w:p w14:paraId="0505817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applies_to_modality</w:t>
      </w:r>
      <w:proofErr w:type="spellEnd"/>
      <w:r w:rsidRPr="00EC59AF">
        <w:rPr>
          <w:rFonts w:ascii="Courier New" w:eastAsia="Times New Roman" w:hAnsi="Courier New" w:cs="Courier New"/>
          <w:kern w:val="0"/>
          <w:sz w:val="20"/>
          <w:szCs w:val="20"/>
          <w14:ligatures w14:val="none"/>
        </w:rPr>
        <w:t>: "interface"</w:t>
      </w:r>
    </w:p>
    <w:p w14:paraId="3F45A38D"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id: "</w:t>
      </w:r>
      <w:proofErr w:type="spellStart"/>
      <w:r w:rsidRPr="00EC59AF">
        <w:rPr>
          <w:rFonts w:ascii="Courier New" w:eastAsia="Times New Roman" w:hAnsi="Courier New" w:cs="Courier New"/>
          <w:kern w:val="0"/>
          <w:sz w:val="20"/>
          <w:szCs w:val="20"/>
          <w14:ligatures w14:val="none"/>
        </w:rPr>
        <w:t>intero_continuity</w:t>
      </w:r>
      <w:proofErr w:type="spellEnd"/>
      <w:r w:rsidRPr="00EC59AF">
        <w:rPr>
          <w:rFonts w:ascii="Courier New" w:eastAsia="Times New Roman" w:hAnsi="Courier New" w:cs="Courier New"/>
          <w:kern w:val="0"/>
          <w:sz w:val="20"/>
          <w:szCs w:val="20"/>
          <w14:ligatures w14:val="none"/>
        </w:rPr>
        <w:t>"</w:t>
      </w:r>
    </w:p>
    <w:p w14:paraId="6DA03DD3"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applies_to_modality</w:t>
      </w:r>
      <w:proofErr w:type="spellEnd"/>
      <w:r w:rsidRPr="00EC59AF">
        <w:rPr>
          <w:rFonts w:ascii="Courier New" w:eastAsia="Times New Roman" w:hAnsi="Courier New" w:cs="Courier New"/>
          <w:kern w:val="0"/>
          <w:sz w:val="20"/>
          <w:szCs w:val="20"/>
          <w14:ligatures w14:val="none"/>
        </w:rPr>
        <w:t>: "</w:t>
      </w:r>
      <w:proofErr w:type="spellStart"/>
      <w:r w:rsidRPr="00EC59AF">
        <w:rPr>
          <w:rFonts w:ascii="Courier New" w:eastAsia="Times New Roman" w:hAnsi="Courier New" w:cs="Courier New"/>
          <w:kern w:val="0"/>
          <w:sz w:val="20"/>
          <w:szCs w:val="20"/>
          <w14:ligatures w14:val="none"/>
        </w:rPr>
        <w:t>intero</w:t>
      </w:r>
      <w:proofErr w:type="spellEnd"/>
      <w:r w:rsidRPr="00EC59AF">
        <w:rPr>
          <w:rFonts w:ascii="Courier New" w:eastAsia="Times New Roman" w:hAnsi="Courier New" w:cs="Courier New"/>
          <w:kern w:val="0"/>
          <w:sz w:val="20"/>
          <w:szCs w:val="20"/>
          <w14:ligatures w14:val="none"/>
        </w:rPr>
        <w:t>"</w:t>
      </w:r>
    </w:p>
    <w:p w14:paraId="3770AD2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78B09C5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ParentGate_+1:</w:t>
      </w:r>
    </w:p>
    <w:p w14:paraId="2A6AC59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enabled: true</w:t>
      </w:r>
    </w:p>
    <w:p w14:paraId="5D2C1CB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uses_chi</w:t>
      </w:r>
      <w:proofErr w:type="spellEnd"/>
      <w:r w:rsidRPr="00EC59AF">
        <w:rPr>
          <w:rFonts w:ascii="Courier New" w:eastAsia="Times New Roman" w:hAnsi="Courier New" w:cs="Courier New"/>
          <w:kern w:val="0"/>
          <w:sz w:val="20"/>
          <w:szCs w:val="20"/>
          <w14:ligatures w14:val="none"/>
        </w:rPr>
        <w:t>: true</w:t>
      </w:r>
    </w:p>
    <w:p w14:paraId="00572614"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chi_value</w:t>
      </w:r>
      <w:proofErr w:type="spellEnd"/>
      <w:r w:rsidRPr="00EC59AF">
        <w:rPr>
          <w:rFonts w:ascii="Courier New" w:eastAsia="Times New Roman" w:hAnsi="Courier New" w:cs="Courier New"/>
          <w:kern w:val="0"/>
          <w:sz w:val="20"/>
          <w:szCs w:val="20"/>
          <w14:ligatures w14:val="none"/>
        </w:rPr>
        <w:t>: 1.0</w:t>
      </w:r>
    </w:p>
    <w:p w14:paraId="2A5C6F3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feasibility_rule</w:t>
      </w:r>
      <w:proofErr w:type="spellEnd"/>
      <w:r w:rsidRPr="00EC59AF">
        <w:rPr>
          <w:rFonts w:ascii="Courier New" w:eastAsia="Times New Roman" w:hAnsi="Courier New" w:cs="Courier New"/>
          <w:kern w:val="0"/>
          <w:sz w:val="20"/>
          <w:szCs w:val="20"/>
          <w14:ligatures w14:val="none"/>
        </w:rPr>
        <w:t>: "C_plus1(</w:t>
      </w:r>
      <w:proofErr w:type="spellStart"/>
      <w:proofErr w:type="gramStart"/>
      <w:r w:rsidRPr="00EC59AF">
        <w:rPr>
          <w:rFonts w:ascii="Courier New" w:eastAsia="Times New Roman" w:hAnsi="Courier New" w:cs="Courier New"/>
          <w:kern w:val="0"/>
          <w:sz w:val="20"/>
          <w:szCs w:val="20"/>
          <w14:ligatures w14:val="none"/>
        </w:rPr>
        <w:t>state;chi</w:t>
      </w:r>
      <w:proofErr w:type="spellEnd"/>
      <w:proofErr w:type="gramEnd"/>
      <w:r w:rsidRPr="00EC59AF">
        <w:rPr>
          <w:rFonts w:ascii="Courier New" w:eastAsia="Times New Roman" w:hAnsi="Courier New" w:cs="Courier New"/>
          <w:kern w:val="0"/>
          <w:sz w:val="20"/>
          <w:szCs w:val="20"/>
          <w14:ligatures w14:val="none"/>
        </w:rPr>
        <w:t>) &lt;= epsilon"</w:t>
      </w:r>
    </w:p>
    <w:p w14:paraId="372328F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epsilon: 0.5</w:t>
      </w:r>
    </w:p>
    <w:p w14:paraId="5AE72C06"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7190C708"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CRA0:</w:t>
      </w:r>
    </w:p>
    <w:p w14:paraId="5A306A7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use_cone_grammar</w:t>
      </w:r>
      <w:proofErr w:type="spellEnd"/>
      <w:r w:rsidRPr="00EC59AF">
        <w:rPr>
          <w:rFonts w:ascii="Courier New" w:eastAsia="Times New Roman" w:hAnsi="Courier New" w:cs="Courier New"/>
          <w:kern w:val="0"/>
          <w:sz w:val="20"/>
          <w:szCs w:val="20"/>
          <w14:ligatures w14:val="none"/>
        </w:rPr>
        <w:t>: true</w:t>
      </w:r>
    </w:p>
    <w:p w14:paraId="0E71ABC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lastRenderedPageBreak/>
        <w:t xml:space="preserve">    </w:t>
      </w:r>
      <w:proofErr w:type="spellStart"/>
      <w:r w:rsidRPr="00EC59AF">
        <w:rPr>
          <w:rFonts w:ascii="Courier New" w:eastAsia="Times New Roman" w:hAnsi="Courier New" w:cs="Courier New"/>
          <w:kern w:val="0"/>
          <w:sz w:val="20"/>
          <w:szCs w:val="20"/>
          <w14:ligatures w14:val="none"/>
        </w:rPr>
        <w:t>use_instrument_mediation_rule</w:t>
      </w:r>
      <w:proofErr w:type="spellEnd"/>
      <w:r w:rsidRPr="00EC59AF">
        <w:rPr>
          <w:rFonts w:ascii="Courier New" w:eastAsia="Times New Roman" w:hAnsi="Courier New" w:cs="Courier New"/>
          <w:kern w:val="0"/>
          <w:sz w:val="20"/>
          <w:szCs w:val="20"/>
          <w14:ligatures w14:val="none"/>
        </w:rPr>
        <w:t>: true</w:t>
      </w:r>
    </w:p>
    <w:p w14:paraId="39D8BD60"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F.4.4 Acceptance and PF/Born</w:t>
      </w:r>
    </w:p>
    <w:p w14:paraId="4AE5E6E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acceptance:</w:t>
      </w:r>
    </w:p>
    <w:p w14:paraId="70D86D15"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Accept0:</w:t>
      </w:r>
    </w:p>
    <w:p w14:paraId="39DDA2C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type: "</w:t>
      </w:r>
      <w:proofErr w:type="spellStart"/>
      <w:r w:rsidRPr="00EC59AF">
        <w:rPr>
          <w:rFonts w:ascii="Courier New" w:eastAsia="Times New Roman" w:hAnsi="Courier New" w:cs="Courier New"/>
          <w:kern w:val="0"/>
          <w:sz w:val="20"/>
          <w:szCs w:val="20"/>
          <w14:ligatures w14:val="none"/>
        </w:rPr>
        <w:t>ratiolex</w:t>
      </w:r>
      <w:proofErr w:type="spellEnd"/>
      <w:r w:rsidRPr="00EC59AF">
        <w:rPr>
          <w:rFonts w:ascii="Courier New" w:eastAsia="Times New Roman" w:hAnsi="Courier New" w:cs="Courier New"/>
          <w:kern w:val="0"/>
          <w:sz w:val="20"/>
          <w:szCs w:val="20"/>
          <w14:ligatures w14:val="none"/>
        </w:rPr>
        <w:t>"</w:t>
      </w:r>
    </w:p>
    <w:p w14:paraId="06BBB37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w:t>
      </w:r>
      <w:proofErr w:type="gramStart"/>
      <w:r w:rsidRPr="00EC59AF">
        <w:rPr>
          <w:rFonts w:ascii="Courier New" w:eastAsia="Times New Roman" w:hAnsi="Courier New" w:cs="Courier New"/>
          <w:kern w:val="0"/>
          <w:sz w:val="20"/>
          <w:szCs w:val="20"/>
          <w14:ligatures w14:val="none"/>
        </w:rPr>
        <w:t>specify</w:t>
      </w:r>
      <w:proofErr w:type="gramEnd"/>
      <w:r w:rsidRPr="00EC59AF">
        <w:rPr>
          <w:rFonts w:ascii="Courier New" w:eastAsia="Times New Roman" w:hAnsi="Courier New" w:cs="Courier New"/>
          <w:kern w:val="0"/>
          <w:sz w:val="20"/>
          <w:szCs w:val="20"/>
          <w14:ligatures w14:val="none"/>
        </w:rPr>
        <w:t xml:space="preserve"> lexicographic residual components if you want</w:t>
      </w:r>
    </w:p>
    <w:p w14:paraId="69E1CFD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residual_components</w:t>
      </w:r>
      <w:proofErr w:type="spellEnd"/>
      <w:r w:rsidRPr="00EC59AF">
        <w:rPr>
          <w:rFonts w:ascii="Courier New" w:eastAsia="Times New Roman" w:hAnsi="Courier New" w:cs="Courier New"/>
          <w:kern w:val="0"/>
          <w:sz w:val="20"/>
          <w:szCs w:val="20"/>
          <w14:ligatures w14:val="none"/>
        </w:rPr>
        <w:t>:</w:t>
      </w:r>
    </w:p>
    <w:p w14:paraId="16F09BD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w:t>
      </w:r>
      <w:proofErr w:type="spellStart"/>
      <w:r w:rsidRPr="00EC59AF">
        <w:rPr>
          <w:rFonts w:ascii="Courier New" w:eastAsia="Times New Roman" w:hAnsi="Courier New" w:cs="Courier New"/>
          <w:kern w:val="0"/>
          <w:sz w:val="20"/>
          <w:szCs w:val="20"/>
          <w14:ligatures w14:val="none"/>
        </w:rPr>
        <w:t>CRA_violation</w:t>
      </w:r>
      <w:proofErr w:type="spellEnd"/>
      <w:r w:rsidRPr="00EC59AF">
        <w:rPr>
          <w:rFonts w:ascii="Courier New" w:eastAsia="Times New Roman" w:hAnsi="Courier New" w:cs="Courier New"/>
          <w:kern w:val="0"/>
          <w:sz w:val="20"/>
          <w:szCs w:val="20"/>
          <w14:ligatures w14:val="none"/>
        </w:rPr>
        <w:t>"</w:t>
      </w:r>
    </w:p>
    <w:p w14:paraId="279679C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w:t>
      </w:r>
      <w:proofErr w:type="spellStart"/>
      <w:r w:rsidRPr="00EC59AF">
        <w:rPr>
          <w:rFonts w:ascii="Courier New" w:eastAsia="Times New Roman" w:hAnsi="Courier New" w:cs="Courier New"/>
          <w:kern w:val="0"/>
          <w:sz w:val="20"/>
          <w:szCs w:val="20"/>
          <w14:ligatures w14:val="none"/>
        </w:rPr>
        <w:t>ParentGate_cost</w:t>
      </w:r>
      <w:proofErr w:type="spellEnd"/>
      <w:r w:rsidRPr="00EC59AF">
        <w:rPr>
          <w:rFonts w:ascii="Courier New" w:eastAsia="Times New Roman" w:hAnsi="Courier New" w:cs="Courier New"/>
          <w:kern w:val="0"/>
          <w:sz w:val="20"/>
          <w:szCs w:val="20"/>
          <w14:ligatures w14:val="none"/>
        </w:rPr>
        <w:t>"</w:t>
      </w:r>
    </w:p>
    <w:p w14:paraId="52CB248E"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w:t>
      </w:r>
      <w:proofErr w:type="spellStart"/>
      <w:r w:rsidRPr="00EC59AF">
        <w:rPr>
          <w:rFonts w:ascii="Courier New" w:eastAsia="Times New Roman" w:hAnsi="Courier New" w:cs="Courier New"/>
          <w:kern w:val="0"/>
          <w:sz w:val="20"/>
          <w:szCs w:val="20"/>
          <w14:ligatures w14:val="none"/>
        </w:rPr>
        <w:t>Struct_cost</w:t>
      </w:r>
      <w:proofErr w:type="spellEnd"/>
      <w:r w:rsidRPr="00EC59AF">
        <w:rPr>
          <w:rFonts w:ascii="Courier New" w:eastAsia="Times New Roman" w:hAnsi="Courier New" w:cs="Courier New"/>
          <w:kern w:val="0"/>
          <w:sz w:val="20"/>
          <w:szCs w:val="20"/>
          <w14:ligatures w14:val="none"/>
        </w:rPr>
        <w:t>"</w:t>
      </w:r>
    </w:p>
    <w:p w14:paraId="5646442F"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 "</w:t>
      </w:r>
      <w:proofErr w:type="spellStart"/>
      <w:r w:rsidRPr="00EC59AF">
        <w:rPr>
          <w:rFonts w:ascii="Courier New" w:eastAsia="Times New Roman" w:hAnsi="Courier New" w:cs="Courier New"/>
          <w:kern w:val="0"/>
          <w:sz w:val="20"/>
          <w:szCs w:val="20"/>
          <w14:ligatures w14:val="none"/>
        </w:rPr>
        <w:t>hinge_mismatch</w:t>
      </w:r>
      <w:proofErr w:type="spellEnd"/>
      <w:r w:rsidRPr="00EC59AF">
        <w:rPr>
          <w:rFonts w:ascii="Courier New" w:eastAsia="Times New Roman" w:hAnsi="Courier New" w:cs="Courier New"/>
          <w:kern w:val="0"/>
          <w:sz w:val="20"/>
          <w:szCs w:val="20"/>
          <w14:ligatures w14:val="none"/>
        </w:rPr>
        <w:t>"</w:t>
      </w:r>
    </w:p>
    <w:p w14:paraId="60B2AECA"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ties_allowed</w:t>
      </w:r>
      <w:proofErr w:type="spellEnd"/>
      <w:r w:rsidRPr="00EC59AF">
        <w:rPr>
          <w:rFonts w:ascii="Courier New" w:eastAsia="Times New Roman" w:hAnsi="Courier New" w:cs="Courier New"/>
          <w:kern w:val="0"/>
          <w:sz w:val="20"/>
          <w:szCs w:val="20"/>
          <w14:ligatures w14:val="none"/>
        </w:rPr>
        <w:t>: true</w:t>
      </w:r>
    </w:p>
    <w:p w14:paraId="41E874E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0DDA26AD"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t>
      </w:r>
      <w:proofErr w:type="spellStart"/>
      <w:r w:rsidRPr="00EC59AF">
        <w:rPr>
          <w:rFonts w:ascii="Courier New" w:eastAsia="Times New Roman" w:hAnsi="Courier New" w:cs="Courier New"/>
          <w:kern w:val="0"/>
          <w:sz w:val="20"/>
          <w:szCs w:val="20"/>
          <w14:ligatures w14:val="none"/>
        </w:rPr>
        <w:t>PF_Born</w:t>
      </w:r>
      <w:proofErr w:type="spellEnd"/>
      <w:r w:rsidRPr="00EC59AF">
        <w:rPr>
          <w:rFonts w:ascii="Courier New" w:eastAsia="Times New Roman" w:hAnsi="Courier New" w:cs="Courier New"/>
          <w:kern w:val="0"/>
          <w:sz w:val="20"/>
          <w:szCs w:val="20"/>
          <w14:ligatures w14:val="none"/>
        </w:rPr>
        <w:t>:</w:t>
      </w:r>
    </w:p>
    <w:p w14:paraId="050A8362"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enabled: true</w:t>
      </w:r>
    </w:p>
    <w:p w14:paraId="7F5EF37B"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mode: "</w:t>
      </w:r>
      <w:proofErr w:type="spellStart"/>
      <w:r w:rsidRPr="00EC59AF">
        <w:rPr>
          <w:rFonts w:ascii="Courier New" w:eastAsia="Times New Roman" w:hAnsi="Courier New" w:cs="Courier New"/>
          <w:kern w:val="0"/>
          <w:sz w:val="20"/>
          <w:szCs w:val="20"/>
          <w14:ligatures w14:val="none"/>
        </w:rPr>
        <w:t>ties_only</w:t>
      </w:r>
      <w:proofErr w:type="spellEnd"/>
      <w:r w:rsidRPr="00EC59AF">
        <w:rPr>
          <w:rFonts w:ascii="Courier New" w:eastAsia="Times New Roman" w:hAnsi="Courier New" w:cs="Courier New"/>
          <w:kern w:val="0"/>
          <w:sz w:val="20"/>
          <w:szCs w:val="20"/>
          <w14:ligatures w14:val="none"/>
        </w:rPr>
        <w:t>"</w:t>
      </w:r>
    </w:p>
    <w:p w14:paraId="78AFAE51" w14:textId="77777777" w:rsidR="00EC59AF" w:rsidRPr="00EC59AF" w:rsidRDefault="00EC59AF" w:rsidP="00EC5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EC59AF">
        <w:rPr>
          <w:rFonts w:ascii="Courier New" w:eastAsia="Times New Roman" w:hAnsi="Courier New" w:cs="Courier New"/>
          <w:kern w:val="0"/>
          <w:sz w:val="20"/>
          <w:szCs w:val="20"/>
          <w14:ligatures w14:val="none"/>
        </w:rPr>
        <w:t xml:space="preserve">    weights: "</w:t>
      </w:r>
      <w:proofErr w:type="gramStart"/>
      <w:r w:rsidRPr="00EC59AF">
        <w:rPr>
          <w:rFonts w:ascii="Courier New" w:eastAsia="Times New Roman" w:hAnsi="Courier New" w:cs="Courier New"/>
          <w:kern w:val="0"/>
          <w:sz w:val="20"/>
          <w:szCs w:val="20"/>
          <w14:ligatures w14:val="none"/>
        </w:rPr>
        <w:t>uniform"   #</w:t>
      </w:r>
      <w:proofErr w:type="gramEnd"/>
      <w:r w:rsidRPr="00EC59AF">
        <w:rPr>
          <w:rFonts w:ascii="Courier New" w:eastAsia="Times New Roman" w:hAnsi="Courier New" w:cs="Courier New"/>
          <w:kern w:val="0"/>
          <w:sz w:val="20"/>
          <w:szCs w:val="20"/>
          <w14:ligatures w14:val="none"/>
        </w:rPr>
        <w:t xml:space="preserve"> placeholder; later can be calibrated</w:t>
      </w:r>
    </w:p>
    <w:p w14:paraId="06BF445A" w14:textId="77777777" w:rsidR="00EC59AF" w:rsidRPr="00EC59AF" w:rsidRDefault="00000000" w:rsidP="00EC59A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BF5017A">
          <v:rect id="_x0000_i1140" style="width:0;height:1.5pt" o:hralign="center" o:hrstd="t" o:hr="t" fillcolor="#a0a0a0" stroked="f"/>
        </w:pict>
      </w:r>
    </w:p>
    <w:p w14:paraId="72ADEBF6" w14:textId="77777777" w:rsidR="00EC59AF" w:rsidRPr="00EC59AF" w:rsidRDefault="00EC59AF" w:rsidP="00EC59A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7" w:name="_Toc216623373"/>
      <w:r w:rsidRPr="00EC59AF">
        <w:rPr>
          <w:rFonts w:ascii="Times New Roman" w:eastAsia="Times New Roman" w:hAnsi="Times New Roman" w:cs="Times New Roman"/>
          <w:b/>
          <w:bCs/>
          <w:kern w:val="0"/>
          <w:sz w:val="27"/>
          <w:szCs w:val="27"/>
          <w14:ligatures w14:val="none"/>
        </w:rPr>
        <w:t>F.5 DP</w:t>
      </w:r>
      <w:r w:rsidRPr="00EC59AF">
        <w:rPr>
          <w:rFonts w:ascii="Times New Roman" w:eastAsia="Times New Roman" w:hAnsi="Times New Roman" w:cs="Times New Roman"/>
          <w:b/>
          <w:bCs/>
          <w:kern w:val="0"/>
          <w:sz w:val="27"/>
          <w:szCs w:val="27"/>
          <w14:ligatures w14:val="none"/>
        </w:rPr>
        <w:noBreakHyphen/>
        <w:t>safe excerpt templates</w:t>
      </w:r>
      <w:bookmarkEnd w:id="117"/>
    </w:p>
    <w:p w14:paraId="15423036"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These are drop-in paragraphs you can reuse in a DP or technical note without exposing the most critique-sensitive parts.</w:t>
      </w:r>
    </w:p>
    <w:p w14:paraId="27403434"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F.5.1 CE2 and cones (DP-safe)</w:t>
      </w:r>
    </w:p>
    <w:p w14:paraId="651F6549"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For the human hinge centered at 0, we propose an effective two-hop admissibility/separability horizon (CE2) implemented as a CRA template grammar over three canonical two-hop seam paths: (-2\to-1\to0), (-1\to0\to+1), and (0\to+1</w:t>
      </w:r>
      <w:proofErr w:type="gramStart"/>
      <w:r w:rsidRPr="00EC59AF">
        <w:rPr>
          <w:rFonts w:ascii="Times New Roman" w:eastAsia="Times New Roman" w:hAnsi="Times New Roman" w:cs="Times New Roman"/>
          <w:kern w:val="0"/>
          <w14:ligatures w14:val="none"/>
        </w:rPr>
        <w:t>\to+</w:t>
      </w:r>
      <w:proofErr w:type="gramEnd"/>
      <w:r w:rsidRPr="00EC59AF">
        <w:rPr>
          <w:rFonts w:ascii="Times New Roman" w:eastAsia="Times New Roman" w:hAnsi="Times New Roman" w:cs="Times New Roman"/>
          <w:kern w:val="0"/>
          <w14:ligatures w14:val="none"/>
        </w:rPr>
        <w:t>2). These templates define the direct phenomenological coupling routes under which 0-band commitments are admissible. This is an admissibility/representability constraint, not a claim about physical propagation range.</w:t>
      </w:r>
    </w:p>
    <w:p w14:paraId="007D9CC8"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F.5.2 Boundary cut (DP-safe, Chapter 18 consistent)</w:t>
      </w:r>
    </w:p>
    <w:p w14:paraId="6DF45069"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The “body boundary” in this framing is not a sharp felt edge in raw interoceptive experience. It is the stabilization cut between private inward modulation of the 0-band commit and public +1 objectification (CS-stable outward tokens). Raw feeling can remain seamless while public object-token boundaries still arise through outward stabilization constraints.</w:t>
      </w:r>
    </w:p>
    <w:p w14:paraId="50BDCF58"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F.5.3 Instruments (+3) (DP-safe)</w:t>
      </w:r>
    </w:p>
    <w:p w14:paraId="1CC84A72"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Apparent access to far context (e.g., +3) is modeled as instrument mediation: +1-stable structures re-encode far-context constraints into +1-readout tokens, which 0 then commits via the normal 0↔+1 seam. Far bands do not appear as direct sources at 0; they appear only via tagged +1 instrument readouts.</w:t>
      </w:r>
    </w:p>
    <w:p w14:paraId="4ADCCB55" w14:textId="77777777" w:rsidR="00EC59AF" w:rsidRPr="00EC59AF" w:rsidRDefault="00EC59AF" w:rsidP="00EC59A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59AF">
        <w:rPr>
          <w:rFonts w:ascii="Times New Roman" w:eastAsia="Times New Roman" w:hAnsi="Times New Roman" w:cs="Times New Roman"/>
          <w:b/>
          <w:bCs/>
          <w:kern w:val="0"/>
          <w14:ligatures w14:val="none"/>
        </w:rPr>
        <w:t>F.5.4 Ties-only PF/Born (DP-safe)</w:t>
      </w:r>
    </w:p>
    <w:p w14:paraId="13716681"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Randomness is not applied as a general dynamic rule. Commit selection is deterministic under hinge equality, feasibility gates, and </w:t>
      </w:r>
      <w:proofErr w:type="spellStart"/>
      <w:r w:rsidRPr="00EC59AF">
        <w:rPr>
          <w:rFonts w:ascii="Times New Roman" w:eastAsia="Times New Roman" w:hAnsi="Times New Roman" w:cs="Times New Roman"/>
          <w:kern w:val="0"/>
          <w14:ligatures w14:val="none"/>
        </w:rPr>
        <w:t>ratiolex</w:t>
      </w:r>
      <w:proofErr w:type="spellEnd"/>
      <w:r w:rsidRPr="00EC59AF">
        <w:rPr>
          <w:rFonts w:ascii="Times New Roman" w:eastAsia="Times New Roman" w:hAnsi="Times New Roman" w:cs="Times New Roman"/>
          <w:kern w:val="0"/>
          <w14:ligatures w14:val="none"/>
        </w:rPr>
        <w:t xml:space="preserve"> acceptance unless a genuine structural tie remains among minimal survivors. Only in the tie case is PF/Born invoked as a ties-only selection rule.</w:t>
      </w:r>
    </w:p>
    <w:p w14:paraId="0076288D" w14:textId="77777777" w:rsidR="00EC59AF" w:rsidRPr="00EC59AF" w:rsidRDefault="00000000" w:rsidP="00EC59A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465E1E">
          <v:rect id="_x0000_i1141" style="width:0;height:1.5pt" o:hralign="center" o:hrstd="t" o:hr="t" fillcolor="#a0a0a0" stroked="f"/>
        </w:pict>
      </w:r>
    </w:p>
    <w:p w14:paraId="4FFE59DA" w14:textId="77777777" w:rsidR="00EC59AF" w:rsidRPr="00EC59AF" w:rsidRDefault="00EC59AF" w:rsidP="00EC59A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8" w:name="_Toc216623374"/>
      <w:r w:rsidRPr="00EC59AF">
        <w:rPr>
          <w:rFonts w:ascii="Times New Roman" w:eastAsia="Times New Roman" w:hAnsi="Times New Roman" w:cs="Times New Roman"/>
          <w:b/>
          <w:bCs/>
          <w:kern w:val="0"/>
          <w:sz w:val="27"/>
          <w:szCs w:val="27"/>
          <w14:ligatures w14:val="none"/>
        </w:rPr>
        <w:lastRenderedPageBreak/>
        <w:t>F.6 Quick “paste checklist” for future edits</w:t>
      </w:r>
      <w:bookmarkEnd w:id="118"/>
    </w:p>
    <w:p w14:paraId="6BC9D59D"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Before you paste these schemas into any document, verify you haven’t drifted on the canonical invariants:</w:t>
      </w:r>
    </w:p>
    <w:p w14:paraId="3914D009" w14:textId="77777777" w:rsidR="00EC59AF" w:rsidRPr="00EC59AF" w:rsidRDefault="00EC59AF" w:rsidP="00EC59AF">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CE2 is expressed as a </w:t>
      </w:r>
      <w:r w:rsidRPr="00EC59AF">
        <w:rPr>
          <w:rFonts w:ascii="Times New Roman" w:eastAsia="Times New Roman" w:hAnsi="Times New Roman" w:cs="Times New Roman"/>
          <w:b/>
          <w:bCs/>
          <w:kern w:val="0"/>
          <w14:ligatures w14:val="none"/>
        </w:rPr>
        <w:t>CRA cone template grammar</w:t>
      </w:r>
      <w:r w:rsidRPr="00EC59AF">
        <w:rPr>
          <w:rFonts w:ascii="Times New Roman" w:eastAsia="Times New Roman" w:hAnsi="Times New Roman" w:cs="Times New Roman"/>
          <w:kern w:val="0"/>
          <w14:ligatures w14:val="none"/>
        </w:rPr>
        <w:t xml:space="preserve"> (or explicitly replaced with a named alternative).</w:t>
      </w:r>
    </w:p>
    <w:p w14:paraId="6E7DC79A" w14:textId="77777777" w:rsidR="00EC59AF" w:rsidRPr="00EC59AF" w:rsidRDefault="00EC59AF" w:rsidP="00EC59AF">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“Boundary” is defined as </w:t>
      </w:r>
      <w:r w:rsidRPr="00EC59AF">
        <w:rPr>
          <w:rFonts w:ascii="Times New Roman" w:eastAsia="Times New Roman" w:hAnsi="Times New Roman" w:cs="Times New Roman"/>
          <w:b/>
          <w:bCs/>
          <w:kern w:val="0"/>
          <w14:ligatures w14:val="none"/>
        </w:rPr>
        <w:t>public tokenization cut</w:t>
      </w:r>
      <w:r w:rsidRPr="00EC59AF">
        <w:rPr>
          <w:rFonts w:ascii="Times New Roman" w:eastAsia="Times New Roman" w:hAnsi="Times New Roman" w:cs="Times New Roman"/>
          <w:kern w:val="0"/>
          <w14:ligatures w14:val="none"/>
        </w:rPr>
        <w:t>, not literal anatomy.</w:t>
      </w:r>
    </w:p>
    <w:p w14:paraId="6A5F5315" w14:textId="77777777" w:rsidR="00EC59AF" w:rsidRPr="00EC59AF" w:rsidRDefault="00EC59AF" w:rsidP="00EC59AF">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+3 appears only via </w:t>
      </w:r>
      <w:r w:rsidRPr="00EC59AF">
        <w:rPr>
          <w:rFonts w:ascii="Times New Roman" w:eastAsia="Times New Roman" w:hAnsi="Times New Roman" w:cs="Times New Roman"/>
          <w:b/>
          <w:bCs/>
          <w:kern w:val="0"/>
          <w14:ligatures w14:val="none"/>
        </w:rPr>
        <w:t>instrument-tagged +1 readouts</w:t>
      </w:r>
      <w:r w:rsidRPr="00EC59AF">
        <w:rPr>
          <w:rFonts w:ascii="Times New Roman" w:eastAsia="Times New Roman" w:hAnsi="Times New Roman" w:cs="Times New Roman"/>
          <w:kern w:val="0"/>
          <w14:ligatures w14:val="none"/>
        </w:rPr>
        <w:t>, never as a direct 0 source.</w:t>
      </w:r>
    </w:p>
    <w:p w14:paraId="66033B72" w14:textId="77777777" w:rsidR="00EC59AF" w:rsidRPr="00EC59AF" w:rsidRDefault="00EC59AF" w:rsidP="00EC59AF">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 xml:space="preserve">PF/Born </w:t>
      </w:r>
      <w:proofErr w:type="gramStart"/>
      <w:r w:rsidRPr="00EC59AF">
        <w:rPr>
          <w:rFonts w:ascii="Times New Roman" w:eastAsia="Times New Roman" w:hAnsi="Times New Roman" w:cs="Times New Roman"/>
          <w:kern w:val="0"/>
          <w14:ligatures w14:val="none"/>
        </w:rPr>
        <w:t>is</w:t>
      </w:r>
      <w:proofErr w:type="gramEnd"/>
      <w:r w:rsidRPr="00EC59AF">
        <w:rPr>
          <w:rFonts w:ascii="Times New Roman" w:eastAsia="Times New Roman" w:hAnsi="Times New Roman" w:cs="Times New Roman"/>
          <w:kern w:val="0"/>
          <w14:ligatures w14:val="none"/>
        </w:rPr>
        <w:t xml:space="preserve"> </w:t>
      </w:r>
      <w:r w:rsidRPr="00EC59AF">
        <w:rPr>
          <w:rFonts w:ascii="Times New Roman" w:eastAsia="Times New Roman" w:hAnsi="Times New Roman" w:cs="Times New Roman"/>
          <w:b/>
          <w:bCs/>
          <w:kern w:val="0"/>
          <w14:ligatures w14:val="none"/>
        </w:rPr>
        <w:t>ties-only</w:t>
      </w:r>
      <w:r w:rsidRPr="00EC59AF">
        <w:rPr>
          <w:rFonts w:ascii="Times New Roman" w:eastAsia="Times New Roman" w:hAnsi="Times New Roman" w:cs="Times New Roman"/>
          <w:kern w:val="0"/>
          <w14:ligatures w14:val="none"/>
        </w:rPr>
        <w:t>.</w:t>
      </w:r>
    </w:p>
    <w:p w14:paraId="250C770E" w14:textId="77777777" w:rsidR="00EC59AF" w:rsidRPr="00EC59AF" w:rsidRDefault="00EC59AF" w:rsidP="00EC59AF">
      <w:pPr>
        <w:spacing w:before="100" w:beforeAutospacing="1" w:after="100" w:afterAutospacing="1" w:line="240" w:lineRule="auto"/>
        <w:rPr>
          <w:rFonts w:ascii="Times New Roman" w:eastAsia="Times New Roman" w:hAnsi="Times New Roman" w:cs="Times New Roman"/>
          <w:kern w:val="0"/>
          <w14:ligatures w14:val="none"/>
        </w:rPr>
      </w:pPr>
      <w:r w:rsidRPr="00EC59AF">
        <w:rPr>
          <w:rFonts w:ascii="Times New Roman" w:eastAsia="Times New Roman" w:hAnsi="Times New Roman" w:cs="Times New Roman"/>
          <w:kern w:val="0"/>
          <w14:ligatures w14:val="none"/>
        </w:rPr>
        <w:t>If all four remain true, the appendix templates remain compatible with the rest of the record.</w:t>
      </w:r>
    </w:p>
    <w:p w14:paraId="499EDE04" w14:textId="77777777" w:rsidR="001F1087" w:rsidRDefault="001F1087"/>
    <w:p w14:paraId="01A7AD1A" w14:textId="77777777" w:rsidR="0063373E" w:rsidRPr="0063373E" w:rsidRDefault="0063373E" w:rsidP="0063373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9" w:name="_Toc216623375"/>
      <w:r w:rsidRPr="0063373E">
        <w:rPr>
          <w:rFonts w:ascii="Times New Roman" w:eastAsia="Times New Roman" w:hAnsi="Times New Roman" w:cs="Times New Roman"/>
          <w:b/>
          <w:bCs/>
          <w:kern w:val="0"/>
          <w:sz w:val="36"/>
          <w:szCs w:val="36"/>
          <w14:ligatures w14:val="none"/>
        </w:rPr>
        <w:t>Appendix G. Worked Scenarios and Example Audit Logs</w:t>
      </w:r>
      <w:bookmarkEnd w:id="119"/>
    </w:p>
    <w:p w14:paraId="18A87406"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This appendix gives </w:t>
      </w:r>
      <w:r w:rsidRPr="0063373E">
        <w:rPr>
          <w:rFonts w:ascii="Times New Roman" w:eastAsia="Times New Roman" w:hAnsi="Times New Roman" w:cs="Times New Roman"/>
          <w:b/>
          <w:bCs/>
          <w:kern w:val="0"/>
          <w14:ligatures w14:val="none"/>
        </w:rPr>
        <w:t>concrete worked examples</w:t>
      </w:r>
      <w:r w:rsidRPr="0063373E">
        <w:rPr>
          <w:rFonts w:ascii="Times New Roman" w:eastAsia="Times New Roman" w:hAnsi="Times New Roman" w:cs="Times New Roman"/>
          <w:kern w:val="0"/>
          <w14:ligatures w14:val="none"/>
        </w:rPr>
        <w:t xml:space="preserve"> showing how the Experience</w:t>
      </w:r>
      <w:r w:rsidRPr="0063373E">
        <w:rPr>
          <w:rFonts w:ascii="Times New Roman" w:eastAsia="Times New Roman" w:hAnsi="Times New Roman" w:cs="Times New Roman"/>
          <w:kern w:val="0"/>
          <w14:ligatures w14:val="none"/>
        </w:rPr>
        <w:noBreakHyphen/>
        <w:t>Horizons (EH) module behaves in practice under the toy</w:t>
      </w:r>
      <w:r w:rsidRPr="0063373E">
        <w:rPr>
          <w:rFonts w:ascii="Times New Roman" w:eastAsia="Times New Roman" w:hAnsi="Times New Roman" w:cs="Times New Roman"/>
          <w:kern w:val="0"/>
          <w14:ligatures w14:val="none"/>
        </w:rPr>
        <w:noBreakHyphen/>
        <w:t>engine framing from Section 15 and the schema templates in Appendix F.</w:t>
      </w:r>
    </w:p>
    <w:p w14:paraId="1177B8CA"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The aim is not realism; it is </w:t>
      </w:r>
      <w:r w:rsidRPr="0063373E">
        <w:rPr>
          <w:rFonts w:ascii="Times New Roman" w:eastAsia="Times New Roman" w:hAnsi="Times New Roman" w:cs="Times New Roman"/>
          <w:b/>
          <w:bCs/>
          <w:kern w:val="0"/>
          <w14:ligatures w14:val="none"/>
        </w:rPr>
        <w:t>mechanical clarity</w:t>
      </w:r>
      <w:r w:rsidRPr="0063373E">
        <w:rPr>
          <w:rFonts w:ascii="Times New Roman" w:eastAsia="Times New Roman" w:hAnsi="Times New Roman" w:cs="Times New Roman"/>
          <w:kern w:val="0"/>
          <w14:ligatures w14:val="none"/>
        </w:rPr>
        <w:t>:</w:t>
      </w:r>
    </w:p>
    <w:p w14:paraId="38F8DB9D" w14:textId="77777777" w:rsidR="0063373E" w:rsidRPr="0063373E" w:rsidRDefault="0063373E" w:rsidP="0063373E">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how CE2</w:t>
      </w:r>
      <w:r w:rsidRPr="0063373E">
        <w:rPr>
          <w:rFonts w:ascii="Times New Roman" w:eastAsia="Times New Roman" w:hAnsi="Times New Roman" w:cs="Times New Roman"/>
          <w:kern w:val="0"/>
          <w14:ligatures w14:val="none"/>
        </w:rPr>
        <w:noBreakHyphen/>
        <w:t>G (CRA cone grammar) blocks forbidden couplings,</w:t>
      </w:r>
    </w:p>
    <w:p w14:paraId="3E0DD709" w14:textId="77777777" w:rsidR="0063373E" w:rsidRPr="0063373E" w:rsidRDefault="0063373E" w:rsidP="0063373E">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how “body boundary” shows up as a </w:t>
      </w:r>
      <w:r w:rsidRPr="0063373E">
        <w:rPr>
          <w:rFonts w:ascii="Times New Roman" w:eastAsia="Times New Roman" w:hAnsi="Times New Roman" w:cs="Times New Roman"/>
          <w:b/>
          <w:bCs/>
          <w:kern w:val="0"/>
          <w14:ligatures w14:val="none"/>
        </w:rPr>
        <w:t>public tokenization cut</w:t>
      </w:r>
      <w:r w:rsidRPr="0063373E">
        <w:rPr>
          <w:rFonts w:ascii="Times New Roman" w:eastAsia="Times New Roman" w:hAnsi="Times New Roman" w:cs="Times New Roman"/>
          <w:kern w:val="0"/>
          <w14:ligatures w14:val="none"/>
        </w:rPr>
        <w:t>,</w:t>
      </w:r>
    </w:p>
    <w:p w14:paraId="33FF50E2" w14:textId="77777777" w:rsidR="0063373E" w:rsidRPr="0063373E" w:rsidRDefault="0063373E" w:rsidP="0063373E">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how instrument mediation implements “apparent +3 access” without no</w:t>
      </w:r>
      <w:r w:rsidRPr="0063373E">
        <w:rPr>
          <w:rFonts w:ascii="Times New Roman" w:eastAsia="Times New Roman" w:hAnsi="Times New Roman" w:cs="Times New Roman"/>
          <w:kern w:val="0"/>
          <w14:ligatures w14:val="none"/>
        </w:rPr>
        <w:noBreakHyphen/>
        <w:t>skip violations, and</w:t>
      </w:r>
    </w:p>
    <w:p w14:paraId="64CEB50F" w14:textId="77777777" w:rsidR="0063373E" w:rsidRPr="0063373E" w:rsidRDefault="0063373E" w:rsidP="0063373E">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how ties-only PF/Born appears </w:t>
      </w:r>
      <w:r w:rsidRPr="0063373E">
        <w:rPr>
          <w:rFonts w:ascii="Times New Roman" w:eastAsia="Times New Roman" w:hAnsi="Times New Roman" w:cs="Times New Roman"/>
          <w:b/>
          <w:bCs/>
          <w:kern w:val="0"/>
          <w14:ligatures w14:val="none"/>
        </w:rPr>
        <w:t>only</w:t>
      </w:r>
      <w:r w:rsidRPr="0063373E">
        <w:rPr>
          <w:rFonts w:ascii="Times New Roman" w:eastAsia="Times New Roman" w:hAnsi="Times New Roman" w:cs="Times New Roman"/>
          <w:kern w:val="0"/>
          <w14:ligatures w14:val="none"/>
        </w:rPr>
        <w:t xml:space="preserve"> when a genuine tie survives acceptance.</w:t>
      </w:r>
    </w:p>
    <w:p w14:paraId="6904DAD0"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b/>
          <w:bCs/>
          <w:kern w:val="0"/>
          <w14:ligatures w14:val="none"/>
        </w:rPr>
        <w:t>Small note:</w:t>
      </w:r>
      <w:r w:rsidRPr="0063373E">
        <w:rPr>
          <w:rFonts w:ascii="Times New Roman" w:eastAsia="Times New Roman" w:hAnsi="Times New Roman" w:cs="Times New Roman"/>
          <w:kern w:val="0"/>
          <w14:ligatures w14:val="none"/>
        </w:rPr>
        <w:t xml:space="preserve"> some earlier uploads in this chat expired on my side, but that does not affect these worked examples because they’re derived from the canonical module definitions in this record. If you ever want me to align these examples to exact variables/notation from a specific document, you can re-upload that doc.</w:t>
      </w:r>
    </w:p>
    <w:p w14:paraId="7A4B39A5" w14:textId="77777777" w:rsidR="0063373E" w:rsidRPr="0063373E" w:rsidRDefault="00000000" w:rsidP="006337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5A5F87">
          <v:rect id="_x0000_i1142" style="width:0;height:1.5pt" o:hralign="center" o:hrstd="t" o:hr="t" fillcolor="#a0a0a0" stroked="f"/>
        </w:pict>
      </w:r>
    </w:p>
    <w:p w14:paraId="32EF7836" w14:textId="77777777" w:rsidR="0063373E" w:rsidRPr="0063373E" w:rsidRDefault="0063373E" w:rsidP="006337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0" w:name="_Toc216623376"/>
      <w:r w:rsidRPr="0063373E">
        <w:rPr>
          <w:rFonts w:ascii="Times New Roman" w:eastAsia="Times New Roman" w:hAnsi="Times New Roman" w:cs="Times New Roman"/>
          <w:b/>
          <w:bCs/>
          <w:kern w:val="0"/>
          <w:sz w:val="27"/>
          <w:szCs w:val="27"/>
          <w14:ligatures w14:val="none"/>
        </w:rPr>
        <w:t>G.1 Common toy setup used in all examples</w:t>
      </w:r>
      <w:bookmarkEnd w:id="120"/>
    </w:p>
    <w:p w14:paraId="27E38077"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We will use a Toy</w:t>
      </w:r>
      <w:r w:rsidRPr="0063373E">
        <w:rPr>
          <w:rFonts w:ascii="Times New Roman" w:eastAsia="Times New Roman" w:hAnsi="Times New Roman" w:cs="Times New Roman"/>
          <w:kern w:val="0"/>
          <w14:ligatures w14:val="none"/>
        </w:rPr>
        <w:noBreakHyphen/>
        <w:t>6 band set:</w:t>
      </w:r>
    </w:p>
    <w:p w14:paraId="5DC42EB1"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t>
      </w:r>
      <w:r w:rsidRPr="0063373E">
        <w:rPr>
          <w:rFonts w:ascii="Times New Roman" w:eastAsia="Times New Roman" w:hAnsi="Times New Roman" w:cs="Times New Roman"/>
          <w:kern w:val="0"/>
          <w14:ligatures w14:val="none"/>
        </w:rPr>
        <w:br/>
        <w:t>{-</w:t>
      </w:r>
      <w:proofErr w:type="gramStart"/>
      <w:r w:rsidRPr="0063373E">
        <w:rPr>
          <w:rFonts w:ascii="Times New Roman" w:eastAsia="Times New Roman" w:hAnsi="Times New Roman" w:cs="Times New Roman"/>
          <w:kern w:val="0"/>
          <w14:ligatures w14:val="none"/>
        </w:rPr>
        <w:t>2,-</w:t>
      </w:r>
      <w:proofErr w:type="gramEnd"/>
      <w:r w:rsidRPr="0063373E">
        <w:rPr>
          <w:rFonts w:ascii="Times New Roman" w:eastAsia="Times New Roman" w:hAnsi="Times New Roman" w:cs="Times New Roman"/>
          <w:kern w:val="0"/>
          <w14:ligatures w14:val="none"/>
        </w:rPr>
        <w:t>1,</w:t>
      </w:r>
      <w:proofErr w:type="gramStart"/>
      <w:r w:rsidRPr="0063373E">
        <w:rPr>
          <w:rFonts w:ascii="Times New Roman" w:eastAsia="Times New Roman" w:hAnsi="Times New Roman" w:cs="Times New Roman"/>
          <w:kern w:val="0"/>
          <w14:ligatures w14:val="none"/>
        </w:rPr>
        <w:t>0,+1,+2,+</w:t>
      </w:r>
      <w:proofErr w:type="gramEnd"/>
      <w:r w:rsidRPr="0063373E">
        <w:rPr>
          <w:rFonts w:ascii="Times New Roman" w:eastAsia="Times New Roman" w:hAnsi="Times New Roman" w:cs="Times New Roman"/>
          <w:kern w:val="0"/>
          <w14:ligatures w14:val="none"/>
        </w:rPr>
        <w:t>3}</w:t>
      </w:r>
      <w:r w:rsidRPr="0063373E">
        <w:rPr>
          <w:rFonts w:ascii="Times New Roman" w:eastAsia="Times New Roman" w:hAnsi="Times New Roman" w:cs="Times New Roman"/>
          <w:kern w:val="0"/>
          <w14:ligatures w14:val="none"/>
        </w:rPr>
        <w:br/>
        <w:t>]</w:t>
      </w:r>
    </w:p>
    <w:p w14:paraId="4A4037DB"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and we will assume the canonical cone templates (CE2</w:t>
      </w:r>
      <w:r w:rsidRPr="0063373E">
        <w:rPr>
          <w:rFonts w:ascii="Times New Roman" w:eastAsia="Times New Roman" w:hAnsi="Times New Roman" w:cs="Times New Roman"/>
          <w:kern w:val="0"/>
          <w14:ligatures w14:val="none"/>
        </w:rPr>
        <w:noBreakHyphen/>
        <w:t>G):</w:t>
      </w:r>
    </w:p>
    <w:p w14:paraId="1CABBA8E" w14:textId="77777777" w:rsidR="0063373E" w:rsidRPr="0063373E" w:rsidRDefault="0063373E" w:rsidP="0063373E">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inner: ([-</w:t>
      </w:r>
      <w:proofErr w:type="gramStart"/>
      <w:r w:rsidRPr="0063373E">
        <w:rPr>
          <w:rFonts w:ascii="Times New Roman" w:eastAsia="Times New Roman" w:hAnsi="Times New Roman" w:cs="Times New Roman"/>
          <w:kern w:val="0"/>
          <w14:ligatures w14:val="none"/>
        </w:rPr>
        <w:t>2,-</w:t>
      </w:r>
      <w:proofErr w:type="gramEnd"/>
      <w:r w:rsidRPr="0063373E">
        <w:rPr>
          <w:rFonts w:ascii="Times New Roman" w:eastAsia="Times New Roman" w:hAnsi="Times New Roman" w:cs="Times New Roman"/>
          <w:kern w:val="0"/>
          <w14:ligatures w14:val="none"/>
        </w:rPr>
        <w:t>1,0])</w:t>
      </w:r>
    </w:p>
    <w:p w14:paraId="0320A5F1" w14:textId="77777777" w:rsidR="0063373E" w:rsidRPr="0063373E" w:rsidRDefault="0063373E" w:rsidP="0063373E">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interface: ([-1,</w:t>
      </w:r>
      <w:proofErr w:type="gramStart"/>
      <w:r w:rsidRPr="0063373E">
        <w:rPr>
          <w:rFonts w:ascii="Times New Roman" w:eastAsia="Times New Roman" w:hAnsi="Times New Roman" w:cs="Times New Roman"/>
          <w:kern w:val="0"/>
          <w14:ligatures w14:val="none"/>
        </w:rPr>
        <w:t>0,+</w:t>
      </w:r>
      <w:proofErr w:type="gramEnd"/>
      <w:r w:rsidRPr="0063373E">
        <w:rPr>
          <w:rFonts w:ascii="Times New Roman" w:eastAsia="Times New Roman" w:hAnsi="Times New Roman" w:cs="Times New Roman"/>
          <w:kern w:val="0"/>
          <w14:ligatures w14:val="none"/>
        </w:rPr>
        <w:t>1])</w:t>
      </w:r>
    </w:p>
    <w:p w14:paraId="168AC58D" w14:textId="77777777" w:rsidR="0063373E" w:rsidRPr="0063373E" w:rsidRDefault="0063373E" w:rsidP="0063373E">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outer: ([</w:t>
      </w:r>
      <w:proofErr w:type="gramStart"/>
      <w:r w:rsidRPr="0063373E">
        <w:rPr>
          <w:rFonts w:ascii="Times New Roman" w:eastAsia="Times New Roman" w:hAnsi="Times New Roman" w:cs="Times New Roman"/>
          <w:kern w:val="0"/>
          <w14:ligatures w14:val="none"/>
        </w:rPr>
        <w:t>0,+1,+</w:t>
      </w:r>
      <w:proofErr w:type="gramEnd"/>
      <w:r w:rsidRPr="0063373E">
        <w:rPr>
          <w:rFonts w:ascii="Times New Roman" w:eastAsia="Times New Roman" w:hAnsi="Times New Roman" w:cs="Times New Roman"/>
          <w:kern w:val="0"/>
          <w14:ligatures w14:val="none"/>
        </w:rPr>
        <w:t>2])</w:t>
      </w:r>
    </w:p>
    <w:p w14:paraId="64C97223"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We treat +3 as </w:t>
      </w:r>
      <w:r w:rsidRPr="0063373E">
        <w:rPr>
          <w:rFonts w:ascii="Times New Roman" w:eastAsia="Times New Roman" w:hAnsi="Times New Roman" w:cs="Times New Roman"/>
          <w:b/>
          <w:bCs/>
          <w:kern w:val="0"/>
          <w14:ligatures w14:val="none"/>
        </w:rPr>
        <w:t>not directly admissible</w:t>
      </w:r>
      <w:r w:rsidRPr="0063373E">
        <w:rPr>
          <w:rFonts w:ascii="Times New Roman" w:eastAsia="Times New Roman" w:hAnsi="Times New Roman" w:cs="Times New Roman"/>
          <w:kern w:val="0"/>
          <w14:ligatures w14:val="none"/>
        </w:rPr>
        <w:t xml:space="preserve"> at 0, except via instrument readouts tagged as </w:t>
      </w:r>
      <w:proofErr w:type="spellStart"/>
      <w:r w:rsidRPr="0063373E">
        <w:rPr>
          <w:rFonts w:ascii="Courier New" w:eastAsia="Times New Roman" w:hAnsi="Courier New" w:cs="Courier New"/>
          <w:kern w:val="0"/>
          <w:sz w:val="20"/>
          <w:szCs w:val="20"/>
          <w14:ligatures w14:val="none"/>
        </w:rPr>
        <w:t>instrument_readout</w:t>
      </w:r>
      <w:proofErr w:type="spellEnd"/>
      <w:r w:rsidRPr="0063373E">
        <w:rPr>
          <w:rFonts w:ascii="Times New Roman" w:eastAsia="Times New Roman" w:hAnsi="Times New Roman" w:cs="Times New Roman"/>
          <w:kern w:val="0"/>
          <w14:ligatures w14:val="none"/>
        </w:rPr>
        <w:t xml:space="preserve"> at +1 (Section 8 / Appendix F).</w:t>
      </w:r>
    </w:p>
    <w:p w14:paraId="1F2C973D"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G.1.1 “World record” placeholder structure</w:t>
      </w:r>
    </w:p>
    <w:p w14:paraId="0CB2AF91"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lastRenderedPageBreak/>
        <w:t>A candidate world record (w) is a tuple:</w:t>
      </w:r>
    </w:p>
    <w:p w14:paraId="3E060E31"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t>
      </w:r>
      <w:r w:rsidRPr="0063373E">
        <w:rPr>
          <w:rFonts w:ascii="Times New Roman" w:eastAsia="Times New Roman" w:hAnsi="Times New Roman" w:cs="Times New Roman"/>
          <w:kern w:val="0"/>
          <w14:ligatures w14:val="none"/>
        </w:rPr>
        <w:br/>
        <w:t>w=(</w:t>
      </w:r>
      <w:proofErr w:type="gramStart"/>
      <w:r w:rsidRPr="0063373E">
        <w:rPr>
          <w:rFonts w:ascii="Times New Roman" w:eastAsia="Times New Roman" w:hAnsi="Times New Roman" w:cs="Times New Roman"/>
          <w:kern w:val="0"/>
          <w14:ligatures w14:val="none"/>
        </w:rPr>
        <w:t>w_{</w:t>
      </w:r>
      <w:proofErr w:type="gramEnd"/>
      <w:r w:rsidRPr="0063373E">
        <w:rPr>
          <w:rFonts w:ascii="Times New Roman" w:eastAsia="Times New Roman" w:hAnsi="Times New Roman" w:cs="Times New Roman"/>
          <w:kern w:val="0"/>
          <w14:ligatures w14:val="none"/>
        </w:rPr>
        <w:t>-2</w:t>
      </w:r>
      <w:proofErr w:type="gramStart"/>
      <w:r w:rsidRPr="0063373E">
        <w:rPr>
          <w:rFonts w:ascii="Times New Roman" w:eastAsia="Times New Roman" w:hAnsi="Times New Roman" w:cs="Times New Roman"/>
          <w:kern w:val="0"/>
          <w14:ligatures w14:val="none"/>
        </w:rPr>
        <w:t>},w</w:t>
      </w:r>
      <w:proofErr w:type="gramEnd"/>
      <w:r w:rsidRPr="0063373E">
        <w:rPr>
          <w:rFonts w:ascii="Times New Roman" w:eastAsia="Times New Roman" w:hAnsi="Times New Roman" w:cs="Times New Roman"/>
          <w:kern w:val="0"/>
          <w14:ligatures w14:val="none"/>
        </w:rPr>
        <w:t>_{-1</w:t>
      </w:r>
      <w:proofErr w:type="gramStart"/>
      <w:r w:rsidRPr="0063373E">
        <w:rPr>
          <w:rFonts w:ascii="Times New Roman" w:eastAsia="Times New Roman" w:hAnsi="Times New Roman" w:cs="Times New Roman"/>
          <w:kern w:val="0"/>
          <w14:ligatures w14:val="none"/>
        </w:rPr>
        <w:t>},w</w:t>
      </w:r>
      <w:proofErr w:type="gramEnd"/>
      <w:r w:rsidRPr="0063373E">
        <w:rPr>
          <w:rFonts w:ascii="Times New Roman" w:eastAsia="Times New Roman" w:hAnsi="Times New Roman" w:cs="Times New Roman"/>
          <w:kern w:val="0"/>
          <w14:ligatures w14:val="none"/>
        </w:rPr>
        <w:t>_</w:t>
      </w:r>
      <w:proofErr w:type="gramStart"/>
      <w:r w:rsidRPr="0063373E">
        <w:rPr>
          <w:rFonts w:ascii="Times New Roman" w:eastAsia="Times New Roman" w:hAnsi="Times New Roman" w:cs="Times New Roman"/>
          <w:kern w:val="0"/>
          <w14:ligatures w14:val="none"/>
        </w:rPr>
        <w:t>0,w</w:t>
      </w:r>
      <w:proofErr w:type="gramEnd"/>
      <w:r w:rsidRPr="0063373E">
        <w:rPr>
          <w:rFonts w:ascii="Times New Roman" w:eastAsia="Times New Roman" w:hAnsi="Times New Roman" w:cs="Times New Roman"/>
          <w:kern w:val="0"/>
          <w14:ligatures w14:val="none"/>
        </w:rPr>
        <w:t>_{+1</w:t>
      </w:r>
      <w:proofErr w:type="gramStart"/>
      <w:r w:rsidRPr="0063373E">
        <w:rPr>
          <w:rFonts w:ascii="Times New Roman" w:eastAsia="Times New Roman" w:hAnsi="Times New Roman" w:cs="Times New Roman"/>
          <w:kern w:val="0"/>
          <w14:ligatures w14:val="none"/>
        </w:rPr>
        <w:t>},w</w:t>
      </w:r>
      <w:proofErr w:type="gramEnd"/>
      <w:r w:rsidRPr="0063373E">
        <w:rPr>
          <w:rFonts w:ascii="Times New Roman" w:eastAsia="Times New Roman" w:hAnsi="Times New Roman" w:cs="Times New Roman"/>
          <w:kern w:val="0"/>
          <w14:ligatures w14:val="none"/>
        </w:rPr>
        <w:t>_{+2</w:t>
      </w:r>
      <w:proofErr w:type="gramStart"/>
      <w:r w:rsidRPr="0063373E">
        <w:rPr>
          <w:rFonts w:ascii="Times New Roman" w:eastAsia="Times New Roman" w:hAnsi="Times New Roman" w:cs="Times New Roman"/>
          <w:kern w:val="0"/>
          <w14:ligatures w14:val="none"/>
        </w:rPr>
        <w:t>},w_{</w:t>
      </w:r>
      <w:proofErr w:type="gramEnd"/>
      <w:r w:rsidRPr="0063373E">
        <w:rPr>
          <w:rFonts w:ascii="Times New Roman" w:eastAsia="Times New Roman" w:hAnsi="Times New Roman" w:cs="Times New Roman"/>
          <w:kern w:val="0"/>
          <w14:ligatures w14:val="none"/>
        </w:rPr>
        <w:t>+3})</w:t>
      </w:r>
      <w:r w:rsidRPr="0063373E">
        <w:rPr>
          <w:rFonts w:ascii="Times New Roman" w:eastAsia="Times New Roman" w:hAnsi="Times New Roman" w:cs="Times New Roman"/>
          <w:kern w:val="0"/>
          <w14:ligatures w14:val="none"/>
        </w:rPr>
        <w:br/>
        <w:t>]</w:t>
      </w:r>
    </w:p>
    <w:p w14:paraId="095B3057"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You can think of each (</w:t>
      </w:r>
      <w:proofErr w:type="spellStart"/>
      <w:r w:rsidRPr="0063373E">
        <w:rPr>
          <w:rFonts w:ascii="Times New Roman" w:eastAsia="Times New Roman" w:hAnsi="Times New Roman" w:cs="Times New Roman"/>
          <w:kern w:val="0"/>
          <w14:ligatures w14:val="none"/>
        </w:rPr>
        <w:t>w_n</w:t>
      </w:r>
      <w:proofErr w:type="spellEnd"/>
      <w:r w:rsidRPr="0063373E">
        <w:rPr>
          <w:rFonts w:ascii="Times New Roman" w:eastAsia="Times New Roman" w:hAnsi="Times New Roman" w:cs="Times New Roman"/>
          <w:kern w:val="0"/>
          <w14:ligatures w14:val="none"/>
        </w:rPr>
        <w:t>) as a small categorical value.</w:t>
      </w:r>
    </w:p>
    <w:p w14:paraId="0A5A3879"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G.1.2 Modalities used</w:t>
      </w:r>
    </w:p>
    <w:p w14:paraId="42353CA5"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We will reference two modalities at 0:</w:t>
      </w:r>
    </w:p>
    <w:p w14:paraId="0F6452BF" w14:textId="77777777" w:rsidR="0063373E" w:rsidRPr="0063373E" w:rsidRDefault="0063373E" w:rsidP="0063373E">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(m_{\text{</w:t>
      </w:r>
      <w:proofErr w:type="spellStart"/>
      <w:r w:rsidRPr="0063373E">
        <w:rPr>
          <w:rFonts w:ascii="Times New Roman" w:eastAsia="Times New Roman" w:hAnsi="Times New Roman" w:cs="Times New Roman"/>
          <w:kern w:val="0"/>
          <w14:ligatures w14:val="none"/>
        </w:rPr>
        <w:t>intero</w:t>
      </w:r>
      <w:proofErr w:type="spellEnd"/>
      <w:r w:rsidRPr="0063373E">
        <w:rPr>
          <w:rFonts w:ascii="Times New Roman" w:eastAsia="Times New Roman" w:hAnsi="Times New Roman" w:cs="Times New Roman"/>
          <w:kern w:val="0"/>
          <w14:ligatures w14:val="none"/>
        </w:rPr>
        <w:t xml:space="preserve">}}): </w:t>
      </w:r>
      <w:proofErr w:type="gramStart"/>
      <w:r w:rsidRPr="0063373E">
        <w:rPr>
          <w:rFonts w:ascii="Times New Roman" w:eastAsia="Times New Roman" w:hAnsi="Times New Roman" w:cs="Times New Roman"/>
          <w:kern w:val="0"/>
          <w14:ligatures w14:val="none"/>
        </w:rPr>
        <w:t>inner-cone</w:t>
      </w:r>
      <w:proofErr w:type="gramEnd"/>
      <w:r w:rsidRPr="0063373E">
        <w:rPr>
          <w:rFonts w:ascii="Times New Roman" w:eastAsia="Times New Roman" w:hAnsi="Times New Roman" w:cs="Times New Roman"/>
          <w:kern w:val="0"/>
          <w14:ligatures w14:val="none"/>
        </w:rPr>
        <w:t xml:space="preserve"> dominated</w:t>
      </w:r>
    </w:p>
    <w:p w14:paraId="16C723D5" w14:textId="77777777" w:rsidR="0063373E" w:rsidRPr="0063373E" w:rsidRDefault="0063373E" w:rsidP="0063373E">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(m_{\text{world}}): </w:t>
      </w:r>
      <w:proofErr w:type="gramStart"/>
      <w:r w:rsidRPr="0063373E">
        <w:rPr>
          <w:rFonts w:ascii="Times New Roman" w:eastAsia="Times New Roman" w:hAnsi="Times New Roman" w:cs="Times New Roman"/>
          <w:kern w:val="0"/>
          <w14:ligatures w14:val="none"/>
        </w:rPr>
        <w:t>outer-cone</w:t>
      </w:r>
      <w:proofErr w:type="gramEnd"/>
      <w:r w:rsidRPr="0063373E">
        <w:rPr>
          <w:rFonts w:ascii="Times New Roman" w:eastAsia="Times New Roman" w:hAnsi="Times New Roman" w:cs="Times New Roman"/>
          <w:kern w:val="0"/>
          <w14:ligatures w14:val="none"/>
        </w:rPr>
        <w:t xml:space="preserve"> dominated</w:t>
      </w:r>
    </w:p>
    <w:p w14:paraId="70B66FED"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and we’ll treat “public outcome” as the committed +1 token:</w:t>
      </w:r>
    </w:p>
    <w:p w14:paraId="21F0D73A"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t>
      </w:r>
      <w:r w:rsidRPr="0063373E">
        <w:rPr>
          <w:rFonts w:ascii="Times New Roman" w:eastAsia="Times New Roman" w:hAnsi="Times New Roman" w:cs="Times New Roman"/>
          <w:kern w:val="0"/>
          <w14:ligatures w14:val="none"/>
        </w:rPr>
        <w:br/>
        <w:t>y=</w:t>
      </w:r>
      <w:proofErr w:type="gramStart"/>
      <w:r w:rsidRPr="0063373E">
        <w:rPr>
          <w:rFonts w:ascii="Times New Roman" w:eastAsia="Times New Roman" w:hAnsi="Times New Roman" w:cs="Times New Roman"/>
          <w:kern w:val="0"/>
          <w14:ligatures w14:val="none"/>
        </w:rPr>
        <w:t>f_{</w:t>
      </w:r>
      <w:proofErr w:type="gramEnd"/>
      <w:r w:rsidRPr="0063373E">
        <w:rPr>
          <w:rFonts w:ascii="Times New Roman" w:eastAsia="Times New Roman" w:hAnsi="Times New Roman" w:cs="Times New Roman"/>
          <w:kern w:val="0"/>
          <w14:ligatures w14:val="none"/>
        </w:rPr>
        <w:t>+</w:t>
      </w:r>
      <w:proofErr w:type="gramStart"/>
      <w:r w:rsidRPr="0063373E">
        <w:rPr>
          <w:rFonts w:ascii="Times New Roman" w:eastAsia="Times New Roman" w:hAnsi="Times New Roman" w:cs="Times New Roman"/>
          <w:kern w:val="0"/>
          <w14:ligatures w14:val="none"/>
        </w:rPr>
        <w:t>1}(W_{</w:t>
      </w:r>
      <w:proofErr w:type="gramEnd"/>
      <w:r w:rsidRPr="0063373E">
        <w:rPr>
          <w:rFonts w:ascii="Times New Roman" w:eastAsia="Times New Roman" w:hAnsi="Times New Roman" w:cs="Times New Roman"/>
          <w:kern w:val="0"/>
          <w14:ligatures w14:val="none"/>
        </w:rPr>
        <w:t>k+1})</w:t>
      </w:r>
      <w:r w:rsidRPr="0063373E">
        <w:rPr>
          <w:rFonts w:ascii="Times New Roman" w:eastAsia="Times New Roman" w:hAnsi="Times New Roman" w:cs="Times New Roman"/>
          <w:kern w:val="0"/>
          <w14:ligatures w14:val="none"/>
        </w:rPr>
        <w:br/>
        <w:t>]</w:t>
      </w:r>
    </w:p>
    <w:p w14:paraId="2F7D96ED"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G.1.3 Acceptance discipline</w:t>
      </w:r>
    </w:p>
    <w:p w14:paraId="0013C730"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Acceptance is deterministic </w:t>
      </w:r>
      <w:proofErr w:type="spellStart"/>
      <w:r w:rsidRPr="0063373E">
        <w:rPr>
          <w:rFonts w:ascii="Times New Roman" w:eastAsia="Times New Roman" w:hAnsi="Times New Roman" w:cs="Times New Roman"/>
          <w:kern w:val="0"/>
          <w14:ligatures w14:val="none"/>
        </w:rPr>
        <w:t>ratiolex</w:t>
      </w:r>
      <w:proofErr w:type="spellEnd"/>
      <w:r w:rsidRPr="0063373E">
        <w:rPr>
          <w:rFonts w:ascii="Times New Roman" w:eastAsia="Times New Roman" w:hAnsi="Times New Roman" w:cs="Times New Roman"/>
          <w:kern w:val="0"/>
          <w14:ligatures w14:val="none"/>
        </w:rPr>
        <w:t xml:space="preserve"> ordering unless there is a tie among minimal survivors. If </w:t>
      </w:r>
      <w:proofErr w:type="gramStart"/>
      <w:r w:rsidRPr="0063373E">
        <w:rPr>
          <w:rFonts w:ascii="Times New Roman" w:eastAsia="Times New Roman" w:hAnsi="Times New Roman" w:cs="Times New Roman"/>
          <w:kern w:val="0"/>
          <w14:ligatures w14:val="none"/>
        </w:rPr>
        <w:t>tie</w:t>
      </w:r>
      <w:proofErr w:type="gramEnd"/>
      <w:r w:rsidRPr="0063373E">
        <w:rPr>
          <w:rFonts w:ascii="Times New Roman" w:eastAsia="Times New Roman" w:hAnsi="Times New Roman" w:cs="Times New Roman"/>
          <w:kern w:val="0"/>
          <w14:ligatures w14:val="none"/>
        </w:rPr>
        <w:t xml:space="preserve"> remains, PF/Born is invoked </w:t>
      </w:r>
      <w:r w:rsidRPr="0063373E">
        <w:rPr>
          <w:rFonts w:ascii="Times New Roman" w:eastAsia="Times New Roman" w:hAnsi="Times New Roman" w:cs="Times New Roman"/>
          <w:b/>
          <w:bCs/>
          <w:kern w:val="0"/>
          <w14:ligatures w14:val="none"/>
        </w:rPr>
        <w:t>ties-only</w:t>
      </w:r>
      <w:r w:rsidRPr="0063373E">
        <w:rPr>
          <w:rFonts w:ascii="Times New Roman" w:eastAsia="Times New Roman" w:hAnsi="Times New Roman" w:cs="Times New Roman"/>
          <w:kern w:val="0"/>
          <w14:ligatures w14:val="none"/>
        </w:rPr>
        <w:t>.</w:t>
      </w:r>
    </w:p>
    <w:p w14:paraId="11CD1BB0" w14:textId="77777777" w:rsidR="0063373E" w:rsidRPr="0063373E" w:rsidRDefault="00000000" w:rsidP="006337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0F9004">
          <v:rect id="_x0000_i1143" style="width:0;height:1.5pt" o:hralign="center" o:hrstd="t" o:hr="t" fillcolor="#a0a0a0" stroked="f"/>
        </w:pict>
      </w:r>
    </w:p>
    <w:p w14:paraId="04ABD89A" w14:textId="77777777" w:rsidR="0063373E" w:rsidRPr="0063373E" w:rsidRDefault="0063373E" w:rsidP="006337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1" w:name="_Toc216623377"/>
      <w:r w:rsidRPr="0063373E">
        <w:rPr>
          <w:rFonts w:ascii="Times New Roman" w:eastAsia="Times New Roman" w:hAnsi="Times New Roman" w:cs="Times New Roman"/>
          <w:b/>
          <w:bCs/>
          <w:kern w:val="0"/>
          <w:sz w:val="27"/>
          <w:szCs w:val="27"/>
          <w14:ligatures w14:val="none"/>
        </w:rPr>
        <w:t>G.2 Scenario 1: Private modulation without public leakage</w:t>
      </w:r>
      <w:bookmarkEnd w:id="121"/>
    </w:p>
    <w:p w14:paraId="4FA14CC7"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b/>
          <w:bCs/>
          <w:kern w:val="0"/>
          <w14:ligatures w14:val="none"/>
        </w:rPr>
        <w:t>Goal:</w:t>
      </w:r>
      <w:r w:rsidRPr="0063373E">
        <w:rPr>
          <w:rFonts w:ascii="Times New Roman" w:eastAsia="Times New Roman" w:hAnsi="Times New Roman" w:cs="Times New Roman"/>
          <w:kern w:val="0"/>
          <w14:ligatures w14:val="none"/>
        </w:rPr>
        <w:t xml:space="preserve"> demonstrate the “body boundary” claim in its disciplined form:</w:t>
      </w:r>
    </w:p>
    <w:p w14:paraId="7A0B44DA" w14:textId="77777777" w:rsidR="0063373E" w:rsidRPr="0063373E" w:rsidRDefault="0063373E" w:rsidP="0063373E">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a change in −2 can alter the </w:t>
      </w:r>
      <w:r w:rsidRPr="0063373E">
        <w:rPr>
          <w:rFonts w:ascii="Times New Roman" w:eastAsia="Times New Roman" w:hAnsi="Times New Roman" w:cs="Times New Roman"/>
          <w:b/>
          <w:bCs/>
          <w:kern w:val="0"/>
          <w14:ligatures w14:val="none"/>
        </w:rPr>
        <w:t>private/</w:t>
      </w:r>
      <w:proofErr w:type="spellStart"/>
      <w:r w:rsidRPr="0063373E">
        <w:rPr>
          <w:rFonts w:ascii="Times New Roman" w:eastAsia="Times New Roman" w:hAnsi="Times New Roman" w:cs="Times New Roman"/>
          <w:b/>
          <w:bCs/>
          <w:kern w:val="0"/>
          <w14:ligatures w14:val="none"/>
        </w:rPr>
        <w:t>intero</w:t>
      </w:r>
      <w:proofErr w:type="spellEnd"/>
      <w:r w:rsidRPr="0063373E">
        <w:rPr>
          <w:rFonts w:ascii="Times New Roman" w:eastAsia="Times New Roman" w:hAnsi="Times New Roman" w:cs="Times New Roman"/>
          <w:kern w:val="0"/>
          <w14:ligatures w14:val="none"/>
        </w:rPr>
        <w:t xml:space="preserve"> committed content at 0,</w:t>
      </w:r>
    </w:p>
    <w:p w14:paraId="1D5D4FAA" w14:textId="77777777" w:rsidR="0063373E" w:rsidRPr="0063373E" w:rsidRDefault="0063373E" w:rsidP="0063373E">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without automatically altering the </w:t>
      </w:r>
      <w:r w:rsidRPr="0063373E">
        <w:rPr>
          <w:rFonts w:ascii="Times New Roman" w:eastAsia="Times New Roman" w:hAnsi="Times New Roman" w:cs="Times New Roman"/>
          <w:b/>
          <w:bCs/>
          <w:kern w:val="0"/>
          <w14:ligatures w14:val="none"/>
        </w:rPr>
        <w:t>public +1</w:t>
      </w:r>
      <w:r w:rsidRPr="0063373E">
        <w:rPr>
          <w:rFonts w:ascii="Times New Roman" w:eastAsia="Times New Roman" w:hAnsi="Times New Roman" w:cs="Times New Roman"/>
          <w:kern w:val="0"/>
          <w14:ligatures w14:val="none"/>
        </w:rPr>
        <w:t xml:space="preserve"> tokenization.</w:t>
      </w:r>
    </w:p>
    <w:p w14:paraId="1FC5F8F6"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This is exactly what Chapter 18 requires </w:t>
      </w:r>
      <w:proofErr w:type="gramStart"/>
      <w:r w:rsidRPr="0063373E">
        <w:rPr>
          <w:rFonts w:ascii="Times New Roman" w:eastAsia="Times New Roman" w:hAnsi="Times New Roman" w:cs="Times New Roman"/>
          <w:kern w:val="0"/>
          <w14:ligatures w14:val="none"/>
        </w:rPr>
        <w:t>to remain</w:t>
      </w:r>
      <w:proofErr w:type="gramEnd"/>
      <w:r w:rsidRPr="0063373E">
        <w:rPr>
          <w:rFonts w:ascii="Times New Roman" w:eastAsia="Times New Roman" w:hAnsi="Times New Roman" w:cs="Times New Roman"/>
          <w:kern w:val="0"/>
          <w14:ligatures w14:val="none"/>
        </w:rPr>
        <w:t xml:space="preserve"> consistent: the </w:t>
      </w:r>
      <w:proofErr w:type="spellStart"/>
      <w:r w:rsidRPr="0063373E">
        <w:rPr>
          <w:rFonts w:ascii="Times New Roman" w:eastAsia="Times New Roman" w:hAnsi="Times New Roman" w:cs="Times New Roman"/>
          <w:kern w:val="0"/>
          <w14:ligatures w14:val="none"/>
        </w:rPr>
        <w:t>intero</w:t>
      </w:r>
      <w:proofErr w:type="spellEnd"/>
      <w:r w:rsidRPr="0063373E">
        <w:rPr>
          <w:rFonts w:ascii="Times New Roman" w:eastAsia="Times New Roman" w:hAnsi="Times New Roman" w:cs="Times New Roman"/>
          <w:kern w:val="0"/>
          <w14:ligatures w14:val="none"/>
        </w:rPr>
        <w:t xml:space="preserve"> field can change without that change being “an object in the world.”</w:t>
      </w:r>
    </w:p>
    <w:p w14:paraId="08ECC4CB"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G.2.1 Candidate set</w:t>
      </w:r>
    </w:p>
    <w:p w14:paraId="7E4667E6"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Let the candidate set (\</w:t>
      </w:r>
      <w:proofErr w:type="spellStart"/>
      <w:r w:rsidRPr="0063373E">
        <w:rPr>
          <w:rFonts w:ascii="Times New Roman" w:eastAsia="Times New Roman" w:hAnsi="Times New Roman" w:cs="Times New Roman"/>
          <w:kern w:val="0"/>
          <w14:ligatures w14:val="none"/>
        </w:rPr>
        <w:t>mathcal</w:t>
      </w:r>
      <w:proofErr w:type="spellEnd"/>
      <w:r w:rsidRPr="0063373E">
        <w:rPr>
          <w:rFonts w:ascii="Times New Roman" w:eastAsia="Times New Roman" w:hAnsi="Times New Roman" w:cs="Times New Roman"/>
          <w:kern w:val="0"/>
          <w14:ligatures w14:val="none"/>
        </w:rPr>
        <w:t>{C}_k) include two feasible candidates (w^{(A)}) and (w^{(B)}):</w:t>
      </w:r>
    </w:p>
    <w:p w14:paraId="6E0CDFAF" w14:textId="77777777" w:rsidR="0063373E" w:rsidRPr="0063373E" w:rsidRDefault="0063373E" w:rsidP="0063373E">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(w^{(A)} = (\color{#</w:t>
      </w:r>
      <w:proofErr w:type="gramStart"/>
      <w:r w:rsidRPr="0063373E">
        <w:rPr>
          <w:rFonts w:ascii="Times New Roman" w:eastAsia="Times New Roman" w:hAnsi="Times New Roman" w:cs="Times New Roman"/>
          <w:kern w:val="0"/>
          <w14:ligatures w14:val="none"/>
        </w:rPr>
        <w:t>000}{</w:t>
      </w:r>
      <w:proofErr w:type="gramEnd"/>
      <w:r w:rsidRPr="0063373E">
        <w:rPr>
          <w:rFonts w:ascii="Times New Roman" w:eastAsia="Times New Roman" w:hAnsi="Times New Roman" w:cs="Times New Roman"/>
          <w:kern w:val="0"/>
          <w14:ligatures w14:val="none"/>
        </w:rPr>
        <w:t>a0</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b</w:t>
      </w:r>
      <w:proofErr w:type="gramStart"/>
      <w:r w:rsidRPr="0063373E">
        <w:rPr>
          <w:rFonts w:ascii="Times New Roman" w:eastAsia="Times New Roman" w:hAnsi="Times New Roman" w:cs="Times New Roman"/>
          <w:kern w:val="0"/>
          <w14:ligatures w14:val="none"/>
        </w:rPr>
        <w:t>0,;x,;</w:t>
      </w:r>
      <w:proofErr w:type="gramEnd"/>
      <w:r w:rsidRPr="0063373E">
        <w:rPr>
          <w:rFonts w:ascii="Times New Roman" w:eastAsia="Times New Roman" w:hAnsi="Times New Roman" w:cs="Times New Roman"/>
          <w:kern w:val="0"/>
          <w14:ligatures w14:val="none"/>
        </w:rPr>
        <w:t>\color{#</w:t>
      </w:r>
      <w:proofErr w:type="gramStart"/>
      <w:r w:rsidRPr="0063373E">
        <w:rPr>
          <w:rFonts w:ascii="Times New Roman" w:eastAsia="Times New Roman" w:hAnsi="Times New Roman" w:cs="Times New Roman"/>
          <w:kern w:val="0"/>
          <w14:ligatures w14:val="none"/>
        </w:rPr>
        <w:t>000}{</w:t>
      </w:r>
      <w:proofErr w:type="gramEnd"/>
      <w:r w:rsidRPr="0063373E">
        <w:rPr>
          <w:rFonts w:ascii="Times New Roman" w:eastAsia="Times New Roman" w:hAnsi="Times New Roman" w:cs="Times New Roman"/>
          <w:kern w:val="0"/>
          <w14:ligatures w14:val="none"/>
        </w:rPr>
        <w:t>p1</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c</w:t>
      </w:r>
      <w:proofErr w:type="gramStart"/>
      <w:r w:rsidRPr="0063373E">
        <w:rPr>
          <w:rFonts w:ascii="Times New Roman" w:eastAsia="Times New Roman" w:hAnsi="Times New Roman" w:cs="Times New Roman"/>
          <w:kern w:val="0"/>
          <w14:ligatures w14:val="none"/>
        </w:rPr>
        <w:t>0,;</w:t>
      </w:r>
      <w:proofErr w:type="gramEnd"/>
      <w:r w:rsidRPr="0063373E">
        <w:rPr>
          <w:rFonts w:ascii="Times New Roman" w:eastAsia="Times New Roman" w:hAnsi="Times New Roman" w:cs="Times New Roman"/>
          <w:kern w:val="0"/>
          <w14:ligatures w14:val="none"/>
        </w:rPr>
        <w:t>d0))</w:t>
      </w:r>
    </w:p>
    <w:p w14:paraId="7EEE2399" w14:textId="77777777" w:rsidR="0063373E" w:rsidRPr="0063373E" w:rsidRDefault="0063373E" w:rsidP="0063373E">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(w^{(B)} = (\color{#</w:t>
      </w:r>
      <w:proofErr w:type="gramStart"/>
      <w:r w:rsidRPr="0063373E">
        <w:rPr>
          <w:rFonts w:ascii="Times New Roman" w:eastAsia="Times New Roman" w:hAnsi="Times New Roman" w:cs="Times New Roman"/>
          <w:kern w:val="0"/>
          <w14:ligatures w14:val="none"/>
        </w:rPr>
        <w:t>000}{</w:t>
      </w:r>
      <w:proofErr w:type="gramEnd"/>
      <w:r w:rsidRPr="0063373E">
        <w:rPr>
          <w:rFonts w:ascii="Times New Roman" w:eastAsia="Times New Roman" w:hAnsi="Times New Roman" w:cs="Times New Roman"/>
          <w:kern w:val="0"/>
          <w14:ligatures w14:val="none"/>
        </w:rPr>
        <w:t>a1</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b</w:t>
      </w:r>
      <w:proofErr w:type="gramStart"/>
      <w:r w:rsidRPr="0063373E">
        <w:rPr>
          <w:rFonts w:ascii="Times New Roman" w:eastAsia="Times New Roman" w:hAnsi="Times New Roman" w:cs="Times New Roman"/>
          <w:kern w:val="0"/>
          <w14:ligatures w14:val="none"/>
        </w:rPr>
        <w:t>0,;x,;</w:t>
      </w:r>
      <w:proofErr w:type="gramEnd"/>
      <w:r w:rsidRPr="0063373E">
        <w:rPr>
          <w:rFonts w:ascii="Times New Roman" w:eastAsia="Times New Roman" w:hAnsi="Times New Roman" w:cs="Times New Roman"/>
          <w:kern w:val="0"/>
          <w14:ligatures w14:val="none"/>
        </w:rPr>
        <w:t>\color{#</w:t>
      </w:r>
      <w:proofErr w:type="gramStart"/>
      <w:r w:rsidRPr="0063373E">
        <w:rPr>
          <w:rFonts w:ascii="Times New Roman" w:eastAsia="Times New Roman" w:hAnsi="Times New Roman" w:cs="Times New Roman"/>
          <w:kern w:val="0"/>
          <w14:ligatures w14:val="none"/>
        </w:rPr>
        <w:t>000}{</w:t>
      </w:r>
      <w:proofErr w:type="gramEnd"/>
      <w:r w:rsidRPr="0063373E">
        <w:rPr>
          <w:rFonts w:ascii="Times New Roman" w:eastAsia="Times New Roman" w:hAnsi="Times New Roman" w:cs="Times New Roman"/>
          <w:kern w:val="0"/>
          <w14:ligatures w14:val="none"/>
        </w:rPr>
        <w:t>p1</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c</w:t>
      </w:r>
      <w:proofErr w:type="gramStart"/>
      <w:r w:rsidRPr="0063373E">
        <w:rPr>
          <w:rFonts w:ascii="Times New Roman" w:eastAsia="Times New Roman" w:hAnsi="Times New Roman" w:cs="Times New Roman"/>
          <w:kern w:val="0"/>
          <w14:ligatures w14:val="none"/>
        </w:rPr>
        <w:t>0,;</w:t>
      </w:r>
      <w:proofErr w:type="gramEnd"/>
      <w:r w:rsidRPr="0063373E">
        <w:rPr>
          <w:rFonts w:ascii="Times New Roman" w:eastAsia="Times New Roman" w:hAnsi="Times New Roman" w:cs="Times New Roman"/>
          <w:kern w:val="0"/>
          <w14:ligatures w14:val="none"/>
        </w:rPr>
        <w:t>d0))</w:t>
      </w:r>
    </w:p>
    <w:p w14:paraId="10D89B7F"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They differ only in (w</w:t>
      </w:r>
      <w:proofErr w:type="gramStart"/>
      <w:r w:rsidRPr="0063373E">
        <w:rPr>
          <w:rFonts w:ascii="Times New Roman" w:eastAsia="Times New Roman" w:hAnsi="Times New Roman" w:cs="Times New Roman"/>
          <w:kern w:val="0"/>
          <w14:ligatures w14:val="none"/>
        </w:rPr>
        <w:t>_{</w:t>
      </w:r>
      <w:proofErr w:type="gramEnd"/>
      <w:r w:rsidRPr="0063373E">
        <w:rPr>
          <w:rFonts w:ascii="Times New Roman" w:eastAsia="Times New Roman" w:hAnsi="Times New Roman" w:cs="Times New Roman"/>
          <w:kern w:val="0"/>
          <w14:ligatures w14:val="none"/>
        </w:rPr>
        <w:t>-</w:t>
      </w:r>
      <w:proofErr w:type="gramStart"/>
      <w:r w:rsidRPr="0063373E">
        <w:rPr>
          <w:rFonts w:ascii="Times New Roman" w:eastAsia="Times New Roman" w:hAnsi="Times New Roman" w:cs="Times New Roman"/>
          <w:kern w:val="0"/>
          <w14:ligatures w14:val="none"/>
        </w:rPr>
        <w:t>2})</w:t>
      </w:r>
      <w:proofErr w:type="gramEnd"/>
      <w:r w:rsidRPr="0063373E">
        <w:rPr>
          <w:rFonts w:ascii="Times New Roman" w:eastAsia="Times New Roman" w:hAnsi="Times New Roman" w:cs="Times New Roman"/>
          <w:kern w:val="0"/>
          <w14:ligatures w14:val="none"/>
        </w:rPr>
        <w:t>: (a0) vs (a1).</w:t>
      </w:r>
      <w:r w:rsidRPr="0063373E">
        <w:rPr>
          <w:rFonts w:ascii="Times New Roman" w:eastAsia="Times New Roman" w:hAnsi="Times New Roman" w:cs="Times New Roman"/>
          <w:kern w:val="0"/>
          <w14:ligatures w14:val="none"/>
        </w:rPr>
        <w:br/>
        <w:t>They are identical in the outward public region (</w:t>
      </w:r>
      <w:proofErr w:type="gramStart"/>
      <w:r w:rsidRPr="0063373E">
        <w:rPr>
          <w:rFonts w:ascii="Times New Roman" w:eastAsia="Times New Roman" w:hAnsi="Times New Roman" w:cs="Times New Roman"/>
          <w:kern w:val="0"/>
          <w14:ligatures w14:val="none"/>
        </w:rPr>
        <w:t>w_{</w:t>
      </w:r>
      <w:proofErr w:type="gramEnd"/>
      <w:r w:rsidRPr="0063373E">
        <w:rPr>
          <w:rFonts w:ascii="Times New Roman" w:eastAsia="Times New Roman" w:hAnsi="Times New Roman" w:cs="Times New Roman"/>
          <w:kern w:val="0"/>
          <w14:ligatures w14:val="none"/>
        </w:rPr>
        <w:t>+</w:t>
      </w:r>
      <w:proofErr w:type="gramStart"/>
      <w:r w:rsidRPr="0063373E">
        <w:rPr>
          <w:rFonts w:ascii="Times New Roman" w:eastAsia="Times New Roman" w:hAnsi="Times New Roman" w:cs="Times New Roman"/>
          <w:kern w:val="0"/>
          <w14:ligatures w14:val="none"/>
        </w:rPr>
        <w:t>1}=</w:t>
      </w:r>
      <w:proofErr w:type="gramEnd"/>
      <w:r w:rsidRPr="0063373E">
        <w:rPr>
          <w:rFonts w:ascii="Times New Roman" w:eastAsia="Times New Roman" w:hAnsi="Times New Roman" w:cs="Times New Roman"/>
          <w:kern w:val="0"/>
          <w14:ligatures w14:val="none"/>
        </w:rPr>
        <w:t>p1), (</w:t>
      </w:r>
      <w:proofErr w:type="gramStart"/>
      <w:r w:rsidRPr="0063373E">
        <w:rPr>
          <w:rFonts w:ascii="Times New Roman" w:eastAsia="Times New Roman" w:hAnsi="Times New Roman" w:cs="Times New Roman"/>
          <w:kern w:val="0"/>
          <w14:ligatures w14:val="none"/>
        </w:rPr>
        <w:t>w_{</w:t>
      </w:r>
      <w:proofErr w:type="gramEnd"/>
      <w:r w:rsidRPr="0063373E">
        <w:rPr>
          <w:rFonts w:ascii="Times New Roman" w:eastAsia="Times New Roman" w:hAnsi="Times New Roman" w:cs="Times New Roman"/>
          <w:kern w:val="0"/>
          <w14:ligatures w14:val="none"/>
        </w:rPr>
        <w:t>+</w:t>
      </w:r>
      <w:proofErr w:type="gramStart"/>
      <w:r w:rsidRPr="0063373E">
        <w:rPr>
          <w:rFonts w:ascii="Times New Roman" w:eastAsia="Times New Roman" w:hAnsi="Times New Roman" w:cs="Times New Roman"/>
          <w:kern w:val="0"/>
          <w14:ligatures w14:val="none"/>
        </w:rPr>
        <w:t>2}=</w:t>
      </w:r>
      <w:proofErr w:type="gramEnd"/>
      <w:r w:rsidRPr="0063373E">
        <w:rPr>
          <w:rFonts w:ascii="Times New Roman" w:eastAsia="Times New Roman" w:hAnsi="Times New Roman" w:cs="Times New Roman"/>
          <w:kern w:val="0"/>
          <w14:ligatures w14:val="none"/>
        </w:rPr>
        <w:t>c0).</w:t>
      </w:r>
    </w:p>
    <w:p w14:paraId="60D214CD"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Assume hinge equality can be satisfied for both candidates (they’re both in (\</w:t>
      </w:r>
      <w:proofErr w:type="spellStart"/>
      <w:r w:rsidRPr="0063373E">
        <w:rPr>
          <w:rFonts w:ascii="Times New Roman" w:eastAsia="Times New Roman" w:hAnsi="Times New Roman" w:cs="Times New Roman"/>
          <w:kern w:val="0"/>
          <w14:ligatures w14:val="none"/>
        </w:rPr>
        <w:t>mathcal</w:t>
      </w:r>
      <w:proofErr w:type="spellEnd"/>
      <w:r w:rsidRPr="0063373E">
        <w:rPr>
          <w:rFonts w:ascii="Times New Roman" w:eastAsia="Times New Roman" w:hAnsi="Times New Roman" w:cs="Times New Roman"/>
          <w:kern w:val="0"/>
          <w14:ligatures w14:val="none"/>
        </w:rPr>
        <w:t>{C}_k)).</w:t>
      </w:r>
    </w:p>
    <w:p w14:paraId="7674E91E"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G.2.2 Support signatures (both are CRA</w:t>
      </w:r>
      <w:r w:rsidRPr="0063373E">
        <w:rPr>
          <w:rFonts w:ascii="Times New Roman" w:eastAsia="Times New Roman" w:hAnsi="Times New Roman" w:cs="Times New Roman"/>
          <w:b/>
          <w:bCs/>
          <w:kern w:val="0"/>
          <w14:ligatures w14:val="none"/>
        </w:rPr>
        <w:noBreakHyphen/>
        <w:t>legal)</w:t>
      </w:r>
    </w:p>
    <w:p w14:paraId="7E200C45"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lastRenderedPageBreak/>
        <w:t xml:space="preserve">Both candidates rely only on the </w:t>
      </w:r>
      <w:r w:rsidRPr="0063373E">
        <w:rPr>
          <w:rFonts w:ascii="Times New Roman" w:eastAsia="Times New Roman" w:hAnsi="Times New Roman" w:cs="Times New Roman"/>
          <w:b/>
          <w:bCs/>
          <w:kern w:val="0"/>
          <w14:ligatures w14:val="none"/>
        </w:rPr>
        <w:t>inner cone</w:t>
      </w:r>
      <w:r w:rsidRPr="0063373E">
        <w:rPr>
          <w:rFonts w:ascii="Times New Roman" w:eastAsia="Times New Roman" w:hAnsi="Times New Roman" w:cs="Times New Roman"/>
          <w:kern w:val="0"/>
          <w14:ligatures w14:val="none"/>
        </w:rPr>
        <w:t xml:space="preserve"> for the </w:t>
      </w:r>
      <w:proofErr w:type="spellStart"/>
      <w:r w:rsidRPr="0063373E">
        <w:rPr>
          <w:rFonts w:ascii="Times New Roman" w:eastAsia="Times New Roman" w:hAnsi="Times New Roman" w:cs="Times New Roman"/>
          <w:kern w:val="0"/>
          <w14:ligatures w14:val="none"/>
        </w:rPr>
        <w:t>intero</w:t>
      </w:r>
      <w:proofErr w:type="spellEnd"/>
      <w:r w:rsidRPr="0063373E">
        <w:rPr>
          <w:rFonts w:ascii="Times New Roman" w:eastAsia="Times New Roman" w:hAnsi="Times New Roman" w:cs="Times New Roman"/>
          <w:kern w:val="0"/>
          <w14:ligatures w14:val="none"/>
        </w:rPr>
        <w:t xml:space="preserve"> difference:</w:t>
      </w:r>
    </w:p>
    <w:p w14:paraId="2E83B452"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63373E">
        <w:rPr>
          <w:rFonts w:ascii="Courier New" w:eastAsia="Times New Roman" w:hAnsi="Courier New" w:cs="Courier New"/>
          <w:kern w:val="0"/>
          <w:sz w:val="20"/>
          <w:szCs w:val="20"/>
          <w14:ligatures w14:val="none"/>
        </w:rPr>
        <w:t>CandidateSupportSignature</w:t>
      </w:r>
      <w:proofErr w:type="spellEnd"/>
      <w:r w:rsidRPr="0063373E">
        <w:rPr>
          <w:rFonts w:ascii="Courier New" w:eastAsia="Times New Roman" w:hAnsi="Courier New" w:cs="Courier New"/>
          <w:kern w:val="0"/>
          <w:sz w:val="20"/>
          <w:szCs w:val="20"/>
          <w14:ligatures w14:val="none"/>
        </w:rPr>
        <w:t>:</w:t>
      </w:r>
    </w:p>
    <w:p w14:paraId="0DA96E02"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candidate_id</w:t>
      </w:r>
      <w:proofErr w:type="spellEnd"/>
      <w:r w:rsidRPr="0063373E">
        <w:rPr>
          <w:rFonts w:ascii="Courier New" w:eastAsia="Times New Roman" w:hAnsi="Courier New" w:cs="Courier New"/>
          <w:kern w:val="0"/>
          <w:sz w:val="20"/>
          <w:szCs w:val="20"/>
          <w14:ligatures w14:val="none"/>
        </w:rPr>
        <w:t>: "A"</w:t>
      </w:r>
    </w:p>
    <w:p w14:paraId="37EDE964"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support_templates</w:t>
      </w:r>
      <w:proofErr w:type="spellEnd"/>
      <w:r w:rsidRPr="0063373E">
        <w:rPr>
          <w:rFonts w:ascii="Courier New" w:eastAsia="Times New Roman" w:hAnsi="Courier New" w:cs="Courier New"/>
          <w:kern w:val="0"/>
          <w:sz w:val="20"/>
          <w:szCs w:val="20"/>
          <w14:ligatures w14:val="none"/>
        </w:rPr>
        <w:t>: ["inner"]</w:t>
      </w:r>
    </w:p>
    <w:p w14:paraId="3D1F70AD"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direct_support_bands</w:t>
      </w:r>
      <w:proofErr w:type="spellEnd"/>
      <w:r w:rsidRPr="0063373E">
        <w:rPr>
          <w:rFonts w:ascii="Courier New" w:eastAsia="Times New Roman" w:hAnsi="Courier New" w:cs="Courier New"/>
          <w:kern w:val="0"/>
          <w:sz w:val="20"/>
          <w:szCs w:val="20"/>
          <w14:ligatures w14:val="none"/>
        </w:rPr>
        <w:t>: [-2, -1, 0]</w:t>
      </w:r>
    </w:p>
    <w:p w14:paraId="7A328465"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w:t>
      </w:r>
      <w:proofErr w:type="gramStart"/>
      <w:r w:rsidRPr="0063373E">
        <w:rPr>
          <w:rFonts w:ascii="Courier New" w:eastAsia="Times New Roman" w:hAnsi="Courier New" w:cs="Courier New"/>
          <w:kern w:val="0"/>
          <w:sz w:val="20"/>
          <w:szCs w:val="20"/>
          <w14:ligatures w14:val="none"/>
        </w:rPr>
        <w:t>edges</w:t>
      </w:r>
      <w:proofErr w:type="spellEnd"/>
      <w:r w:rsidRPr="0063373E">
        <w:rPr>
          <w:rFonts w:ascii="Courier New" w:eastAsia="Times New Roman" w:hAnsi="Courier New" w:cs="Courier New"/>
          <w:kern w:val="0"/>
          <w:sz w:val="20"/>
          <w:szCs w:val="20"/>
          <w14:ligatures w14:val="none"/>
        </w:rPr>
        <w:t>: [</w:t>
      </w:r>
      <w:proofErr w:type="gramEnd"/>
      <w:r w:rsidRPr="0063373E">
        <w:rPr>
          <w:rFonts w:ascii="Courier New" w:eastAsia="Times New Roman" w:hAnsi="Courier New" w:cs="Courier New"/>
          <w:kern w:val="0"/>
          <w:sz w:val="20"/>
          <w:szCs w:val="20"/>
          <w14:ligatures w14:val="none"/>
        </w:rPr>
        <w:t>[-</w:t>
      </w:r>
      <w:proofErr w:type="gramStart"/>
      <w:r w:rsidRPr="0063373E">
        <w:rPr>
          <w:rFonts w:ascii="Courier New" w:eastAsia="Times New Roman" w:hAnsi="Courier New" w:cs="Courier New"/>
          <w:kern w:val="0"/>
          <w:sz w:val="20"/>
          <w:szCs w:val="20"/>
          <w14:ligatures w14:val="none"/>
        </w:rPr>
        <w:t>2,-</w:t>
      </w:r>
      <w:proofErr w:type="gramEnd"/>
      <w:r w:rsidRPr="0063373E">
        <w:rPr>
          <w:rFonts w:ascii="Courier New" w:eastAsia="Times New Roman" w:hAnsi="Courier New" w:cs="Courier New"/>
          <w:kern w:val="0"/>
          <w:sz w:val="20"/>
          <w:szCs w:val="20"/>
          <w14:ligatures w14:val="none"/>
        </w:rPr>
        <w:t>1</w:t>
      </w:r>
      <w:proofErr w:type="gramStart"/>
      <w:r w:rsidRPr="0063373E">
        <w:rPr>
          <w:rFonts w:ascii="Courier New" w:eastAsia="Times New Roman" w:hAnsi="Courier New" w:cs="Courier New"/>
          <w:kern w:val="0"/>
          <w:sz w:val="20"/>
          <w:szCs w:val="20"/>
          <w14:ligatures w14:val="none"/>
        </w:rPr>
        <w:t>],[</w:t>
      </w:r>
      <w:proofErr w:type="gramEnd"/>
      <w:r w:rsidRPr="0063373E">
        <w:rPr>
          <w:rFonts w:ascii="Courier New" w:eastAsia="Times New Roman" w:hAnsi="Courier New" w:cs="Courier New"/>
          <w:kern w:val="0"/>
          <w:sz w:val="20"/>
          <w:szCs w:val="20"/>
          <w14:ligatures w14:val="none"/>
        </w:rPr>
        <w:t>-1,0]]</w:t>
      </w:r>
    </w:p>
    <w:p w14:paraId="7F0E17F0"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instrument_readouts</w:t>
      </w:r>
      <w:proofErr w:type="spellEnd"/>
      <w:r w:rsidRPr="0063373E">
        <w:rPr>
          <w:rFonts w:ascii="Courier New" w:eastAsia="Times New Roman" w:hAnsi="Courier New" w:cs="Courier New"/>
          <w:kern w:val="0"/>
          <w:sz w:val="20"/>
          <w:szCs w:val="20"/>
          <w14:ligatures w14:val="none"/>
        </w:rPr>
        <w:t>: []</w:t>
      </w:r>
    </w:p>
    <w:p w14:paraId="5AB95F20"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63373E">
        <w:rPr>
          <w:rFonts w:ascii="Courier New" w:eastAsia="Times New Roman" w:hAnsi="Courier New" w:cs="Courier New"/>
          <w:kern w:val="0"/>
          <w:sz w:val="20"/>
          <w:szCs w:val="20"/>
          <w14:ligatures w14:val="none"/>
        </w:rPr>
        <w:t>CandidateSupportSignature</w:t>
      </w:r>
      <w:proofErr w:type="spellEnd"/>
      <w:r w:rsidRPr="0063373E">
        <w:rPr>
          <w:rFonts w:ascii="Courier New" w:eastAsia="Times New Roman" w:hAnsi="Courier New" w:cs="Courier New"/>
          <w:kern w:val="0"/>
          <w:sz w:val="20"/>
          <w:szCs w:val="20"/>
          <w14:ligatures w14:val="none"/>
        </w:rPr>
        <w:t>:</w:t>
      </w:r>
    </w:p>
    <w:p w14:paraId="14834218"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candidate_id</w:t>
      </w:r>
      <w:proofErr w:type="spellEnd"/>
      <w:r w:rsidRPr="0063373E">
        <w:rPr>
          <w:rFonts w:ascii="Courier New" w:eastAsia="Times New Roman" w:hAnsi="Courier New" w:cs="Courier New"/>
          <w:kern w:val="0"/>
          <w:sz w:val="20"/>
          <w:szCs w:val="20"/>
          <w14:ligatures w14:val="none"/>
        </w:rPr>
        <w:t>: "B"</w:t>
      </w:r>
    </w:p>
    <w:p w14:paraId="0A8B42AD"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support_templates</w:t>
      </w:r>
      <w:proofErr w:type="spellEnd"/>
      <w:r w:rsidRPr="0063373E">
        <w:rPr>
          <w:rFonts w:ascii="Courier New" w:eastAsia="Times New Roman" w:hAnsi="Courier New" w:cs="Courier New"/>
          <w:kern w:val="0"/>
          <w:sz w:val="20"/>
          <w:szCs w:val="20"/>
          <w14:ligatures w14:val="none"/>
        </w:rPr>
        <w:t>: ["inner"]</w:t>
      </w:r>
    </w:p>
    <w:p w14:paraId="1B89A3EB"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direct_support_bands</w:t>
      </w:r>
      <w:proofErr w:type="spellEnd"/>
      <w:r w:rsidRPr="0063373E">
        <w:rPr>
          <w:rFonts w:ascii="Courier New" w:eastAsia="Times New Roman" w:hAnsi="Courier New" w:cs="Courier New"/>
          <w:kern w:val="0"/>
          <w:sz w:val="20"/>
          <w:szCs w:val="20"/>
          <w14:ligatures w14:val="none"/>
        </w:rPr>
        <w:t>: [-2, -1, 0]</w:t>
      </w:r>
    </w:p>
    <w:p w14:paraId="0A622346"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w:t>
      </w:r>
      <w:proofErr w:type="gramStart"/>
      <w:r w:rsidRPr="0063373E">
        <w:rPr>
          <w:rFonts w:ascii="Courier New" w:eastAsia="Times New Roman" w:hAnsi="Courier New" w:cs="Courier New"/>
          <w:kern w:val="0"/>
          <w:sz w:val="20"/>
          <w:szCs w:val="20"/>
          <w14:ligatures w14:val="none"/>
        </w:rPr>
        <w:t>edges</w:t>
      </w:r>
      <w:proofErr w:type="spellEnd"/>
      <w:r w:rsidRPr="0063373E">
        <w:rPr>
          <w:rFonts w:ascii="Courier New" w:eastAsia="Times New Roman" w:hAnsi="Courier New" w:cs="Courier New"/>
          <w:kern w:val="0"/>
          <w:sz w:val="20"/>
          <w:szCs w:val="20"/>
          <w14:ligatures w14:val="none"/>
        </w:rPr>
        <w:t>: [</w:t>
      </w:r>
      <w:proofErr w:type="gramEnd"/>
      <w:r w:rsidRPr="0063373E">
        <w:rPr>
          <w:rFonts w:ascii="Courier New" w:eastAsia="Times New Roman" w:hAnsi="Courier New" w:cs="Courier New"/>
          <w:kern w:val="0"/>
          <w:sz w:val="20"/>
          <w:szCs w:val="20"/>
          <w14:ligatures w14:val="none"/>
        </w:rPr>
        <w:t>[-</w:t>
      </w:r>
      <w:proofErr w:type="gramStart"/>
      <w:r w:rsidRPr="0063373E">
        <w:rPr>
          <w:rFonts w:ascii="Courier New" w:eastAsia="Times New Roman" w:hAnsi="Courier New" w:cs="Courier New"/>
          <w:kern w:val="0"/>
          <w:sz w:val="20"/>
          <w:szCs w:val="20"/>
          <w14:ligatures w14:val="none"/>
        </w:rPr>
        <w:t>2,-</w:t>
      </w:r>
      <w:proofErr w:type="gramEnd"/>
      <w:r w:rsidRPr="0063373E">
        <w:rPr>
          <w:rFonts w:ascii="Courier New" w:eastAsia="Times New Roman" w:hAnsi="Courier New" w:cs="Courier New"/>
          <w:kern w:val="0"/>
          <w:sz w:val="20"/>
          <w:szCs w:val="20"/>
          <w14:ligatures w14:val="none"/>
        </w:rPr>
        <w:t>1</w:t>
      </w:r>
      <w:proofErr w:type="gramStart"/>
      <w:r w:rsidRPr="0063373E">
        <w:rPr>
          <w:rFonts w:ascii="Courier New" w:eastAsia="Times New Roman" w:hAnsi="Courier New" w:cs="Courier New"/>
          <w:kern w:val="0"/>
          <w:sz w:val="20"/>
          <w:szCs w:val="20"/>
          <w14:ligatures w14:val="none"/>
        </w:rPr>
        <w:t>],[</w:t>
      </w:r>
      <w:proofErr w:type="gramEnd"/>
      <w:r w:rsidRPr="0063373E">
        <w:rPr>
          <w:rFonts w:ascii="Courier New" w:eastAsia="Times New Roman" w:hAnsi="Courier New" w:cs="Courier New"/>
          <w:kern w:val="0"/>
          <w:sz w:val="20"/>
          <w:szCs w:val="20"/>
          <w14:ligatures w14:val="none"/>
        </w:rPr>
        <w:t>-1,0]]</w:t>
      </w:r>
    </w:p>
    <w:p w14:paraId="71EFF10B"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instrument_readouts</w:t>
      </w:r>
      <w:proofErr w:type="spellEnd"/>
      <w:r w:rsidRPr="0063373E">
        <w:rPr>
          <w:rFonts w:ascii="Courier New" w:eastAsia="Times New Roman" w:hAnsi="Courier New" w:cs="Courier New"/>
          <w:kern w:val="0"/>
          <w:sz w:val="20"/>
          <w:szCs w:val="20"/>
          <w14:ligatures w14:val="none"/>
        </w:rPr>
        <w:t>: []</w:t>
      </w:r>
    </w:p>
    <w:p w14:paraId="1CFF312E"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No +1 differences are being justified by −2; that would be forbidden.</w:t>
      </w:r>
    </w:p>
    <w:p w14:paraId="050E60B2"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G.2.3 Expected committed tokens</w:t>
      </w:r>
    </w:p>
    <w:p w14:paraId="13A03BDF" w14:textId="77777777" w:rsidR="0063373E" w:rsidRPr="0063373E" w:rsidRDefault="0063373E" w:rsidP="0063373E">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3373E">
        <w:rPr>
          <w:rFonts w:ascii="Times New Roman" w:eastAsia="Times New Roman" w:hAnsi="Times New Roman" w:cs="Times New Roman"/>
          <w:kern w:val="0"/>
          <w14:ligatures w14:val="none"/>
        </w:rPr>
        <w:t>Intero</w:t>
      </w:r>
      <w:proofErr w:type="spellEnd"/>
      <w:r w:rsidRPr="0063373E">
        <w:rPr>
          <w:rFonts w:ascii="Times New Roman" w:eastAsia="Times New Roman" w:hAnsi="Times New Roman" w:cs="Times New Roman"/>
          <w:kern w:val="0"/>
          <w14:ligatures w14:val="none"/>
        </w:rPr>
        <w:t xml:space="preserve"> token differs:</w:t>
      </w:r>
      <w:r w:rsidRPr="0063373E">
        <w:rPr>
          <w:rFonts w:ascii="Times New Roman" w:eastAsia="Times New Roman" w:hAnsi="Times New Roman" w:cs="Times New Roman"/>
          <w:kern w:val="0"/>
          <w14:ligatures w14:val="none"/>
        </w:rPr>
        <w:br/>
        <w:t>[</w:t>
      </w:r>
      <w:r w:rsidRPr="0063373E">
        <w:rPr>
          <w:rFonts w:ascii="Times New Roman" w:eastAsia="Times New Roman" w:hAnsi="Times New Roman" w:cs="Times New Roman"/>
          <w:kern w:val="0"/>
          <w14:ligatures w14:val="none"/>
        </w:rPr>
        <w:br/>
        <w:t>x^{(\text{</w:t>
      </w:r>
      <w:proofErr w:type="spellStart"/>
      <w:r w:rsidRPr="0063373E">
        <w:rPr>
          <w:rFonts w:ascii="Times New Roman" w:eastAsia="Times New Roman" w:hAnsi="Times New Roman" w:cs="Times New Roman"/>
          <w:kern w:val="0"/>
          <w14:ligatures w14:val="none"/>
        </w:rPr>
        <w:t>intero</w:t>
      </w:r>
      <w:proofErr w:type="spellEnd"/>
      <w:r w:rsidRPr="0063373E">
        <w:rPr>
          <w:rFonts w:ascii="Times New Roman" w:eastAsia="Times New Roman" w:hAnsi="Times New Roman" w:cs="Times New Roman"/>
          <w:kern w:val="0"/>
          <w14:ligatures w14:val="none"/>
        </w:rPr>
        <w:t>}</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w^{(A)}) \</w:t>
      </w:r>
      <w:proofErr w:type="spellStart"/>
      <w:r w:rsidRPr="0063373E">
        <w:rPr>
          <w:rFonts w:ascii="Times New Roman" w:eastAsia="Times New Roman" w:hAnsi="Times New Roman" w:cs="Times New Roman"/>
          <w:kern w:val="0"/>
          <w14:ligatures w14:val="none"/>
        </w:rPr>
        <w:t>neq</w:t>
      </w:r>
      <w:proofErr w:type="spellEnd"/>
      <w:r w:rsidRPr="0063373E">
        <w:rPr>
          <w:rFonts w:ascii="Times New Roman" w:eastAsia="Times New Roman" w:hAnsi="Times New Roman" w:cs="Times New Roman"/>
          <w:kern w:val="0"/>
          <w14:ligatures w14:val="none"/>
        </w:rPr>
        <w:t xml:space="preserve"> x^{(\text{</w:t>
      </w:r>
      <w:proofErr w:type="spellStart"/>
      <w:r w:rsidRPr="0063373E">
        <w:rPr>
          <w:rFonts w:ascii="Times New Roman" w:eastAsia="Times New Roman" w:hAnsi="Times New Roman" w:cs="Times New Roman"/>
          <w:kern w:val="0"/>
          <w14:ligatures w14:val="none"/>
        </w:rPr>
        <w:t>intero</w:t>
      </w:r>
      <w:proofErr w:type="spellEnd"/>
      <w:r w:rsidRPr="0063373E">
        <w:rPr>
          <w:rFonts w:ascii="Times New Roman" w:eastAsia="Times New Roman" w:hAnsi="Times New Roman" w:cs="Times New Roman"/>
          <w:kern w:val="0"/>
          <w14:ligatures w14:val="none"/>
        </w:rPr>
        <w:t>}</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w^{(B)})</w:t>
      </w:r>
      <w:r w:rsidRPr="0063373E">
        <w:rPr>
          <w:rFonts w:ascii="Times New Roman" w:eastAsia="Times New Roman" w:hAnsi="Times New Roman" w:cs="Times New Roman"/>
          <w:kern w:val="0"/>
          <w14:ligatures w14:val="none"/>
        </w:rPr>
        <w:br/>
        <w:t>]</w:t>
      </w:r>
    </w:p>
    <w:p w14:paraId="05259E20" w14:textId="77777777" w:rsidR="0063373E" w:rsidRPr="0063373E" w:rsidRDefault="0063373E" w:rsidP="0063373E">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Public +1 outcome is the same:</w:t>
      </w:r>
      <w:r w:rsidRPr="0063373E">
        <w:rPr>
          <w:rFonts w:ascii="Times New Roman" w:eastAsia="Times New Roman" w:hAnsi="Times New Roman" w:cs="Times New Roman"/>
          <w:kern w:val="0"/>
          <w14:ligatures w14:val="none"/>
        </w:rPr>
        <w:br/>
        <w:t>[</w:t>
      </w:r>
      <w:r w:rsidRPr="0063373E">
        <w:rPr>
          <w:rFonts w:ascii="Times New Roman" w:eastAsia="Times New Roman" w:hAnsi="Times New Roman" w:cs="Times New Roman"/>
          <w:kern w:val="0"/>
          <w14:ligatures w14:val="none"/>
        </w:rPr>
        <w:br/>
        <w:t>y(w</w:t>
      </w:r>
      <w:proofErr w:type="gramStart"/>
      <w:r w:rsidRPr="0063373E">
        <w:rPr>
          <w:rFonts w:ascii="Times New Roman" w:eastAsia="Times New Roman" w:hAnsi="Times New Roman" w:cs="Times New Roman"/>
          <w:kern w:val="0"/>
          <w14:ligatures w14:val="none"/>
        </w:rPr>
        <w:t>^{(A)}</w:t>
      </w:r>
      <w:proofErr w:type="gramEnd"/>
      <w:r w:rsidRPr="0063373E">
        <w:rPr>
          <w:rFonts w:ascii="Times New Roman" w:eastAsia="Times New Roman" w:hAnsi="Times New Roman" w:cs="Times New Roman"/>
          <w:kern w:val="0"/>
          <w14:ligatures w14:val="none"/>
        </w:rPr>
        <w:t>) = y(w</w:t>
      </w:r>
      <w:proofErr w:type="gramStart"/>
      <w:r w:rsidRPr="0063373E">
        <w:rPr>
          <w:rFonts w:ascii="Times New Roman" w:eastAsia="Times New Roman" w:hAnsi="Times New Roman" w:cs="Times New Roman"/>
          <w:kern w:val="0"/>
          <w14:ligatures w14:val="none"/>
        </w:rPr>
        <w:t>^{(B)}</w:t>
      </w:r>
      <w:proofErr w:type="gramEnd"/>
      <w:r w:rsidRPr="0063373E">
        <w:rPr>
          <w:rFonts w:ascii="Times New Roman" w:eastAsia="Times New Roman" w:hAnsi="Times New Roman" w:cs="Times New Roman"/>
          <w:kern w:val="0"/>
          <w14:ligatures w14:val="none"/>
        </w:rPr>
        <w:t>) = p1.</w:t>
      </w:r>
      <w:r w:rsidRPr="0063373E">
        <w:rPr>
          <w:rFonts w:ascii="Times New Roman" w:eastAsia="Times New Roman" w:hAnsi="Times New Roman" w:cs="Times New Roman"/>
          <w:kern w:val="0"/>
          <w14:ligatures w14:val="none"/>
        </w:rPr>
        <w:br/>
        <w:t>]</w:t>
      </w:r>
    </w:p>
    <w:p w14:paraId="0F2FE960"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So, even if the engine selects (w</w:t>
      </w:r>
      <w:proofErr w:type="gramStart"/>
      <w:r w:rsidRPr="0063373E">
        <w:rPr>
          <w:rFonts w:ascii="Times New Roman" w:eastAsia="Times New Roman" w:hAnsi="Times New Roman" w:cs="Times New Roman"/>
          <w:kern w:val="0"/>
          <w14:ligatures w14:val="none"/>
        </w:rPr>
        <w:t>^{(A)}</w:t>
      </w:r>
      <w:proofErr w:type="gramEnd"/>
      <w:r w:rsidRPr="0063373E">
        <w:rPr>
          <w:rFonts w:ascii="Times New Roman" w:eastAsia="Times New Roman" w:hAnsi="Times New Roman" w:cs="Times New Roman"/>
          <w:kern w:val="0"/>
          <w14:ligatures w14:val="none"/>
        </w:rPr>
        <w:t>) or (w</w:t>
      </w:r>
      <w:proofErr w:type="gramStart"/>
      <w:r w:rsidRPr="0063373E">
        <w:rPr>
          <w:rFonts w:ascii="Times New Roman" w:eastAsia="Times New Roman" w:hAnsi="Times New Roman" w:cs="Times New Roman"/>
          <w:kern w:val="0"/>
          <w14:ligatures w14:val="none"/>
        </w:rPr>
        <w:t>^{(B)}</w:t>
      </w:r>
      <w:proofErr w:type="gramEnd"/>
      <w:r w:rsidRPr="0063373E">
        <w:rPr>
          <w:rFonts w:ascii="Times New Roman" w:eastAsia="Times New Roman" w:hAnsi="Times New Roman" w:cs="Times New Roman"/>
          <w:kern w:val="0"/>
          <w14:ligatures w14:val="none"/>
        </w:rPr>
        <w:t>), the public world token can remain identical while private modulation differs.</w:t>
      </w:r>
    </w:p>
    <w:p w14:paraId="3C18C0BF"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G.2.4 Example audit record (if (w</w:t>
      </w:r>
      <w:proofErr w:type="gramStart"/>
      <w:r w:rsidRPr="0063373E">
        <w:rPr>
          <w:rFonts w:ascii="Times New Roman" w:eastAsia="Times New Roman" w:hAnsi="Times New Roman" w:cs="Times New Roman"/>
          <w:b/>
          <w:bCs/>
          <w:kern w:val="0"/>
          <w14:ligatures w14:val="none"/>
        </w:rPr>
        <w:t>^{(A)}</w:t>
      </w:r>
      <w:proofErr w:type="gramEnd"/>
      <w:r w:rsidRPr="0063373E">
        <w:rPr>
          <w:rFonts w:ascii="Times New Roman" w:eastAsia="Times New Roman" w:hAnsi="Times New Roman" w:cs="Times New Roman"/>
          <w:b/>
          <w:bCs/>
          <w:kern w:val="0"/>
          <w14:ligatures w14:val="none"/>
        </w:rPr>
        <w:t>) wins)</w:t>
      </w:r>
    </w:p>
    <w:p w14:paraId="1CA7340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63373E">
        <w:rPr>
          <w:rFonts w:ascii="Courier New" w:eastAsia="Times New Roman" w:hAnsi="Courier New" w:cs="Courier New"/>
          <w:kern w:val="0"/>
          <w:sz w:val="20"/>
          <w:szCs w:val="20"/>
          <w14:ligatures w14:val="none"/>
        </w:rPr>
        <w:t>AuditRecord</w:t>
      </w:r>
      <w:proofErr w:type="spellEnd"/>
      <w:r w:rsidRPr="0063373E">
        <w:rPr>
          <w:rFonts w:ascii="Courier New" w:eastAsia="Times New Roman" w:hAnsi="Courier New" w:cs="Courier New"/>
          <w:kern w:val="0"/>
          <w:sz w:val="20"/>
          <w:szCs w:val="20"/>
          <w14:ligatures w14:val="none"/>
        </w:rPr>
        <w:t>:</w:t>
      </w:r>
    </w:p>
    <w:p w14:paraId="5584E0AA"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tick: 101</w:t>
      </w:r>
    </w:p>
    <w:p w14:paraId="65ABC2F5"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selected_candidate_id</w:t>
      </w:r>
      <w:proofErr w:type="spellEnd"/>
      <w:r w:rsidRPr="0063373E">
        <w:rPr>
          <w:rFonts w:ascii="Courier New" w:eastAsia="Times New Roman" w:hAnsi="Courier New" w:cs="Courier New"/>
          <w:kern w:val="0"/>
          <w:sz w:val="20"/>
          <w:szCs w:val="20"/>
          <w14:ligatures w14:val="none"/>
        </w:rPr>
        <w:t>: "A"</w:t>
      </w:r>
    </w:p>
    <w:p w14:paraId="09630BB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37C65097"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modalities:</w:t>
      </w:r>
    </w:p>
    <w:p w14:paraId="4E0E7F28"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 </w:t>
      </w:r>
      <w:proofErr w:type="spellStart"/>
      <w:r w:rsidRPr="0063373E">
        <w:rPr>
          <w:rFonts w:ascii="Courier New" w:eastAsia="Times New Roman" w:hAnsi="Courier New" w:cs="Courier New"/>
          <w:kern w:val="0"/>
          <w:sz w:val="20"/>
          <w:szCs w:val="20"/>
          <w14:ligatures w14:val="none"/>
        </w:rPr>
        <w:t>modality_id</w:t>
      </w:r>
      <w:proofErr w:type="spellEnd"/>
      <w:r w:rsidRPr="0063373E">
        <w:rPr>
          <w:rFonts w:ascii="Courier New" w:eastAsia="Times New Roman" w:hAnsi="Courier New" w:cs="Courier New"/>
          <w:kern w:val="0"/>
          <w:sz w:val="20"/>
          <w:szCs w:val="20"/>
          <w14:ligatures w14:val="none"/>
        </w:rPr>
        <w:t>: "</w:t>
      </w:r>
      <w:proofErr w:type="spellStart"/>
      <w:r w:rsidRPr="0063373E">
        <w:rPr>
          <w:rFonts w:ascii="Courier New" w:eastAsia="Times New Roman" w:hAnsi="Courier New" w:cs="Courier New"/>
          <w:kern w:val="0"/>
          <w:sz w:val="20"/>
          <w:szCs w:val="20"/>
          <w14:ligatures w14:val="none"/>
        </w:rPr>
        <w:t>intero</w:t>
      </w:r>
      <w:proofErr w:type="spellEnd"/>
      <w:r w:rsidRPr="0063373E">
        <w:rPr>
          <w:rFonts w:ascii="Courier New" w:eastAsia="Times New Roman" w:hAnsi="Courier New" w:cs="Courier New"/>
          <w:kern w:val="0"/>
          <w:sz w:val="20"/>
          <w:szCs w:val="20"/>
          <w14:ligatures w14:val="none"/>
        </w:rPr>
        <w:t>"</w:t>
      </w:r>
    </w:p>
    <w:p w14:paraId="1D30F441"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x0_token: "</w:t>
      </w:r>
      <w:proofErr w:type="gramStart"/>
      <w:r w:rsidRPr="0063373E">
        <w:rPr>
          <w:rFonts w:ascii="Courier New" w:eastAsia="Times New Roman" w:hAnsi="Courier New" w:cs="Courier New"/>
          <w:kern w:val="0"/>
          <w:sz w:val="20"/>
          <w:szCs w:val="20"/>
          <w14:ligatures w14:val="none"/>
        </w:rPr>
        <w:t>i0"           #</w:t>
      </w:r>
      <w:proofErr w:type="gramEnd"/>
      <w:r w:rsidRPr="0063373E">
        <w:rPr>
          <w:rFonts w:ascii="Courier New" w:eastAsia="Times New Roman" w:hAnsi="Courier New" w:cs="Courier New"/>
          <w:kern w:val="0"/>
          <w:sz w:val="20"/>
          <w:szCs w:val="20"/>
          <w14:ligatures w14:val="none"/>
        </w:rPr>
        <w:t xml:space="preserve"> produced by f0^(</w:t>
      </w:r>
      <w:proofErr w:type="spellStart"/>
      <w:r w:rsidRPr="0063373E">
        <w:rPr>
          <w:rFonts w:ascii="Courier New" w:eastAsia="Times New Roman" w:hAnsi="Courier New" w:cs="Courier New"/>
          <w:kern w:val="0"/>
          <w:sz w:val="20"/>
          <w:szCs w:val="20"/>
          <w14:ligatures w14:val="none"/>
        </w:rPr>
        <w:t>intero</w:t>
      </w:r>
      <w:proofErr w:type="spellEnd"/>
      <w:r w:rsidRPr="0063373E">
        <w:rPr>
          <w:rFonts w:ascii="Courier New" w:eastAsia="Times New Roman" w:hAnsi="Courier New" w:cs="Courier New"/>
          <w:kern w:val="0"/>
          <w:sz w:val="20"/>
          <w:szCs w:val="20"/>
          <w14:ligatures w14:val="none"/>
        </w:rPr>
        <w:t>)(</w:t>
      </w:r>
      <w:proofErr w:type="spellStart"/>
      <w:r w:rsidRPr="0063373E">
        <w:rPr>
          <w:rFonts w:ascii="Courier New" w:eastAsia="Times New Roman" w:hAnsi="Courier New" w:cs="Courier New"/>
          <w:kern w:val="0"/>
          <w:sz w:val="20"/>
          <w:szCs w:val="20"/>
          <w14:ligatures w14:val="none"/>
        </w:rPr>
        <w:t>w^A</w:t>
      </w:r>
      <w:proofErr w:type="spellEnd"/>
      <w:r w:rsidRPr="0063373E">
        <w:rPr>
          <w:rFonts w:ascii="Courier New" w:eastAsia="Times New Roman" w:hAnsi="Courier New" w:cs="Courier New"/>
          <w:kern w:val="0"/>
          <w:sz w:val="20"/>
          <w:szCs w:val="20"/>
          <w14:ligatures w14:val="none"/>
        </w:rPr>
        <w:t>)</w:t>
      </w:r>
    </w:p>
    <w:p w14:paraId="7A172977"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hinge_match</w:t>
      </w:r>
      <w:proofErr w:type="spellEnd"/>
      <w:r w:rsidRPr="0063373E">
        <w:rPr>
          <w:rFonts w:ascii="Courier New" w:eastAsia="Times New Roman" w:hAnsi="Courier New" w:cs="Courier New"/>
          <w:kern w:val="0"/>
          <w:sz w:val="20"/>
          <w:szCs w:val="20"/>
          <w14:ligatures w14:val="none"/>
        </w:rPr>
        <w:t>: true</w:t>
      </w:r>
    </w:p>
    <w:p w14:paraId="659EC1D9"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 </w:t>
      </w:r>
      <w:proofErr w:type="spellStart"/>
      <w:r w:rsidRPr="0063373E">
        <w:rPr>
          <w:rFonts w:ascii="Courier New" w:eastAsia="Times New Roman" w:hAnsi="Courier New" w:cs="Courier New"/>
          <w:kern w:val="0"/>
          <w:sz w:val="20"/>
          <w:szCs w:val="20"/>
          <w14:ligatures w14:val="none"/>
        </w:rPr>
        <w:t>modality_id</w:t>
      </w:r>
      <w:proofErr w:type="spellEnd"/>
      <w:r w:rsidRPr="0063373E">
        <w:rPr>
          <w:rFonts w:ascii="Courier New" w:eastAsia="Times New Roman" w:hAnsi="Courier New" w:cs="Courier New"/>
          <w:kern w:val="0"/>
          <w:sz w:val="20"/>
          <w:szCs w:val="20"/>
          <w14:ligatures w14:val="none"/>
        </w:rPr>
        <w:t>: "world"</w:t>
      </w:r>
    </w:p>
    <w:p w14:paraId="167F9958"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x0_token: "</w:t>
      </w:r>
      <w:proofErr w:type="gramStart"/>
      <w:r w:rsidRPr="0063373E">
        <w:rPr>
          <w:rFonts w:ascii="Courier New" w:eastAsia="Times New Roman" w:hAnsi="Courier New" w:cs="Courier New"/>
          <w:kern w:val="0"/>
          <w:sz w:val="20"/>
          <w:szCs w:val="20"/>
          <w14:ligatures w14:val="none"/>
        </w:rPr>
        <w:t>w2"           #</w:t>
      </w:r>
      <w:proofErr w:type="gramEnd"/>
      <w:r w:rsidRPr="0063373E">
        <w:rPr>
          <w:rFonts w:ascii="Courier New" w:eastAsia="Times New Roman" w:hAnsi="Courier New" w:cs="Courier New"/>
          <w:kern w:val="0"/>
          <w:sz w:val="20"/>
          <w:szCs w:val="20"/>
          <w14:ligatures w14:val="none"/>
        </w:rPr>
        <w:t xml:space="preserve"> produced by f0^(world)(</w:t>
      </w:r>
      <w:proofErr w:type="spellStart"/>
      <w:r w:rsidRPr="0063373E">
        <w:rPr>
          <w:rFonts w:ascii="Courier New" w:eastAsia="Times New Roman" w:hAnsi="Courier New" w:cs="Courier New"/>
          <w:kern w:val="0"/>
          <w:sz w:val="20"/>
          <w:szCs w:val="20"/>
          <w14:ligatures w14:val="none"/>
        </w:rPr>
        <w:t>w^A</w:t>
      </w:r>
      <w:proofErr w:type="spellEnd"/>
      <w:r w:rsidRPr="0063373E">
        <w:rPr>
          <w:rFonts w:ascii="Courier New" w:eastAsia="Times New Roman" w:hAnsi="Courier New" w:cs="Courier New"/>
          <w:kern w:val="0"/>
          <w:sz w:val="20"/>
          <w:szCs w:val="20"/>
          <w14:ligatures w14:val="none"/>
        </w:rPr>
        <w:t>)</w:t>
      </w:r>
    </w:p>
    <w:p w14:paraId="382A93F2"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hinge_match</w:t>
      </w:r>
      <w:proofErr w:type="spellEnd"/>
      <w:r w:rsidRPr="0063373E">
        <w:rPr>
          <w:rFonts w:ascii="Courier New" w:eastAsia="Times New Roman" w:hAnsi="Courier New" w:cs="Courier New"/>
          <w:kern w:val="0"/>
          <w:sz w:val="20"/>
          <w:szCs w:val="20"/>
          <w14:ligatures w14:val="none"/>
        </w:rPr>
        <w:t>: true</w:t>
      </w:r>
    </w:p>
    <w:p w14:paraId="547A6F9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78191640"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hinge_equality</w:t>
      </w:r>
      <w:proofErr w:type="spellEnd"/>
      <w:r w:rsidRPr="0063373E">
        <w:rPr>
          <w:rFonts w:ascii="Courier New" w:eastAsia="Times New Roman" w:hAnsi="Courier New" w:cs="Courier New"/>
          <w:kern w:val="0"/>
          <w:sz w:val="20"/>
          <w:szCs w:val="20"/>
          <w14:ligatures w14:val="none"/>
        </w:rPr>
        <w:t>:</w:t>
      </w:r>
    </w:p>
    <w:p w14:paraId="7577A03D"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passed: true</w:t>
      </w:r>
    </w:p>
    <w:p w14:paraId="094B4245"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2739F928"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gates:</w:t>
      </w:r>
    </w:p>
    <w:p w14:paraId="76182DD3"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Theta0: </w:t>
      </w:r>
      <w:proofErr w:type="gramStart"/>
      <w:r w:rsidRPr="0063373E">
        <w:rPr>
          <w:rFonts w:ascii="Courier New" w:eastAsia="Times New Roman" w:hAnsi="Courier New" w:cs="Courier New"/>
          <w:kern w:val="0"/>
          <w:sz w:val="20"/>
          <w:szCs w:val="20"/>
          <w14:ligatures w14:val="none"/>
        </w:rPr>
        <w:t>{ passed</w:t>
      </w:r>
      <w:proofErr w:type="gramEnd"/>
      <w:r w:rsidRPr="0063373E">
        <w:rPr>
          <w:rFonts w:ascii="Courier New" w:eastAsia="Times New Roman" w:hAnsi="Courier New" w:cs="Courier New"/>
          <w:kern w:val="0"/>
          <w:sz w:val="20"/>
          <w:szCs w:val="20"/>
          <w14:ligatures w14:val="none"/>
        </w:rPr>
        <w:t xml:space="preserve">: </w:t>
      </w:r>
      <w:proofErr w:type="gramStart"/>
      <w:r w:rsidRPr="0063373E">
        <w:rPr>
          <w:rFonts w:ascii="Courier New" w:eastAsia="Times New Roman" w:hAnsi="Courier New" w:cs="Courier New"/>
          <w:kern w:val="0"/>
          <w:sz w:val="20"/>
          <w:szCs w:val="20"/>
          <w14:ligatures w14:val="none"/>
        </w:rPr>
        <w:t>true }</w:t>
      </w:r>
      <w:proofErr w:type="gramEnd"/>
    </w:p>
    <w:p w14:paraId="18A2DDA2"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kappa0: </w:t>
      </w:r>
      <w:proofErr w:type="gramStart"/>
      <w:r w:rsidRPr="0063373E">
        <w:rPr>
          <w:rFonts w:ascii="Courier New" w:eastAsia="Times New Roman" w:hAnsi="Courier New" w:cs="Courier New"/>
          <w:kern w:val="0"/>
          <w:sz w:val="20"/>
          <w:szCs w:val="20"/>
          <w14:ligatures w14:val="none"/>
        </w:rPr>
        <w:t>{ passed</w:t>
      </w:r>
      <w:proofErr w:type="gramEnd"/>
      <w:r w:rsidRPr="0063373E">
        <w:rPr>
          <w:rFonts w:ascii="Courier New" w:eastAsia="Times New Roman" w:hAnsi="Courier New" w:cs="Courier New"/>
          <w:kern w:val="0"/>
          <w:sz w:val="20"/>
          <w:szCs w:val="20"/>
          <w14:ligatures w14:val="none"/>
        </w:rPr>
        <w:t xml:space="preserve">: </w:t>
      </w:r>
      <w:proofErr w:type="gramStart"/>
      <w:r w:rsidRPr="0063373E">
        <w:rPr>
          <w:rFonts w:ascii="Courier New" w:eastAsia="Times New Roman" w:hAnsi="Courier New" w:cs="Courier New"/>
          <w:kern w:val="0"/>
          <w:sz w:val="20"/>
          <w:szCs w:val="20"/>
          <w14:ligatures w14:val="none"/>
        </w:rPr>
        <w:t>true }</w:t>
      </w:r>
      <w:proofErr w:type="gramEnd"/>
    </w:p>
    <w:p w14:paraId="3B1D4B92"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Struct0: </w:t>
      </w:r>
      <w:proofErr w:type="gramStart"/>
      <w:r w:rsidRPr="0063373E">
        <w:rPr>
          <w:rFonts w:ascii="Courier New" w:eastAsia="Times New Roman" w:hAnsi="Courier New" w:cs="Courier New"/>
          <w:kern w:val="0"/>
          <w:sz w:val="20"/>
          <w:szCs w:val="20"/>
          <w14:ligatures w14:val="none"/>
        </w:rPr>
        <w:t>{ passed</w:t>
      </w:r>
      <w:proofErr w:type="gramEnd"/>
      <w:r w:rsidRPr="0063373E">
        <w:rPr>
          <w:rFonts w:ascii="Courier New" w:eastAsia="Times New Roman" w:hAnsi="Courier New" w:cs="Courier New"/>
          <w:kern w:val="0"/>
          <w:sz w:val="20"/>
          <w:szCs w:val="20"/>
          <w14:ligatures w14:val="none"/>
        </w:rPr>
        <w:t xml:space="preserve">: </w:t>
      </w:r>
      <w:proofErr w:type="gramStart"/>
      <w:r w:rsidRPr="0063373E">
        <w:rPr>
          <w:rFonts w:ascii="Courier New" w:eastAsia="Times New Roman" w:hAnsi="Courier New" w:cs="Courier New"/>
          <w:kern w:val="0"/>
          <w:sz w:val="20"/>
          <w:szCs w:val="20"/>
          <w14:ligatures w14:val="none"/>
        </w:rPr>
        <w:t>true }</w:t>
      </w:r>
      <w:proofErr w:type="gramEnd"/>
    </w:p>
    <w:p w14:paraId="6DE8F0F6"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ParentGate0: </w:t>
      </w:r>
      <w:proofErr w:type="gramStart"/>
      <w:r w:rsidRPr="0063373E">
        <w:rPr>
          <w:rFonts w:ascii="Courier New" w:eastAsia="Times New Roman" w:hAnsi="Courier New" w:cs="Courier New"/>
          <w:kern w:val="0"/>
          <w:sz w:val="20"/>
          <w:szCs w:val="20"/>
          <w14:ligatures w14:val="none"/>
        </w:rPr>
        <w:t>{ passed</w:t>
      </w:r>
      <w:proofErr w:type="gramEnd"/>
      <w:r w:rsidRPr="0063373E">
        <w:rPr>
          <w:rFonts w:ascii="Courier New" w:eastAsia="Times New Roman" w:hAnsi="Courier New" w:cs="Courier New"/>
          <w:kern w:val="0"/>
          <w:sz w:val="20"/>
          <w:szCs w:val="20"/>
          <w14:ligatures w14:val="none"/>
        </w:rPr>
        <w:t xml:space="preserve">: </w:t>
      </w:r>
      <w:proofErr w:type="gramStart"/>
      <w:r w:rsidRPr="0063373E">
        <w:rPr>
          <w:rFonts w:ascii="Courier New" w:eastAsia="Times New Roman" w:hAnsi="Courier New" w:cs="Courier New"/>
          <w:kern w:val="0"/>
          <w:sz w:val="20"/>
          <w:szCs w:val="20"/>
          <w14:ligatures w14:val="none"/>
        </w:rPr>
        <w:t>true }</w:t>
      </w:r>
      <w:proofErr w:type="gramEnd"/>
    </w:p>
    <w:p w14:paraId="1C70EDCD"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CRA0: </w:t>
      </w:r>
      <w:proofErr w:type="gramStart"/>
      <w:r w:rsidRPr="0063373E">
        <w:rPr>
          <w:rFonts w:ascii="Courier New" w:eastAsia="Times New Roman" w:hAnsi="Courier New" w:cs="Courier New"/>
          <w:kern w:val="0"/>
          <w:sz w:val="20"/>
          <w:szCs w:val="20"/>
          <w14:ligatures w14:val="none"/>
        </w:rPr>
        <w:t>{ passed</w:t>
      </w:r>
      <w:proofErr w:type="gramEnd"/>
      <w:r w:rsidRPr="0063373E">
        <w:rPr>
          <w:rFonts w:ascii="Courier New" w:eastAsia="Times New Roman" w:hAnsi="Courier New" w:cs="Courier New"/>
          <w:kern w:val="0"/>
          <w:sz w:val="20"/>
          <w:szCs w:val="20"/>
          <w14:ligatures w14:val="none"/>
        </w:rPr>
        <w:t>: true, reason: "ok</w:t>
      </w:r>
      <w:proofErr w:type="gramStart"/>
      <w:r w:rsidRPr="0063373E">
        <w:rPr>
          <w:rFonts w:ascii="Courier New" w:eastAsia="Times New Roman" w:hAnsi="Courier New" w:cs="Courier New"/>
          <w:kern w:val="0"/>
          <w:sz w:val="20"/>
          <w:szCs w:val="20"/>
          <w14:ligatures w14:val="none"/>
        </w:rPr>
        <w:t>" }</w:t>
      </w:r>
      <w:proofErr w:type="gramEnd"/>
    </w:p>
    <w:p w14:paraId="335FA29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76EE7CBC"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acceptance:</w:t>
      </w:r>
    </w:p>
    <w:p w14:paraId="3634235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survivor_set_size</w:t>
      </w:r>
      <w:proofErr w:type="spellEnd"/>
      <w:r w:rsidRPr="0063373E">
        <w:rPr>
          <w:rFonts w:ascii="Courier New" w:eastAsia="Times New Roman" w:hAnsi="Courier New" w:cs="Courier New"/>
          <w:kern w:val="0"/>
          <w:sz w:val="20"/>
          <w:szCs w:val="20"/>
          <w14:ligatures w14:val="none"/>
        </w:rPr>
        <w:t>: 1</w:t>
      </w:r>
    </w:p>
    <w:p w14:paraId="093DBCB8"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deterministic_commit</w:t>
      </w:r>
      <w:proofErr w:type="spellEnd"/>
      <w:r w:rsidRPr="0063373E">
        <w:rPr>
          <w:rFonts w:ascii="Courier New" w:eastAsia="Times New Roman" w:hAnsi="Courier New" w:cs="Courier New"/>
          <w:kern w:val="0"/>
          <w:sz w:val="20"/>
          <w:szCs w:val="20"/>
          <w14:ligatures w14:val="none"/>
        </w:rPr>
        <w:t>: true</w:t>
      </w:r>
    </w:p>
    <w:p w14:paraId="207DA414"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lastRenderedPageBreak/>
        <w:t xml:space="preserve">    </w:t>
      </w:r>
      <w:proofErr w:type="spellStart"/>
      <w:r w:rsidRPr="0063373E">
        <w:rPr>
          <w:rFonts w:ascii="Courier New" w:eastAsia="Times New Roman" w:hAnsi="Courier New" w:cs="Courier New"/>
          <w:kern w:val="0"/>
          <w:sz w:val="20"/>
          <w:szCs w:val="20"/>
          <w14:ligatures w14:val="none"/>
        </w:rPr>
        <w:t>pf_born_invoked</w:t>
      </w:r>
      <w:proofErr w:type="spellEnd"/>
      <w:r w:rsidRPr="0063373E">
        <w:rPr>
          <w:rFonts w:ascii="Courier New" w:eastAsia="Times New Roman" w:hAnsi="Courier New" w:cs="Courier New"/>
          <w:kern w:val="0"/>
          <w:sz w:val="20"/>
          <w:szCs w:val="20"/>
          <w14:ligatures w14:val="none"/>
        </w:rPr>
        <w:t>: false</w:t>
      </w:r>
    </w:p>
    <w:p w14:paraId="0F0C66D0"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69D10157"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support_signature</w:t>
      </w:r>
      <w:proofErr w:type="spellEnd"/>
      <w:r w:rsidRPr="0063373E">
        <w:rPr>
          <w:rFonts w:ascii="Courier New" w:eastAsia="Times New Roman" w:hAnsi="Courier New" w:cs="Courier New"/>
          <w:kern w:val="0"/>
          <w:sz w:val="20"/>
          <w:szCs w:val="20"/>
          <w14:ligatures w14:val="none"/>
        </w:rPr>
        <w:t>:</w:t>
      </w:r>
    </w:p>
    <w:p w14:paraId="122D6743"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candidate_id</w:t>
      </w:r>
      <w:proofErr w:type="spellEnd"/>
      <w:r w:rsidRPr="0063373E">
        <w:rPr>
          <w:rFonts w:ascii="Courier New" w:eastAsia="Times New Roman" w:hAnsi="Courier New" w:cs="Courier New"/>
          <w:kern w:val="0"/>
          <w:sz w:val="20"/>
          <w:szCs w:val="20"/>
          <w14:ligatures w14:val="none"/>
        </w:rPr>
        <w:t>: "A"</w:t>
      </w:r>
    </w:p>
    <w:p w14:paraId="72DF2418"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support_templates</w:t>
      </w:r>
      <w:proofErr w:type="spellEnd"/>
      <w:r w:rsidRPr="0063373E">
        <w:rPr>
          <w:rFonts w:ascii="Courier New" w:eastAsia="Times New Roman" w:hAnsi="Courier New" w:cs="Courier New"/>
          <w:kern w:val="0"/>
          <w:sz w:val="20"/>
          <w:szCs w:val="20"/>
          <w14:ligatures w14:val="none"/>
        </w:rPr>
        <w:t>: ["inner"]</w:t>
      </w:r>
    </w:p>
    <w:p w14:paraId="757893BE"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direct_support_bands</w:t>
      </w:r>
      <w:proofErr w:type="spellEnd"/>
      <w:r w:rsidRPr="0063373E">
        <w:rPr>
          <w:rFonts w:ascii="Courier New" w:eastAsia="Times New Roman" w:hAnsi="Courier New" w:cs="Courier New"/>
          <w:kern w:val="0"/>
          <w:sz w:val="20"/>
          <w:szCs w:val="20"/>
          <w14:ligatures w14:val="none"/>
        </w:rPr>
        <w:t>: [-</w:t>
      </w:r>
      <w:proofErr w:type="gramStart"/>
      <w:r w:rsidRPr="0063373E">
        <w:rPr>
          <w:rFonts w:ascii="Courier New" w:eastAsia="Times New Roman" w:hAnsi="Courier New" w:cs="Courier New"/>
          <w:kern w:val="0"/>
          <w:sz w:val="20"/>
          <w:szCs w:val="20"/>
          <w14:ligatures w14:val="none"/>
        </w:rPr>
        <w:t>2,-</w:t>
      </w:r>
      <w:proofErr w:type="gramEnd"/>
      <w:r w:rsidRPr="0063373E">
        <w:rPr>
          <w:rFonts w:ascii="Courier New" w:eastAsia="Times New Roman" w:hAnsi="Courier New" w:cs="Courier New"/>
          <w:kern w:val="0"/>
          <w:sz w:val="20"/>
          <w:szCs w:val="20"/>
          <w14:ligatures w14:val="none"/>
        </w:rPr>
        <w:t>1,0]</w:t>
      </w:r>
    </w:p>
    <w:p w14:paraId="2DC8D6F0"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instrument_readouts</w:t>
      </w:r>
      <w:proofErr w:type="spellEnd"/>
      <w:r w:rsidRPr="0063373E">
        <w:rPr>
          <w:rFonts w:ascii="Courier New" w:eastAsia="Times New Roman" w:hAnsi="Courier New" w:cs="Courier New"/>
          <w:kern w:val="0"/>
          <w:sz w:val="20"/>
          <w:szCs w:val="20"/>
          <w14:ligatures w14:val="none"/>
        </w:rPr>
        <w:t>: []</w:t>
      </w:r>
    </w:p>
    <w:p w14:paraId="0CEA72DB"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b/>
          <w:bCs/>
          <w:kern w:val="0"/>
          <w14:ligatures w14:val="none"/>
        </w:rPr>
        <w:t>Why this matters:</w:t>
      </w:r>
      <w:r w:rsidRPr="0063373E">
        <w:rPr>
          <w:rFonts w:ascii="Times New Roman" w:eastAsia="Times New Roman" w:hAnsi="Times New Roman" w:cs="Times New Roman"/>
          <w:kern w:val="0"/>
          <w14:ligatures w14:val="none"/>
        </w:rPr>
        <w:br/>
        <w:t>This demonstrates the “boundary cut” correctly: −2 differences can live as private modulation without becoming public +1 objects.</w:t>
      </w:r>
    </w:p>
    <w:p w14:paraId="194501D8" w14:textId="77777777" w:rsidR="0063373E" w:rsidRPr="0063373E" w:rsidRDefault="00000000" w:rsidP="006337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14B85B">
          <v:rect id="_x0000_i1144" style="width:0;height:1.5pt" o:hralign="center" o:hrstd="t" o:hr="t" fillcolor="#a0a0a0" stroked="f"/>
        </w:pict>
      </w:r>
    </w:p>
    <w:p w14:paraId="07647D7C" w14:textId="77777777" w:rsidR="0063373E" w:rsidRPr="0063373E" w:rsidRDefault="0063373E" w:rsidP="006337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2" w:name="_Toc216623378"/>
      <w:r w:rsidRPr="0063373E">
        <w:rPr>
          <w:rFonts w:ascii="Times New Roman" w:eastAsia="Times New Roman" w:hAnsi="Times New Roman" w:cs="Times New Roman"/>
          <w:b/>
          <w:bCs/>
          <w:kern w:val="0"/>
          <w:sz w:val="27"/>
          <w:szCs w:val="27"/>
          <w14:ligatures w14:val="none"/>
        </w:rPr>
        <w:t>G.3 Scenario 2: Forbidden −2→+1 objectification attempt</w:t>
      </w:r>
      <w:bookmarkEnd w:id="122"/>
    </w:p>
    <w:p w14:paraId="352EB27F"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b/>
          <w:bCs/>
          <w:kern w:val="0"/>
          <w14:ligatures w14:val="none"/>
        </w:rPr>
        <w:t>Goal:</w:t>
      </w:r>
      <w:r w:rsidRPr="0063373E">
        <w:rPr>
          <w:rFonts w:ascii="Times New Roman" w:eastAsia="Times New Roman" w:hAnsi="Times New Roman" w:cs="Times New Roman"/>
          <w:kern w:val="0"/>
          <w14:ligatures w14:val="none"/>
        </w:rPr>
        <w:t xml:space="preserve"> show CRA/CE2</w:t>
      </w:r>
      <w:r w:rsidRPr="0063373E">
        <w:rPr>
          <w:rFonts w:ascii="Times New Roman" w:eastAsia="Times New Roman" w:hAnsi="Times New Roman" w:cs="Times New Roman"/>
          <w:kern w:val="0"/>
          <w14:ligatures w14:val="none"/>
        </w:rPr>
        <w:noBreakHyphen/>
        <w:t xml:space="preserve">G </w:t>
      </w:r>
      <w:proofErr w:type="gramStart"/>
      <w:r w:rsidRPr="0063373E">
        <w:rPr>
          <w:rFonts w:ascii="Times New Roman" w:eastAsia="Times New Roman" w:hAnsi="Times New Roman" w:cs="Times New Roman"/>
          <w:kern w:val="0"/>
          <w14:ligatures w14:val="none"/>
        </w:rPr>
        <w:t>actually prevents</w:t>
      </w:r>
      <w:proofErr w:type="gramEnd"/>
      <w:r w:rsidRPr="0063373E">
        <w:rPr>
          <w:rFonts w:ascii="Times New Roman" w:eastAsia="Times New Roman" w:hAnsi="Times New Roman" w:cs="Times New Roman"/>
          <w:kern w:val="0"/>
          <w14:ligatures w14:val="none"/>
        </w:rPr>
        <w:t xml:space="preserve"> the most common drift error: treating −2 distinctions as directly becoming +1 public tokens.</w:t>
      </w:r>
    </w:p>
    <w:p w14:paraId="5B8291AB"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G.3.1 Construct a forbidden candidate</w:t>
      </w:r>
    </w:p>
    <w:p w14:paraId="3B1B3DAA"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Let (w</w:t>
      </w:r>
      <w:proofErr w:type="gramStart"/>
      <w:r w:rsidRPr="0063373E">
        <w:rPr>
          <w:rFonts w:ascii="Times New Roman" w:eastAsia="Times New Roman" w:hAnsi="Times New Roman" w:cs="Times New Roman"/>
          <w:kern w:val="0"/>
          <w14:ligatures w14:val="none"/>
        </w:rPr>
        <w:t>^{(F)}</w:t>
      </w:r>
      <w:proofErr w:type="gramEnd"/>
      <w:r w:rsidRPr="0063373E">
        <w:rPr>
          <w:rFonts w:ascii="Times New Roman" w:eastAsia="Times New Roman" w:hAnsi="Times New Roman" w:cs="Times New Roman"/>
          <w:kern w:val="0"/>
          <w14:ligatures w14:val="none"/>
        </w:rPr>
        <w:t xml:space="preserve">) attempt to justify a </w:t>
      </w:r>
      <w:proofErr w:type="gramStart"/>
      <w:r w:rsidRPr="0063373E">
        <w:rPr>
          <w:rFonts w:ascii="Times New Roman" w:eastAsia="Times New Roman" w:hAnsi="Times New Roman" w:cs="Times New Roman"/>
          <w:kern w:val="0"/>
          <w14:ligatures w14:val="none"/>
        </w:rPr>
        <w:t>+1 difference</w:t>
      </w:r>
      <w:proofErr w:type="gramEnd"/>
      <w:r w:rsidRPr="0063373E">
        <w:rPr>
          <w:rFonts w:ascii="Times New Roman" w:eastAsia="Times New Roman" w:hAnsi="Times New Roman" w:cs="Times New Roman"/>
          <w:kern w:val="0"/>
          <w14:ligatures w14:val="none"/>
        </w:rPr>
        <w:t xml:space="preserve"> using −2:</w:t>
      </w:r>
    </w:p>
    <w:p w14:paraId="1F1975DB" w14:textId="77777777" w:rsidR="0063373E" w:rsidRPr="0063373E" w:rsidRDefault="0063373E" w:rsidP="0063373E">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(w^{(F)} = (a</w:t>
      </w:r>
      <w:proofErr w:type="gramStart"/>
      <w:r w:rsidRPr="0063373E">
        <w:rPr>
          <w:rFonts w:ascii="Times New Roman" w:eastAsia="Times New Roman" w:hAnsi="Times New Roman" w:cs="Times New Roman"/>
          <w:kern w:val="0"/>
          <w14:ligatures w14:val="none"/>
        </w:rPr>
        <w:t>1,;</w:t>
      </w:r>
      <w:proofErr w:type="gramEnd"/>
      <w:r w:rsidRPr="0063373E">
        <w:rPr>
          <w:rFonts w:ascii="Times New Roman" w:eastAsia="Times New Roman" w:hAnsi="Times New Roman" w:cs="Times New Roman"/>
          <w:kern w:val="0"/>
          <w14:ligatures w14:val="none"/>
        </w:rPr>
        <w:t>b</w:t>
      </w:r>
      <w:proofErr w:type="gramStart"/>
      <w:r w:rsidRPr="0063373E">
        <w:rPr>
          <w:rFonts w:ascii="Times New Roman" w:eastAsia="Times New Roman" w:hAnsi="Times New Roman" w:cs="Times New Roman"/>
          <w:kern w:val="0"/>
          <w14:ligatures w14:val="none"/>
        </w:rPr>
        <w:t>0,;x,;</w:t>
      </w:r>
      <w:proofErr w:type="gramEnd"/>
      <w:r w:rsidRPr="0063373E">
        <w:rPr>
          <w:rFonts w:ascii="Times New Roman" w:eastAsia="Times New Roman" w:hAnsi="Times New Roman" w:cs="Times New Roman"/>
          <w:kern w:val="0"/>
          <w14:ligatures w14:val="none"/>
        </w:rPr>
        <w:t>\color{#</w:t>
      </w:r>
      <w:proofErr w:type="gramStart"/>
      <w:r w:rsidRPr="0063373E">
        <w:rPr>
          <w:rFonts w:ascii="Times New Roman" w:eastAsia="Times New Roman" w:hAnsi="Times New Roman" w:cs="Times New Roman"/>
          <w:kern w:val="0"/>
          <w14:ligatures w14:val="none"/>
        </w:rPr>
        <w:t>000}{</w:t>
      </w:r>
      <w:proofErr w:type="gramEnd"/>
      <w:r w:rsidRPr="0063373E">
        <w:rPr>
          <w:rFonts w:ascii="Times New Roman" w:eastAsia="Times New Roman" w:hAnsi="Times New Roman" w:cs="Times New Roman"/>
          <w:kern w:val="0"/>
          <w14:ligatures w14:val="none"/>
        </w:rPr>
        <w:t>p2</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c</w:t>
      </w:r>
      <w:proofErr w:type="gramStart"/>
      <w:r w:rsidRPr="0063373E">
        <w:rPr>
          <w:rFonts w:ascii="Times New Roman" w:eastAsia="Times New Roman" w:hAnsi="Times New Roman" w:cs="Times New Roman"/>
          <w:kern w:val="0"/>
          <w14:ligatures w14:val="none"/>
        </w:rPr>
        <w:t>0,;</w:t>
      </w:r>
      <w:proofErr w:type="gramEnd"/>
      <w:r w:rsidRPr="0063373E">
        <w:rPr>
          <w:rFonts w:ascii="Times New Roman" w:eastAsia="Times New Roman" w:hAnsi="Times New Roman" w:cs="Times New Roman"/>
          <w:kern w:val="0"/>
          <w14:ligatures w14:val="none"/>
        </w:rPr>
        <w:t>d0))</w:t>
      </w:r>
    </w:p>
    <w:p w14:paraId="2ECB16E5"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and it claims that the reason (p2) is present at +1 is “because −2 is a1.”</w:t>
      </w:r>
    </w:p>
    <w:p w14:paraId="403A1BD8"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That is exactly the forbidden coupling shape: </w:t>
      </w:r>
      <w:r w:rsidRPr="0063373E">
        <w:rPr>
          <w:rFonts w:ascii="Times New Roman" w:eastAsia="Times New Roman" w:hAnsi="Times New Roman" w:cs="Times New Roman"/>
          <w:b/>
          <w:bCs/>
          <w:kern w:val="0"/>
          <w14:ligatures w14:val="none"/>
        </w:rPr>
        <w:t>direct −2→+1</w:t>
      </w:r>
      <w:r w:rsidRPr="0063373E">
        <w:rPr>
          <w:rFonts w:ascii="Times New Roman" w:eastAsia="Times New Roman" w:hAnsi="Times New Roman" w:cs="Times New Roman"/>
          <w:kern w:val="0"/>
          <w14:ligatures w14:val="none"/>
        </w:rPr>
        <w:t>.</w:t>
      </w:r>
    </w:p>
    <w:p w14:paraId="104B0058"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G.3.2 Support signature (explicitly forbidden)</w:t>
      </w:r>
    </w:p>
    <w:p w14:paraId="2858DF66"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63373E">
        <w:rPr>
          <w:rFonts w:ascii="Courier New" w:eastAsia="Times New Roman" w:hAnsi="Courier New" w:cs="Courier New"/>
          <w:kern w:val="0"/>
          <w:sz w:val="20"/>
          <w:szCs w:val="20"/>
          <w14:ligatures w14:val="none"/>
        </w:rPr>
        <w:t>CandidateSupportSignature</w:t>
      </w:r>
      <w:proofErr w:type="spellEnd"/>
      <w:r w:rsidRPr="0063373E">
        <w:rPr>
          <w:rFonts w:ascii="Courier New" w:eastAsia="Times New Roman" w:hAnsi="Courier New" w:cs="Courier New"/>
          <w:kern w:val="0"/>
          <w:sz w:val="20"/>
          <w:szCs w:val="20"/>
          <w14:ligatures w14:val="none"/>
        </w:rPr>
        <w:t>:</w:t>
      </w:r>
    </w:p>
    <w:p w14:paraId="747F2511"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candidate_id</w:t>
      </w:r>
      <w:proofErr w:type="spellEnd"/>
      <w:r w:rsidRPr="0063373E">
        <w:rPr>
          <w:rFonts w:ascii="Courier New" w:eastAsia="Times New Roman" w:hAnsi="Courier New" w:cs="Courier New"/>
          <w:kern w:val="0"/>
          <w:sz w:val="20"/>
          <w:szCs w:val="20"/>
          <w14:ligatures w14:val="none"/>
        </w:rPr>
        <w:t>: "F"</w:t>
      </w:r>
    </w:p>
    <w:p w14:paraId="4CBDF549"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support_templates</w:t>
      </w:r>
      <w:proofErr w:type="spellEnd"/>
      <w:r w:rsidRPr="0063373E">
        <w:rPr>
          <w:rFonts w:ascii="Courier New" w:eastAsia="Times New Roman" w:hAnsi="Courier New" w:cs="Courier New"/>
          <w:kern w:val="0"/>
          <w:sz w:val="20"/>
          <w:szCs w:val="20"/>
          <w14:ligatures w14:val="none"/>
        </w:rPr>
        <w:t>: ["inner</w:t>
      </w:r>
      <w:proofErr w:type="gramStart"/>
      <w:r w:rsidRPr="0063373E">
        <w:rPr>
          <w:rFonts w:ascii="Courier New" w:eastAsia="Times New Roman" w:hAnsi="Courier New" w:cs="Courier New"/>
          <w:kern w:val="0"/>
          <w:sz w:val="20"/>
          <w:szCs w:val="20"/>
          <w14:ligatures w14:val="none"/>
        </w:rPr>
        <w:t xml:space="preserve">"]   </w:t>
      </w:r>
      <w:proofErr w:type="gramEnd"/>
      <w:r w:rsidRPr="0063373E">
        <w:rPr>
          <w:rFonts w:ascii="Courier New" w:eastAsia="Times New Roman" w:hAnsi="Courier New" w:cs="Courier New"/>
          <w:kern w:val="0"/>
          <w:sz w:val="20"/>
          <w:szCs w:val="20"/>
          <w14:ligatures w14:val="none"/>
        </w:rPr>
        <w:t xml:space="preserve">     # </w:t>
      </w:r>
      <w:proofErr w:type="gramStart"/>
      <w:r w:rsidRPr="0063373E">
        <w:rPr>
          <w:rFonts w:ascii="Courier New" w:eastAsia="Times New Roman" w:hAnsi="Courier New" w:cs="Courier New"/>
          <w:kern w:val="0"/>
          <w:sz w:val="20"/>
          <w:szCs w:val="20"/>
          <w14:ligatures w14:val="none"/>
        </w:rPr>
        <w:t>tries</w:t>
      </w:r>
      <w:proofErr w:type="gramEnd"/>
      <w:r w:rsidRPr="0063373E">
        <w:rPr>
          <w:rFonts w:ascii="Courier New" w:eastAsia="Times New Roman" w:hAnsi="Courier New" w:cs="Courier New"/>
          <w:kern w:val="0"/>
          <w:sz w:val="20"/>
          <w:szCs w:val="20"/>
          <w14:ligatures w14:val="none"/>
        </w:rPr>
        <w:t xml:space="preserve"> to hide it here</w:t>
      </w:r>
    </w:p>
    <w:p w14:paraId="2E77D1F4"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direct_support_bands</w:t>
      </w:r>
      <w:proofErr w:type="spellEnd"/>
      <w:r w:rsidRPr="0063373E">
        <w:rPr>
          <w:rFonts w:ascii="Courier New" w:eastAsia="Times New Roman" w:hAnsi="Courier New" w:cs="Courier New"/>
          <w:kern w:val="0"/>
          <w:sz w:val="20"/>
          <w:szCs w:val="20"/>
          <w14:ligatures w14:val="none"/>
        </w:rPr>
        <w:t>: [-2, +</w:t>
      </w:r>
      <w:proofErr w:type="gramStart"/>
      <w:r w:rsidRPr="0063373E">
        <w:rPr>
          <w:rFonts w:ascii="Courier New" w:eastAsia="Times New Roman" w:hAnsi="Courier New" w:cs="Courier New"/>
          <w:kern w:val="0"/>
          <w:sz w:val="20"/>
          <w:szCs w:val="20"/>
          <w14:ligatures w14:val="none"/>
        </w:rPr>
        <w:t>1]      #</w:t>
      </w:r>
      <w:proofErr w:type="gramEnd"/>
      <w:r w:rsidRPr="0063373E">
        <w:rPr>
          <w:rFonts w:ascii="Courier New" w:eastAsia="Times New Roman" w:hAnsi="Courier New" w:cs="Courier New"/>
          <w:kern w:val="0"/>
          <w:sz w:val="20"/>
          <w:szCs w:val="20"/>
          <w14:ligatures w14:val="none"/>
        </w:rPr>
        <w:t xml:space="preserve"> &lt;-- smoking gun</w:t>
      </w:r>
    </w:p>
    <w:p w14:paraId="45BE4EB7"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w:t>
      </w:r>
      <w:proofErr w:type="gramStart"/>
      <w:r w:rsidRPr="0063373E">
        <w:rPr>
          <w:rFonts w:ascii="Courier New" w:eastAsia="Times New Roman" w:hAnsi="Courier New" w:cs="Courier New"/>
          <w:kern w:val="0"/>
          <w:sz w:val="20"/>
          <w:szCs w:val="20"/>
          <w14:ligatures w14:val="none"/>
        </w:rPr>
        <w:t>edges</w:t>
      </w:r>
      <w:proofErr w:type="spellEnd"/>
      <w:r w:rsidRPr="0063373E">
        <w:rPr>
          <w:rFonts w:ascii="Courier New" w:eastAsia="Times New Roman" w:hAnsi="Courier New" w:cs="Courier New"/>
          <w:kern w:val="0"/>
          <w:sz w:val="20"/>
          <w:szCs w:val="20"/>
          <w14:ligatures w14:val="none"/>
        </w:rPr>
        <w:t>: [</w:t>
      </w:r>
      <w:proofErr w:type="gramEnd"/>
      <w:r w:rsidRPr="0063373E">
        <w:rPr>
          <w:rFonts w:ascii="Courier New" w:eastAsia="Times New Roman" w:hAnsi="Courier New" w:cs="Courier New"/>
          <w:kern w:val="0"/>
          <w:sz w:val="20"/>
          <w:szCs w:val="20"/>
          <w14:ligatures w14:val="none"/>
        </w:rPr>
        <w:t>[-2, +1</w:t>
      </w:r>
      <w:proofErr w:type="gramStart"/>
      <w:r w:rsidRPr="0063373E">
        <w:rPr>
          <w:rFonts w:ascii="Courier New" w:eastAsia="Times New Roman" w:hAnsi="Courier New" w:cs="Courier New"/>
          <w:kern w:val="0"/>
          <w:sz w:val="20"/>
          <w:szCs w:val="20"/>
          <w14:ligatures w14:val="none"/>
        </w:rPr>
        <w:t xml:space="preserve">]]   </w:t>
      </w:r>
      <w:proofErr w:type="gramEnd"/>
      <w:r w:rsidRPr="0063373E">
        <w:rPr>
          <w:rFonts w:ascii="Courier New" w:eastAsia="Times New Roman" w:hAnsi="Courier New" w:cs="Courier New"/>
          <w:kern w:val="0"/>
          <w:sz w:val="20"/>
          <w:szCs w:val="20"/>
          <w14:ligatures w14:val="none"/>
        </w:rPr>
        <w:t xml:space="preserve">        # &lt;-- non-adjacent skip</w:t>
      </w:r>
    </w:p>
    <w:p w14:paraId="30DE8A7D"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instrument_readouts</w:t>
      </w:r>
      <w:proofErr w:type="spellEnd"/>
      <w:r w:rsidRPr="0063373E">
        <w:rPr>
          <w:rFonts w:ascii="Courier New" w:eastAsia="Times New Roman" w:hAnsi="Courier New" w:cs="Courier New"/>
          <w:kern w:val="0"/>
          <w:sz w:val="20"/>
          <w:szCs w:val="20"/>
          <w14:ligatures w14:val="none"/>
        </w:rPr>
        <w:t>: []</w:t>
      </w:r>
    </w:p>
    <w:p w14:paraId="6473A63D"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This fails for at least two reasons:</w:t>
      </w:r>
    </w:p>
    <w:p w14:paraId="43BD6147" w14:textId="77777777" w:rsidR="0063373E" w:rsidRPr="0063373E" w:rsidRDefault="0063373E" w:rsidP="0063373E">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non-adjacent edge skip violates no-skip, and</w:t>
      </w:r>
    </w:p>
    <w:p w14:paraId="5349C8F1" w14:textId="77777777" w:rsidR="0063373E" w:rsidRPr="0063373E" w:rsidRDefault="0063373E" w:rsidP="0063373E">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t>
      </w:r>
      <w:proofErr w:type="gramStart"/>
      <w:r w:rsidRPr="0063373E">
        <w:rPr>
          <w:rFonts w:ascii="Times New Roman" w:eastAsia="Times New Roman" w:hAnsi="Times New Roman" w:cs="Times New Roman"/>
          <w:kern w:val="0"/>
          <w14:ligatures w14:val="none"/>
        </w:rPr>
        <w:t>direct</w:t>
      </w:r>
      <w:proofErr w:type="gramEnd"/>
      <w:r w:rsidRPr="0063373E">
        <w:rPr>
          <w:rFonts w:ascii="Times New Roman" w:eastAsia="Times New Roman" w:hAnsi="Times New Roman" w:cs="Times New Roman"/>
          <w:kern w:val="0"/>
          <w14:ligatures w14:val="none"/>
        </w:rPr>
        <w:t xml:space="preserve"> −2 support for +1 tokenization” violates the boundary cut.</w:t>
      </w:r>
    </w:p>
    <w:p w14:paraId="50AEB1D2"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G.3.3 Example CRA rejection log</w:t>
      </w:r>
    </w:p>
    <w:p w14:paraId="58E8B12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63373E">
        <w:rPr>
          <w:rFonts w:ascii="Courier New" w:eastAsia="Times New Roman" w:hAnsi="Courier New" w:cs="Courier New"/>
          <w:kern w:val="0"/>
          <w:sz w:val="20"/>
          <w:szCs w:val="20"/>
          <w14:ligatures w14:val="none"/>
        </w:rPr>
        <w:t>AuditRecord</w:t>
      </w:r>
      <w:proofErr w:type="spellEnd"/>
      <w:r w:rsidRPr="0063373E">
        <w:rPr>
          <w:rFonts w:ascii="Courier New" w:eastAsia="Times New Roman" w:hAnsi="Courier New" w:cs="Courier New"/>
          <w:kern w:val="0"/>
          <w:sz w:val="20"/>
          <w:szCs w:val="20"/>
          <w14:ligatures w14:val="none"/>
        </w:rPr>
        <w:t>:</w:t>
      </w:r>
    </w:p>
    <w:p w14:paraId="71E2477D"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tick: 102</w:t>
      </w:r>
    </w:p>
    <w:p w14:paraId="10DD8A70"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selected_candidate_id</w:t>
      </w:r>
      <w:proofErr w:type="spellEnd"/>
      <w:r w:rsidRPr="0063373E">
        <w:rPr>
          <w:rFonts w:ascii="Courier New" w:eastAsia="Times New Roman" w:hAnsi="Courier New" w:cs="Courier New"/>
          <w:kern w:val="0"/>
          <w:sz w:val="20"/>
          <w:szCs w:val="20"/>
          <w14:ligatures w14:val="none"/>
        </w:rPr>
        <w:t>: "</w:t>
      </w:r>
      <w:proofErr w:type="gramStart"/>
      <w:r w:rsidRPr="0063373E">
        <w:rPr>
          <w:rFonts w:ascii="Courier New" w:eastAsia="Times New Roman" w:hAnsi="Courier New" w:cs="Courier New"/>
          <w:kern w:val="0"/>
          <w:sz w:val="20"/>
          <w:szCs w:val="20"/>
          <w14:ligatures w14:val="none"/>
        </w:rPr>
        <w:t>A"     #</w:t>
      </w:r>
      <w:proofErr w:type="gramEnd"/>
      <w:r w:rsidRPr="0063373E">
        <w:rPr>
          <w:rFonts w:ascii="Courier New" w:eastAsia="Times New Roman" w:hAnsi="Courier New" w:cs="Courier New"/>
          <w:kern w:val="0"/>
          <w:sz w:val="20"/>
          <w:szCs w:val="20"/>
          <w14:ligatures w14:val="none"/>
        </w:rPr>
        <w:t xml:space="preserve"> some other candidate wins; F rejected</w:t>
      </w:r>
    </w:p>
    <w:p w14:paraId="1E14A043"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1854FF50"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gates:</w:t>
      </w:r>
    </w:p>
    <w:p w14:paraId="0FD352CB"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CRA0:</w:t>
      </w:r>
    </w:p>
    <w:p w14:paraId="391BE819"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passed: false</w:t>
      </w:r>
    </w:p>
    <w:p w14:paraId="7EA3E351"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reason: "direct_-2_to_+1</w:t>
      </w:r>
      <w:proofErr w:type="gramStart"/>
      <w:r w:rsidRPr="0063373E">
        <w:rPr>
          <w:rFonts w:ascii="Courier New" w:eastAsia="Times New Roman" w:hAnsi="Courier New" w:cs="Courier New"/>
          <w:kern w:val="0"/>
          <w:sz w:val="20"/>
          <w:szCs w:val="20"/>
          <w14:ligatures w14:val="none"/>
        </w:rPr>
        <w:t>"  #</w:t>
      </w:r>
      <w:proofErr w:type="gramEnd"/>
      <w:r w:rsidRPr="0063373E">
        <w:rPr>
          <w:rFonts w:ascii="Courier New" w:eastAsia="Times New Roman" w:hAnsi="Courier New" w:cs="Courier New"/>
          <w:kern w:val="0"/>
          <w:sz w:val="20"/>
          <w:szCs w:val="20"/>
          <w14:ligatures w14:val="none"/>
        </w:rPr>
        <w:t xml:space="preserve"> canonical reason ID</w:t>
      </w:r>
    </w:p>
    <w:p w14:paraId="70548B44"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766F9ED2"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rejected_candidates</w:t>
      </w:r>
      <w:proofErr w:type="spellEnd"/>
      <w:r w:rsidRPr="0063373E">
        <w:rPr>
          <w:rFonts w:ascii="Courier New" w:eastAsia="Times New Roman" w:hAnsi="Courier New" w:cs="Courier New"/>
          <w:kern w:val="0"/>
          <w:sz w:val="20"/>
          <w:szCs w:val="20"/>
          <w14:ligatures w14:val="none"/>
        </w:rPr>
        <w:t>:</w:t>
      </w:r>
    </w:p>
    <w:p w14:paraId="332CC684"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 </w:t>
      </w:r>
      <w:proofErr w:type="spellStart"/>
      <w:r w:rsidRPr="0063373E">
        <w:rPr>
          <w:rFonts w:ascii="Courier New" w:eastAsia="Times New Roman" w:hAnsi="Courier New" w:cs="Courier New"/>
          <w:kern w:val="0"/>
          <w:sz w:val="20"/>
          <w:szCs w:val="20"/>
          <w14:ligatures w14:val="none"/>
        </w:rPr>
        <w:t>candidate_id</w:t>
      </w:r>
      <w:proofErr w:type="spellEnd"/>
      <w:r w:rsidRPr="0063373E">
        <w:rPr>
          <w:rFonts w:ascii="Courier New" w:eastAsia="Times New Roman" w:hAnsi="Courier New" w:cs="Courier New"/>
          <w:kern w:val="0"/>
          <w:sz w:val="20"/>
          <w:szCs w:val="20"/>
          <w14:ligatures w14:val="none"/>
        </w:rPr>
        <w:t>: "F"</w:t>
      </w:r>
    </w:p>
    <w:p w14:paraId="57C882E7"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lastRenderedPageBreak/>
        <w:t xml:space="preserve">      reason: "direct_-2_to_+1"</w:t>
      </w:r>
    </w:p>
    <w:p w14:paraId="4252C6AA"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b/>
          <w:bCs/>
          <w:kern w:val="0"/>
          <w14:ligatures w14:val="none"/>
        </w:rPr>
        <w:t>Outcome:</w:t>
      </w:r>
      <w:r w:rsidRPr="0063373E">
        <w:rPr>
          <w:rFonts w:ascii="Times New Roman" w:eastAsia="Times New Roman" w:hAnsi="Times New Roman" w:cs="Times New Roman"/>
          <w:kern w:val="0"/>
          <w14:ligatures w14:val="none"/>
        </w:rPr>
        <w:t xml:space="preserve"> candidate (F) cannot be committed under CE2</w:t>
      </w:r>
      <w:r w:rsidRPr="0063373E">
        <w:rPr>
          <w:rFonts w:ascii="Times New Roman" w:eastAsia="Times New Roman" w:hAnsi="Times New Roman" w:cs="Times New Roman"/>
          <w:kern w:val="0"/>
          <w14:ligatures w14:val="none"/>
        </w:rPr>
        <w:noBreakHyphen/>
        <w:t>G.</w:t>
      </w:r>
      <w:r w:rsidRPr="0063373E">
        <w:rPr>
          <w:rFonts w:ascii="Times New Roman" w:eastAsia="Times New Roman" w:hAnsi="Times New Roman" w:cs="Times New Roman"/>
          <w:kern w:val="0"/>
          <w14:ligatures w14:val="none"/>
        </w:rPr>
        <w:br/>
        <w:t>This is the enforcement mechanism that keeps the record consistent with Chapter 18 and the “public tokenization cut.”</w:t>
      </w:r>
    </w:p>
    <w:p w14:paraId="7C9C2D10" w14:textId="77777777" w:rsidR="0063373E" w:rsidRPr="0063373E" w:rsidRDefault="00000000" w:rsidP="006337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F138CD">
          <v:rect id="_x0000_i1145" style="width:0;height:1.5pt" o:hralign="center" o:hrstd="t" o:hr="t" fillcolor="#a0a0a0" stroked="f"/>
        </w:pict>
      </w:r>
    </w:p>
    <w:p w14:paraId="0E79BFB1" w14:textId="77777777" w:rsidR="0063373E" w:rsidRPr="0063373E" w:rsidRDefault="0063373E" w:rsidP="006337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3" w:name="_Toc216623379"/>
      <w:r w:rsidRPr="0063373E">
        <w:rPr>
          <w:rFonts w:ascii="Times New Roman" w:eastAsia="Times New Roman" w:hAnsi="Times New Roman" w:cs="Times New Roman"/>
          <w:b/>
          <w:bCs/>
          <w:kern w:val="0"/>
          <w:sz w:val="27"/>
          <w:szCs w:val="27"/>
          <w14:ligatures w14:val="none"/>
        </w:rPr>
        <w:t>G.4 Scenario 3: +3 access only through instrument-tagged +1 readouts</w:t>
      </w:r>
      <w:bookmarkEnd w:id="123"/>
    </w:p>
    <w:p w14:paraId="6FBBACF5"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b/>
          <w:bCs/>
          <w:kern w:val="0"/>
          <w14:ligatures w14:val="none"/>
        </w:rPr>
        <w:t>Goal:</w:t>
      </w:r>
      <w:r w:rsidRPr="0063373E">
        <w:rPr>
          <w:rFonts w:ascii="Times New Roman" w:eastAsia="Times New Roman" w:hAnsi="Times New Roman" w:cs="Times New Roman"/>
          <w:kern w:val="0"/>
          <w14:ligatures w14:val="none"/>
        </w:rPr>
        <w:t xml:space="preserve"> demonstrate the instrument rule cleanly:</w:t>
      </w:r>
    </w:p>
    <w:p w14:paraId="0DE73409" w14:textId="77777777" w:rsidR="0063373E" w:rsidRPr="0063373E" w:rsidRDefault="0063373E" w:rsidP="0063373E">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+3 may influence the 0 hinge only as </w:t>
      </w:r>
      <w:r w:rsidRPr="0063373E">
        <w:rPr>
          <w:rFonts w:ascii="Times New Roman" w:eastAsia="Times New Roman" w:hAnsi="Times New Roman" w:cs="Times New Roman"/>
          <w:b/>
          <w:bCs/>
          <w:kern w:val="0"/>
          <w14:ligatures w14:val="none"/>
        </w:rPr>
        <w:t>+1 readout tokens</w:t>
      </w:r>
      <w:r w:rsidRPr="0063373E">
        <w:rPr>
          <w:rFonts w:ascii="Times New Roman" w:eastAsia="Times New Roman" w:hAnsi="Times New Roman" w:cs="Times New Roman"/>
          <w:kern w:val="0"/>
          <w14:ligatures w14:val="none"/>
        </w:rPr>
        <w:t>, never as direct +3 support.</w:t>
      </w:r>
    </w:p>
    <w:p w14:paraId="79C3E8A6"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G.4.1 Direct +3 attempt (must fail)</w:t>
      </w:r>
    </w:p>
    <w:p w14:paraId="6BC12F06"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Candidate (w</w:t>
      </w:r>
      <w:proofErr w:type="gramStart"/>
      <w:r w:rsidRPr="0063373E">
        <w:rPr>
          <w:rFonts w:ascii="Times New Roman" w:eastAsia="Times New Roman" w:hAnsi="Times New Roman" w:cs="Times New Roman"/>
          <w:kern w:val="0"/>
          <w14:ligatures w14:val="none"/>
        </w:rPr>
        <w:t>^{(D)}</w:t>
      </w:r>
      <w:proofErr w:type="gramEnd"/>
      <w:r w:rsidRPr="0063373E">
        <w:rPr>
          <w:rFonts w:ascii="Times New Roman" w:eastAsia="Times New Roman" w:hAnsi="Times New Roman" w:cs="Times New Roman"/>
          <w:kern w:val="0"/>
          <w14:ligatures w14:val="none"/>
        </w:rPr>
        <w:t>) tries to justify a world token at 0 by directly referencing +3:</w:t>
      </w:r>
    </w:p>
    <w:p w14:paraId="6D35E9CB"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63373E">
        <w:rPr>
          <w:rFonts w:ascii="Courier New" w:eastAsia="Times New Roman" w:hAnsi="Courier New" w:cs="Courier New"/>
          <w:kern w:val="0"/>
          <w:sz w:val="20"/>
          <w:szCs w:val="20"/>
          <w14:ligatures w14:val="none"/>
        </w:rPr>
        <w:t>CandidateSupportSignature</w:t>
      </w:r>
      <w:proofErr w:type="spellEnd"/>
      <w:r w:rsidRPr="0063373E">
        <w:rPr>
          <w:rFonts w:ascii="Courier New" w:eastAsia="Times New Roman" w:hAnsi="Courier New" w:cs="Courier New"/>
          <w:kern w:val="0"/>
          <w:sz w:val="20"/>
          <w:szCs w:val="20"/>
          <w14:ligatures w14:val="none"/>
        </w:rPr>
        <w:t>:</w:t>
      </w:r>
    </w:p>
    <w:p w14:paraId="4857113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candidate_id</w:t>
      </w:r>
      <w:proofErr w:type="spellEnd"/>
      <w:r w:rsidRPr="0063373E">
        <w:rPr>
          <w:rFonts w:ascii="Courier New" w:eastAsia="Times New Roman" w:hAnsi="Courier New" w:cs="Courier New"/>
          <w:kern w:val="0"/>
          <w:sz w:val="20"/>
          <w:szCs w:val="20"/>
          <w14:ligatures w14:val="none"/>
        </w:rPr>
        <w:t>: "D"</w:t>
      </w:r>
    </w:p>
    <w:p w14:paraId="4F3D8B82"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support_templates</w:t>
      </w:r>
      <w:proofErr w:type="spellEnd"/>
      <w:proofErr w:type="gramStart"/>
      <w:r w:rsidRPr="0063373E">
        <w:rPr>
          <w:rFonts w:ascii="Courier New" w:eastAsia="Times New Roman" w:hAnsi="Courier New" w:cs="Courier New"/>
          <w:kern w:val="0"/>
          <w:sz w:val="20"/>
          <w:szCs w:val="20"/>
          <w14:ligatures w14:val="none"/>
        </w:rPr>
        <w:t>: ["</w:t>
      </w:r>
      <w:proofErr w:type="gramEnd"/>
      <w:r w:rsidRPr="0063373E">
        <w:rPr>
          <w:rFonts w:ascii="Courier New" w:eastAsia="Times New Roman" w:hAnsi="Courier New" w:cs="Courier New"/>
          <w:kern w:val="0"/>
          <w:sz w:val="20"/>
          <w:szCs w:val="20"/>
          <w14:ligatures w14:val="none"/>
        </w:rPr>
        <w:t>outer"]</w:t>
      </w:r>
    </w:p>
    <w:p w14:paraId="071DCA1B"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direct_support_bands</w:t>
      </w:r>
      <w:proofErr w:type="spellEnd"/>
      <w:r w:rsidRPr="0063373E">
        <w:rPr>
          <w:rFonts w:ascii="Courier New" w:eastAsia="Times New Roman" w:hAnsi="Courier New" w:cs="Courier New"/>
          <w:kern w:val="0"/>
          <w:sz w:val="20"/>
          <w:szCs w:val="20"/>
          <w14:ligatures w14:val="none"/>
        </w:rPr>
        <w:t>: [0, +</w:t>
      </w:r>
      <w:proofErr w:type="gramStart"/>
      <w:r w:rsidRPr="0063373E">
        <w:rPr>
          <w:rFonts w:ascii="Courier New" w:eastAsia="Times New Roman" w:hAnsi="Courier New" w:cs="Courier New"/>
          <w:kern w:val="0"/>
          <w:sz w:val="20"/>
          <w:szCs w:val="20"/>
          <w14:ligatures w14:val="none"/>
        </w:rPr>
        <w:t>3]        #</w:t>
      </w:r>
      <w:proofErr w:type="gramEnd"/>
      <w:r w:rsidRPr="0063373E">
        <w:rPr>
          <w:rFonts w:ascii="Courier New" w:eastAsia="Times New Roman" w:hAnsi="Courier New" w:cs="Courier New"/>
          <w:kern w:val="0"/>
          <w:sz w:val="20"/>
          <w:szCs w:val="20"/>
          <w14:ligatures w14:val="none"/>
        </w:rPr>
        <w:t xml:space="preserve"> forbidden: +3 direct at 0</w:t>
      </w:r>
    </w:p>
    <w:p w14:paraId="1CDF130D"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w:t>
      </w:r>
      <w:proofErr w:type="gramStart"/>
      <w:r w:rsidRPr="0063373E">
        <w:rPr>
          <w:rFonts w:ascii="Courier New" w:eastAsia="Times New Roman" w:hAnsi="Courier New" w:cs="Courier New"/>
          <w:kern w:val="0"/>
          <w:sz w:val="20"/>
          <w:szCs w:val="20"/>
          <w14:ligatures w14:val="none"/>
        </w:rPr>
        <w:t>edges</w:t>
      </w:r>
      <w:proofErr w:type="spellEnd"/>
      <w:r w:rsidRPr="0063373E">
        <w:rPr>
          <w:rFonts w:ascii="Courier New" w:eastAsia="Times New Roman" w:hAnsi="Courier New" w:cs="Courier New"/>
          <w:kern w:val="0"/>
          <w:sz w:val="20"/>
          <w:szCs w:val="20"/>
          <w14:ligatures w14:val="none"/>
        </w:rPr>
        <w:t>: [</w:t>
      </w:r>
      <w:proofErr w:type="gramEnd"/>
      <w:r w:rsidRPr="0063373E">
        <w:rPr>
          <w:rFonts w:ascii="Courier New" w:eastAsia="Times New Roman" w:hAnsi="Courier New" w:cs="Courier New"/>
          <w:kern w:val="0"/>
          <w:sz w:val="20"/>
          <w:szCs w:val="20"/>
          <w14:ligatures w14:val="none"/>
        </w:rPr>
        <w:t>[</w:t>
      </w:r>
      <w:proofErr w:type="gramStart"/>
      <w:r w:rsidRPr="0063373E">
        <w:rPr>
          <w:rFonts w:ascii="Courier New" w:eastAsia="Times New Roman" w:hAnsi="Courier New" w:cs="Courier New"/>
          <w:kern w:val="0"/>
          <w:sz w:val="20"/>
          <w:szCs w:val="20"/>
          <w14:ligatures w14:val="none"/>
        </w:rPr>
        <w:t>0,+</w:t>
      </w:r>
      <w:proofErr w:type="gramEnd"/>
      <w:r w:rsidRPr="0063373E">
        <w:rPr>
          <w:rFonts w:ascii="Courier New" w:eastAsia="Times New Roman" w:hAnsi="Courier New" w:cs="Courier New"/>
          <w:kern w:val="0"/>
          <w:sz w:val="20"/>
          <w:szCs w:val="20"/>
          <w14:ligatures w14:val="none"/>
        </w:rPr>
        <w:t>3</w:t>
      </w:r>
      <w:proofErr w:type="gramStart"/>
      <w:r w:rsidRPr="0063373E">
        <w:rPr>
          <w:rFonts w:ascii="Courier New" w:eastAsia="Times New Roman" w:hAnsi="Courier New" w:cs="Courier New"/>
          <w:kern w:val="0"/>
          <w:sz w:val="20"/>
          <w:szCs w:val="20"/>
          <w14:ligatures w14:val="none"/>
        </w:rPr>
        <w:t xml:space="preserve">]]   </w:t>
      </w:r>
      <w:proofErr w:type="gramEnd"/>
      <w:r w:rsidRPr="0063373E">
        <w:rPr>
          <w:rFonts w:ascii="Courier New" w:eastAsia="Times New Roman" w:hAnsi="Courier New" w:cs="Courier New"/>
          <w:kern w:val="0"/>
          <w:sz w:val="20"/>
          <w:szCs w:val="20"/>
          <w14:ligatures w14:val="none"/>
        </w:rPr>
        <w:t xml:space="preserve">           # forbidden skip</w:t>
      </w:r>
    </w:p>
    <w:p w14:paraId="34EA97C4"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instrument_readouts</w:t>
      </w:r>
      <w:proofErr w:type="spellEnd"/>
      <w:r w:rsidRPr="0063373E">
        <w:rPr>
          <w:rFonts w:ascii="Courier New" w:eastAsia="Times New Roman" w:hAnsi="Courier New" w:cs="Courier New"/>
          <w:kern w:val="0"/>
          <w:sz w:val="20"/>
          <w:szCs w:val="20"/>
          <w14:ligatures w14:val="none"/>
        </w:rPr>
        <w:t>: []</w:t>
      </w:r>
    </w:p>
    <w:p w14:paraId="26CCFCF7"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CRA must reject:</w:t>
      </w:r>
    </w:p>
    <w:p w14:paraId="21116381" w14:textId="77777777" w:rsidR="0063373E" w:rsidRPr="0063373E" w:rsidRDefault="0063373E" w:rsidP="0063373E">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Courier New" w:eastAsia="Times New Roman" w:hAnsi="Courier New" w:cs="Courier New"/>
          <w:kern w:val="0"/>
          <w:sz w:val="20"/>
          <w:szCs w:val="20"/>
          <w14:ligatures w14:val="none"/>
        </w:rPr>
        <w:t>reason: "direct_0_to_+3"</w:t>
      </w:r>
      <w:r w:rsidRPr="0063373E">
        <w:rPr>
          <w:rFonts w:ascii="Times New Roman" w:eastAsia="Times New Roman" w:hAnsi="Times New Roman" w:cs="Times New Roman"/>
          <w:kern w:val="0"/>
          <w14:ligatures w14:val="none"/>
        </w:rPr>
        <w:t xml:space="preserve"> (or equivalent).</w:t>
      </w:r>
    </w:p>
    <w:p w14:paraId="33230230"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G.4.2 Instrument-mediated candidate (must pass if other gates pass)</w:t>
      </w:r>
    </w:p>
    <w:p w14:paraId="6117B95C"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Now define an instrument (I) that produces a tagged readout token at +1:</w:t>
      </w:r>
    </w:p>
    <w:p w14:paraId="662EFB07" w14:textId="77777777" w:rsidR="0063373E" w:rsidRPr="0063373E" w:rsidRDefault="0063373E" w:rsidP="0063373E">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far constraint is at (</w:t>
      </w:r>
      <w:proofErr w:type="gramStart"/>
      <w:r w:rsidRPr="0063373E">
        <w:rPr>
          <w:rFonts w:ascii="Times New Roman" w:eastAsia="Times New Roman" w:hAnsi="Times New Roman" w:cs="Times New Roman"/>
          <w:kern w:val="0"/>
          <w14:ligatures w14:val="none"/>
        </w:rPr>
        <w:t>w_{</w:t>
      </w:r>
      <w:proofErr w:type="gramEnd"/>
      <w:r w:rsidRPr="0063373E">
        <w:rPr>
          <w:rFonts w:ascii="Times New Roman" w:eastAsia="Times New Roman" w:hAnsi="Times New Roman" w:cs="Times New Roman"/>
          <w:kern w:val="0"/>
          <w14:ligatures w14:val="none"/>
        </w:rPr>
        <w:t>+</w:t>
      </w:r>
      <w:proofErr w:type="gramStart"/>
      <w:r w:rsidRPr="0063373E">
        <w:rPr>
          <w:rFonts w:ascii="Times New Roman" w:eastAsia="Times New Roman" w:hAnsi="Times New Roman" w:cs="Times New Roman"/>
          <w:kern w:val="0"/>
          <w14:ligatures w14:val="none"/>
        </w:rPr>
        <w:t>3}=</w:t>
      </w:r>
      <w:proofErr w:type="gramEnd"/>
      <w:r w:rsidRPr="0063373E">
        <w:rPr>
          <w:rFonts w:ascii="Times New Roman" w:eastAsia="Times New Roman" w:hAnsi="Times New Roman" w:cs="Times New Roman"/>
          <w:kern w:val="0"/>
          <w14:ligatures w14:val="none"/>
        </w:rPr>
        <w:t>d1)</w:t>
      </w:r>
    </w:p>
    <w:p w14:paraId="33611801" w14:textId="77777777" w:rsidR="0063373E" w:rsidRPr="0063373E" w:rsidRDefault="0063373E" w:rsidP="0063373E">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instrument readout is at +1: </w:t>
      </w:r>
      <w:r w:rsidRPr="0063373E">
        <w:rPr>
          <w:rFonts w:ascii="Courier New" w:eastAsia="Times New Roman" w:hAnsi="Courier New" w:cs="Courier New"/>
          <w:kern w:val="0"/>
          <w:sz w:val="20"/>
          <w:szCs w:val="20"/>
          <w14:ligatures w14:val="none"/>
        </w:rPr>
        <w:t>r2</w:t>
      </w:r>
      <w:r w:rsidRPr="0063373E">
        <w:rPr>
          <w:rFonts w:ascii="Times New Roman" w:eastAsia="Times New Roman" w:hAnsi="Times New Roman" w:cs="Times New Roman"/>
          <w:kern w:val="0"/>
          <w14:ligatures w14:val="none"/>
        </w:rPr>
        <w:t xml:space="preserve"> with tag </w:t>
      </w:r>
      <w:proofErr w:type="spellStart"/>
      <w:r w:rsidRPr="0063373E">
        <w:rPr>
          <w:rFonts w:ascii="Courier New" w:eastAsia="Times New Roman" w:hAnsi="Courier New" w:cs="Courier New"/>
          <w:kern w:val="0"/>
          <w:sz w:val="20"/>
          <w:szCs w:val="20"/>
          <w14:ligatures w14:val="none"/>
        </w:rPr>
        <w:t>instrument_readout</w:t>
      </w:r>
      <w:proofErr w:type="spellEnd"/>
    </w:p>
    <w:p w14:paraId="2EE2BDC0"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Candidate (w</w:t>
      </w:r>
      <w:proofErr w:type="gramStart"/>
      <w:r w:rsidRPr="0063373E">
        <w:rPr>
          <w:rFonts w:ascii="Times New Roman" w:eastAsia="Times New Roman" w:hAnsi="Times New Roman" w:cs="Times New Roman"/>
          <w:kern w:val="0"/>
          <w14:ligatures w14:val="none"/>
        </w:rPr>
        <w:t>^{(I)}</w:t>
      </w:r>
      <w:proofErr w:type="gramEnd"/>
      <w:r w:rsidRPr="0063373E">
        <w:rPr>
          <w:rFonts w:ascii="Times New Roman" w:eastAsia="Times New Roman" w:hAnsi="Times New Roman" w:cs="Times New Roman"/>
          <w:kern w:val="0"/>
          <w14:ligatures w14:val="none"/>
        </w:rPr>
        <w:t>) includes the readout:</w:t>
      </w:r>
    </w:p>
    <w:p w14:paraId="4B962AFE" w14:textId="77777777" w:rsidR="0063373E" w:rsidRPr="0063373E" w:rsidRDefault="0063373E" w:rsidP="0063373E">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(w^{(I</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(a</w:t>
      </w:r>
      <w:proofErr w:type="gramStart"/>
      <w:r w:rsidRPr="0063373E">
        <w:rPr>
          <w:rFonts w:ascii="Times New Roman" w:eastAsia="Times New Roman" w:hAnsi="Times New Roman" w:cs="Times New Roman"/>
          <w:kern w:val="0"/>
          <w14:ligatures w14:val="none"/>
        </w:rPr>
        <w:t>0,b0,x,;</w:t>
      </w:r>
      <w:proofErr w:type="gramEnd"/>
      <w:r w:rsidRPr="0063373E">
        <w:rPr>
          <w:rFonts w:ascii="Times New Roman" w:eastAsia="Times New Roman" w:hAnsi="Times New Roman" w:cs="Times New Roman"/>
          <w:kern w:val="0"/>
          <w14:ligatures w14:val="none"/>
        </w:rPr>
        <w:t xml:space="preserve"> \color{#</w:t>
      </w:r>
      <w:proofErr w:type="gramStart"/>
      <w:r w:rsidRPr="0063373E">
        <w:rPr>
          <w:rFonts w:ascii="Times New Roman" w:eastAsia="Times New Roman" w:hAnsi="Times New Roman" w:cs="Times New Roman"/>
          <w:kern w:val="0"/>
          <w14:ligatures w14:val="none"/>
        </w:rPr>
        <w:t>000}{</w:t>
      </w:r>
      <w:proofErr w:type="gramEnd"/>
      <w:r w:rsidRPr="0063373E">
        <w:rPr>
          <w:rFonts w:ascii="Times New Roman" w:eastAsia="Times New Roman" w:hAnsi="Times New Roman" w:cs="Times New Roman"/>
          <w:kern w:val="0"/>
          <w14:ligatures w14:val="none"/>
        </w:rPr>
        <w:t>r2</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c</w:t>
      </w:r>
      <w:proofErr w:type="gramStart"/>
      <w:r w:rsidRPr="0063373E">
        <w:rPr>
          <w:rFonts w:ascii="Times New Roman" w:eastAsia="Times New Roman" w:hAnsi="Times New Roman" w:cs="Times New Roman"/>
          <w:kern w:val="0"/>
          <w14:ligatures w14:val="none"/>
        </w:rPr>
        <w:t>0,;</w:t>
      </w:r>
      <w:proofErr w:type="gramEnd"/>
      <w:r w:rsidRPr="0063373E">
        <w:rPr>
          <w:rFonts w:ascii="Times New Roman" w:eastAsia="Times New Roman" w:hAnsi="Times New Roman" w:cs="Times New Roman"/>
          <w:kern w:val="0"/>
          <w14:ligatures w14:val="none"/>
        </w:rPr>
        <w:t>d1))</w:t>
      </w:r>
    </w:p>
    <w:p w14:paraId="5AFC2D9C"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Support signature:</w:t>
      </w:r>
    </w:p>
    <w:p w14:paraId="176EA3A0"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63373E">
        <w:rPr>
          <w:rFonts w:ascii="Courier New" w:eastAsia="Times New Roman" w:hAnsi="Courier New" w:cs="Courier New"/>
          <w:kern w:val="0"/>
          <w:sz w:val="20"/>
          <w:szCs w:val="20"/>
          <w14:ligatures w14:val="none"/>
        </w:rPr>
        <w:t>CandidateSupportSignature</w:t>
      </w:r>
      <w:proofErr w:type="spellEnd"/>
      <w:r w:rsidRPr="0063373E">
        <w:rPr>
          <w:rFonts w:ascii="Courier New" w:eastAsia="Times New Roman" w:hAnsi="Courier New" w:cs="Courier New"/>
          <w:kern w:val="0"/>
          <w:sz w:val="20"/>
          <w:szCs w:val="20"/>
          <w14:ligatures w14:val="none"/>
        </w:rPr>
        <w:t>:</w:t>
      </w:r>
    </w:p>
    <w:p w14:paraId="0A87DE76"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candidate_id</w:t>
      </w:r>
      <w:proofErr w:type="spellEnd"/>
      <w:r w:rsidRPr="0063373E">
        <w:rPr>
          <w:rFonts w:ascii="Courier New" w:eastAsia="Times New Roman" w:hAnsi="Courier New" w:cs="Courier New"/>
          <w:kern w:val="0"/>
          <w:sz w:val="20"/>
          <w:szCs w:val="20"/>
          <w14:ligatures w14:val="none"/>
        </w:rPr>
        <w:t>: "I"</w:t>
      </w:r>
    </w:p>
    <w:p w14:paraId="196E0439"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support_templates</w:t>
      </w:r>
      <w:proofErr w:type="spellEnd"/>
      <w:proofErr w:type="gramStart"/>
      <w:r w:rsidRPr="0063373E">
        <w:rPr>
          <w:rFonts w:ascii="Courier New" w:eastAsia="Times New Roman" w:hAnsi="Courier New" w:cs="Courier New"/>
          <w:kern w:val="0"/>
          <w:sz w:val="20"/>
          <w:szCs w:val="20"/>
          <w14:ligatures w14:val="none"/>
        </w:rPr>
        <w:t>: ["</w:t>
      </w:r>
      <w:proofErr w:type="gramEnd"/>
      <w:r w:rsidRPr="0063373E">
        <w:rPr>
          <w:rFonts w:ascii="Courier New" w:eastAsia="Times New Roman" w:hAnsi="Courier New" w:cs="Courier New"/>
          <w:kern w:val="0"/>
          <w:sz w:val="20"/>
          <w:szCs w:val="20"/>
          <w14:ligatures w14:val="none"/>
        </w:rPr>
        <w:t>outer"]</w:t>
      </w:r>
    </w:p>
    <w:p w14:paraId="2CA4D0C1"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direct_support_bands</w:t>
      </w:r>
      <w:proofErr w:type="spellEnd"/>
      <w:r w:rsidRPr="0063373E">
        <w:rPr>
          <w:rFonts w:ascii="Courier New" w:eastAsia="Times New Roman" w:hAnsi="Courier New" w:cs="Courier New"/>
          <w:kern w:val="0"/>
          <w:sz w:val="20"/>
          <w:szCs w:val="20"/>
          <w14:ligatures w14:val="none"/>
        </w:rPr>
        <w:t>: [0, +1, +</w:t>
      </w:r>
      <w:proofErr w:type="gramStart"/>
      <w:r w:rsidRPr="0063373E">
        <w:rPr>
          <w:rFonts w:ascii="Courier New" w:eastAsia="Times New Roman" w:hAnsi="Courier New" w:cs="Courier New"/>
          <w:kern w:val="0"/>
          <w:sz w:val="20"/>
          <w:szCs w:val="20"/>
          <w14:ligatures w14:val="none"/>
        </w:rPr>
        <w:t>2]      #</w:t>
      </w:r>
      <w:proofErr w:type="gramEnd"/>
      <w:r w:rsidRPr="0063373E">
        <w:rPr>
          <w:rFonts w:ascii="Courier New" w:eastAsia="Times New Roman" w:hAnsi="Courier New" w:cs="Courier New"/>
          <w:kern w:val="0"/>
          <w:sz w:val="20"/>
          <w:szCs w:val="20"/>
          <w14:ligatures w14:val="none"/>
        </w:rPr>
        <w:t xml:space="preserve"> note: no +3 here</w:t>
      </w:r>
    </w:p>
    <w:p w14:paraId="49E951FB"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support_edges</w:t>
      </w:r>
      <w:proofErr w:type="spellEnd"/>
      <w:r w:rsidRPr="0063373E">
        <w:rPr>
          <w:rFonts w:ascii="Courier New" w:eastAsia="Times New Roman" w:hAnsi="Courier New" w:cs="Courier New"/>
          <w:kern w:val="0"/>
          <w:sz w:val="20"/>
          <w:szCs w:val="20"/>
          <w14:ligatures w14:val="none"/>
        </w:rPr>
        <w:t>: [[</w:t>
      </w:r>
      <w:proofErr w:type="gramStart"/>
      <w:r w:rsidRPr="0063373E">
        <w:rPr>
          <w:rFonts w:ascii="Courier New" w:eastAsia="Times New Roman" w:hAnsi="Courier New" w:cs="Courier New"/>
          <w:kern w:val="0"/>
          <w:sz w:val="20"/>
          <w:szCs w:val="20"/>
          <w14:ligatures w14:val="none"/>
        </w:rPr>
        <w:t>0,+</w:t>
      </w:r>
      <w:proofErr w:type="gramEnd"/>
      <w:r w:rsidRPr="0063373E">
        <w:rPr>
          <w:rFonts w:ascii="Courier New" w:eastAsia="Times New Roman" w:hAnsi="Courier New" w:cs="Courier New"/>
          <w:kern w:val="0"/>
          <w:sz w:val="20"/>
          <w:szCs w:val="20"/>
          <w14:ligatures w14:val="none"/>
        </w:rPr>
        <w:t>1</w:t>
      </w:r>
      <w:proofErr w:type="gramStart"/>
      <w:r w:rsidRPr="0063373E">
        <w:rPr>
          <w:rFonts w:ascii="Courier New" w:eastAsia="Times New Roman" w:hAnsi="Courier New" w:cs="Courier New"/>
          <w:kern w:val="0"/>
          <w:sz w:val="20"/>
          <w:szCs w:val="20"/>
          <w14:ligatures w14:val="none"/>
        </w:rPr>
        <w:t>],[</w:t>
      </w:r>
      <w:proofErr w:type="gramEnd"/>
      <w:r w:rsidRPr="0063373E">
        <w:rPr>
          <w:rFonts w:ascii="Courier New" w:eastAsia="Times New Roman" w:hAnsi="Courier New" w:cs="Courier New"/>
          <w:kern w:val="0"/>
          <w:sz w:val="20"/>
          <w:szCs w:val="20"/>
          <w14:ligatures w14:val="none"/>
        </w:rPr>
        <w:t>+</w:t>
      </w:r>
      <w:proofErr w:type="gramStart"/>
      <w:r w:rsidRPr="0063373E">
        <w:rPr>
          <w:rFonts w:ascii="Courier New" w:eastAsia="Times New Roman" w:hAnsi="Courier New" w:cs="Courier New"/>
          <w:kern w:val="0"/>
          <w:sz w:val="20"/>
          <w:szCs w:val="20"/>
          <w14:ligatures w14:val="none"/>
        </w:rPr>
        <w:t>1,+</w:t>
      </w:r>
      <w:proofErr w:type="gramEnd"/>
      <w:r w:rsidRPr="0063373E">
        <w:rPr>
          <w:rFonts w:ascii="Courier New" w:eastAsia="Times New Roman" w:hAnsi="Courier New" w:cs="Courier New"/>
          <w:kern w:val="0"/>
          <w:sz w:val="20"/>
          <w:szCs w:val="20"/>
          <w14:ligatures w14:val="none"/>
        </w:rPr>
        <w:t>2]]</w:t>
      </w:r>
    </w:p>
    <w:p w14:paraId="16FAEA2B"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instrument_readouts</w:t>
      </w:r>
      <w:proofErr w:type="spellEnd"/>
      <w:r w:rsidRPr="0063373E">
        <w:rPr>
          <w:rFonts w:ascii="Courier New" w:eastAsia="Times New Roman" w:hAnsi="Courier New" w:cs="Courier New"/>
          <w:kern w:val="0"/>
          <w:sz w:val="20"/>
          <w:szCs w:val="20"/>
          <w14:ligatures w14:val="none"/>
        </w:rPr>
        <w:t>:</w:t>
      </w:r>
    </w:p>
    <w:p w14:paraId="32F6413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 </w:t>
      </w:r>
      <w:proofErr w:type="spellStart"/>
      <w:r w:rsidRPr="0063373E">
        <w:rPr>
          <w:rFonts w:ascii="Courier New" w:eastAsia="Times New Roman" w:hAnsi="Courier New" w:cs="Courier New"/>
          <w:kern w:val="0"/>
          <w:sz w:val="20"/>
          <w:szCs w:val="20"/>
          <w14:ligatures w14:val="none"/>
        </w:rPr>
        <w:t>token_id</w:t>
      </w:r>
      <w:proofErr w:type="spellEnd"/>
      <w:r w:rsidRPr="0063373E">
        <w:rPr>
          <w:rFonts w:ascii="Courier New" w:eastAsia="Times New Roman" w:hAnsi="Courier New" w:cs="Courier New"/>
          <w:kern w:val="0"/>
          <w:sz w:val="20"/>
          <w:szCs w:val="20"/>
          <w14:ligatures w14:val="none"/>
        </w:rPr>
        <w:t>: "r2"</w:t>
      </w:r>
    </w:p>
    <w:p w14:paraId="2C31EE9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band: +1</w:t>
      </w:r>
    </w:p>
    <w:p w14:paraId="129C1059"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tag: "</w:t>
      </w:r>
      <w:proofErr w:type="spellStart"/>
      <w:r w:rsidRPr="0063373E">
        <w:rPr>
          <w:rFonts w:ascii="Courier New" w:eastAsia="Times New Roman" w:hAnsi="Courier New" w:cs="Courier New"/>
          <w:kern w:val="0"/>
          <w:sz w:val="20"/>
          <w:szCs w:val="20"/>
          <w14:ligatures w14:val="none"/>
        </w:rPr>
        <w:t>instrument_readout</w:t>
      </w:r>
      <w:proofErr w:type="spellEnd"/>
      <w:r w:rsidRPr="0063373E">
        <w:rPr>
          <w:rFonts w:ascii="Courier New" w:eastAsia="Times New Roman" w:hAnsi="Courier New" w:cs="Courier New"/>
          <w:kern w:val="0"/>
          <w:sz w:val="20"/>
          <w:szCs w:val="20"/>
          <w14:ligatures w14:val="none"/>
        </w:rPr>
        <w:t>"</w:t>
      </w:r>
    </w:p>
    <w:p w14:paraId="082BDDDC"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instrument_id</w:t>
      </w:r>
      <w:proofErr w:type="spellEnd"/>
      <w:r w:rsidRPr="0063373E">
        <w:rPr>
          <w:rFonts w:ascii="Courier New" w:eastAsia="Times New Roman" w:hAnsi="Courier New" w:cs="Courier New"/>
          <w:kern w:val="0"/>
          <w:sz w:val="20"/>
          <w:szCs w:val="20"/>
          <w14:ligatures w14:val="none"/>
        </w:rPr>
        <w:t>: "scope_01"</w:t>
      </w:r>
    </w:p>
    <w:p w14:paraId="15EAE4E4"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mediated_far_band</w:t>
      </w:r>
      <w:proofErr w:type="spellEnd"/>
      <w:r w:rsidRPr="0063373E">
        <w:rPr>
          <w:rFonts w:ascii="Courier New" w:eastAsia="Times New Roman" w:hAnsi="Courier New" w:cs="Courier New"/>
          <w:kern w:val="0"/>
          <w:sz w:val="20"/>
          <w:szCs w:val="20"/>
          <w14:ligatures w14:val="none"/>
        </w:rPr>
        <w:t>: +3</w:t>
      </w:r>
    </w:p>
    <w:p w14:paraId="6F5BB97F"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lastRenderedPageBreak/>
        <w:t>This passes because:</w:t>
      </w:r>
    </w:p>
    <w:p w14:paraId="2CE81F98" w14:textId="77777777" w:rsidR="0063373E" w:rsidRPr="0063373E" w:rsidRDefault="0063373E" w:rsidP="0063373E">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direct support stays within Ext</w:t>
      </w:r>
      <w:proofErr w:type="gramStart"/>
      <w:r w:rsidRPr="0063373E">
        <w:rPr>
          <w:rFonts w:ascii="Times New Roman" w:eastAsia="Times New Roman" w:hAnsi="Times New Roman" w:cs="Times New Roman"/>
          <w:kern w:val="0"/>
          <w14:ligatures w14:val="none"/>
        </w:rPr>
        <w:t>₂(</w:t>
      </w:r>
      <w:proofErr w:type="gramEnd"/>
      <w:r w:rsidRPr="0063373E">
        <w:rPr>
          <w:rFonts w:ascii="Times New Roman" w:eastAsia="Times New Roman" w:hAnsi="Times New Roman" w:cs="Times New Roman"/>
          <w:kern w:val="0"/>
          <w14:ligatures w14:val="none"/>
        </w:rPr>
        <w:t>0),</w:t>
      </w:r>
    </w:p>
    <w:p w14:paraId="6010D7C5" w14:textId="77777777" w:rsidR="0063373E" w:rsidRPr="0063373E" w:rsidRDefault="0063373E" w:rsidP="0063373E">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3373E">
        <w:rPr>
          <w:rFonts w:ascii="Times New Roman" w:eastAsia="Times New Roman" w:hAnsi="Times New Roman" w:cs="Times New Roman"/>
          <w:kern w:val="0"/>
          <w14:ligatures w14:val="none"/>
        </w:rPr>
        <w:t>the</w:t>
      </w:r>
      <w:proofErr w:type="gramEnd"/>
      <w:r w:rsidRPr="0063373E">
        <w:rPr>
          <w:rFonts w:ascii="Times New Roman" w:eastAsia="Times New Roman" w:hAnsi="Times New Roman" w:cs="Times New Roman"/>
          <w:kern w:val="0"/>
          <w14:ligatures w14:val="none"/>
        </w:rPr>
        <w:t xml:space="preserve"> far-band appears only in </w:t>
      </w:r>
      <w:proofErr w:type="spellStart"/>
      <w:r w:rsidRPr="0063373E">
        <w:rPr>
          <w:rFonts w:ascii="Courier New" w:eastAsia="Times New Roman" w:hAnsi="Courier New" w:cs="Courier New"/>
          <w:kern w:val="0"/>
          <w:sz w:val="20"/>
          <w:szCs w:val="20"/>
          <w14:ligatures w14:val="none"/>
        </w:rPr>
        <w:t>instrument_readouts</w:t>
      </w:r>
      <w:proofErr w:type="spellEnd"/>
      <w:r w:rsidRPr="0063373E">
        <w:rPr>
          <w:rFonts w:ascii="Times New Roman" w:eastAsia="Times New Roman" w:hAnsi="Times New Roman" w:cs="Times New Roman"/>
          <w:kern w:val="0"/>
          <w14:ligatures w14:val="none"/>
        </w:rPr>
        <w:t>.</w:t>
      </w:r>
    </w:p>
    <w:p w14:paraId="01327A56"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G.4.3 Example audit record (instrument-mediated act)</w:t>
      </w:r>
    </w:p>
    <w:p w14:paraId="088BD996"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63373E">
        <w:rPr>
          <w:rFonts w:ascii="Courier New" w:eastAsia="Times New Roman" w:hAnsi="Courier New" w:cs="Courier New"/>
          <w:kern w:val="0"/>
          <w:sz w:val="20"/>
          <w:szCs w:val="20"/>
          <w14:ligatures w14:val="none"/>
        </w:rPr>
        <w:t>AuditRecord</w:t>
      </w:r>
      <w:proofErr w:type="spellEnd"/>
      <w:r w:rsidRPr="0063373E">
        <w:rPr>
          <w:rFonts w:ascii="Courier New" w:eastAsia="Times New Roman" w:hAnsi="Courier New" w:cs="Courier New"/>
          <w:kern w:val="0"/>
          <w:sz w:val="20"/>
          <w:szCs w:val="20"/>
          <w14:ligatures w14:val="none"/>
        </w:rPr>
        <w:t>:</w:t>
      </w:r>
    </w:p>
    <w:p w14:paraId="782706A3"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tick: 103</w:t>
      </w:r>
    </w:p>
    <w:p w14:paraId="0C369AE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selected_candidate_id</w:t>
      </w:r>
      <w:proofErr w:type="spellEnd"/>
      <w:r w:rsidRPr="0063373E">
        <w:rPr>
          <w:rFonts w:ascii="Courier New" w:eastAsia="Times New Roman" w:hAnsi="Courier New" w:cs="Courier New"/>
          <w:kern w:val="0"/>
          <w:sz w:val="20"/>
          <w:szCs w:val="20"/>
          <w14:ligatures w14:val="none"/>
        </w:rPr>
        <w:t>: "I"</w:t>
      </w:r>
    </w:p>
    <w:p w14:paraId="25E27A7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7C823266"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gates:</w:t>
      </w:r>
    </w:p>
    <w:p w14:paraId="29D47236"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CRA0: </w:t>
      </w:r>
      <w:proofErr w:type="gramStart"/>
      <w:r w:rsidRPr="0063373E">
        <w:rPr>
          <w:rFonts w:ascii="Courier New" w:eastAsia="Times New Roman" w:hAnsi="Courier New" w:cs="Courier New"/>
          <w:kern w:val="0"/>
          <w:sz w:val="20"/>
          <w:szCs w:val="20"/>
          <w14:ligatures w14:val="none"/>
        </w:rPr>
        <w:t>{ passed</w:t>
      </w:r>
      <w:proofErr w:type="gramEnd"/>
      <w:r w:rsidRPr="0063373E">
        <w:rPr>
          <w:rFonts w:ascii="Courier New" w:eastAsia="Times New Roman" w:hAnsi="Courier New" w:cs="Courier New"/>
          <w:kern w:val="0"/>
          <w:sz w:val="20"/>
          <w:szCs w:val="20"/>
          <w14:ligatures w14:val="none"/>
        </w:rPr>
        <w:t>: true, reason: "ok</w:t>
      </w:r>
      <w:proofErr w:type="gramStart"/>
      <w:r w:rsidRPr="0063373E">
        <w:rPr>
          <w:rFonts w:ascii="Courier New" w:eastAsia="Times New Roman" w:hAnsi="Courier New" w:cs="Courier New"/>
          <w:kern w:val="0"/>
          <w:sz w:val="20"/>
          <w:szCs w:val="20"/>
          <w14:ligatures w14:val="none"/>
        </w:rPr>
        <w:t>" }</w:t>
      </w:r>
      <w:proofErr w:type="gramEnd"/>
    </w:p>
    <w:p w14:paraId="562E3E88"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4721DB18"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support_signature</w:t>
      </w:r>
      <w:proofErr w:type="spellEnd"/>
      <w:r w:rsidRPr="0063373E">
        <w:rPr>
          <w:rFonts w:ascii="Courier New" w:eastAsia="Times New Roman" w:hAnsi="Courier New" w:cs="Courier New"/>
          <w:kern w:val="0"/>
          <w:sz w:val="20"/>
          <w:szCs w:val="20"/>
          <w14:ligatures w14:val="none"/>
        </w:rPr>
        <w:t>:</w:t>
      </w:r>
    </w:p>
    <w:p w14:paraId="78DF12F0"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candidate_id</w:t>
      </w:r>
      <w:proofErr w:type="spellEnd"/>
      <w:r w:rsidRPr="0063373E">
        <w:rPr>
          <w:rFonts w:ascii="Courier New" w:eastAsia="Times New Roman" w:hAnsi="Courier New" w:cs="Courier New"/>
          <w:kern w:val="0"/>
          <w:sz w:val="20"/>
          <w:szCs w:val="20"/>
          <w14:ligatures w14:val="none"/>
        </w:rPr>
        <w:t>: "I"</w:t>
      </w:r>
    </w:p>
    <w:p w14:paraId="20E67E9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support_templates</w:t>
      </w:r>
      <w:proofErr w:type="spellEnd"/>
      <w:proofErr w:type="gramStart"/>
      <w:r w:rsidRPr="0063373E">
        <w:rPr>
          <w:rFonts w:ascii="Courier New" w:eastAsia="Times New Roman" w:hAnsi="Courier New" w:cs="Courier New"/>
          <w:kern w:val="0"/>
          <w:sz w:val="20"/>
          <w:szCs w:val="20"/>
          <w14:ligatures w14:val="none"/>
        </w:rPr>
        <w:t>: ["</w:t>
      </w:r>
      <w:proofErr w:type="gramEnd"/>
      <w:r w:rsidRPr="0063373E">
        <w:rPr>
          <w:rFonts w:ascii="Courier New" w:eastAsia="Times New Roman" w:hAnsi="Courier New" w:cs="Courier New"/>
          <w:kern w:val="0"/>
          <w:sz w:val="20"/>
          <w:szCs w:val="20"/>
          <w14:ligatures w14:val="none"/>
        </w:rPr>
        <w:t>outer"]</w:t>
      </w:r>
    </w:p>
    <w:p w14:paraId="45944FEF"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direct_support_bands</w:t>
      </w:r>
      <w:proofErr w:type="spellEnd"/>
      <w:r w:rsidRPr="0063373E">
        <w:rPr>
          <w:rFonts w:ascii="Courier New" w:eastAsia="Times New Roman" w:hAnsi="Courier New" w:cs="Courier New"/>
          <w:kern w:val="0"/>
          <w:sz w:val="20"/>
          <w:szCs w:val="20"/>
          <w14:ligatures w14:val="none"/>
        </w:rPr>
        <w:t>: [</w:t>
      </w:r>
      <w:proofErr w:type="gramStart"/>
      <w:r w:rsidRPr="0063373E">
        <w:rPr>
          <w:rFonts w:ascii="Courier New" w:eastAsia="Times New Roman" w:hAnsi="Courier New" w:cs="Courier New"/>
          <w:kern w:val="0"/>
          <w:sz w:val="20"/>
          <w:szCs w:val="20"/>
          <w14:ligatures w14:val="none"/>
        </w:rPr>
        <w:t>0,+1,+</w:t>
      </w:r>
      <w:proofErr w:type="gramEnd"/>
      <w:r w:rsidRPr="0063373E">
        <w:rPr>
          <w:rFonts w:ascii="Courier New" w:eastAsia="Times New Roman" w:hAnsi="Courier New" w:cs="Courier New"/>
          <w:kern w:val="0"/>
          <w:sz w:val="20"/>
          <w:szCs w:val="20"/>
          <w14:ligatures w14:val="none"/>
        </w:rPr>
        <w:t>2]</w:t>
      </w:r>
    </w:p>
    <w:p w14:paraId="65CB6A2D"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instrument_readouts</w:t>
      </w:r>
      <w:proofErr w:type="spellEnd"/>
      <w:r w:rsidRPr="0063373E">
        <w:rPr>
          <w:rFonts w:ascii="Courier New" w:eastAsia="Times New Roman" w:hAnsi="Courier New" w:cs="Courier New"/>
          <w:kern w:val="0"/>
          <w:sz w:val="20"/>
          <w:szCs w:val="20"/>
          <w14:ligatures w14:val="none"/>
        </w:rPr>
        <w:t>:</w:t>
      </w:r>
    </w:p>
    <w:p w14:paraId="47B51ED5"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 </w:t>
      </w:r>
      <w:proofErr w:type="spellStart"/>
      <w:r w:rsidRPr="0063373E">
        <w:rPr>
          <w:rFonts w:ascii="Courier New" w:eastAsia="Times New Roman" w:hAnsi="Courier New" w:cs="Courier New"/>
          <w:kern w:val="0"/>
          <w:sz w:val="20"/>
          <w:szCs w:val="20"/>
          <w14:ligatures w14:val="none"/>
        </w:rPr>
        <w:t>token_id</w:t>
      </w:r>
      <w:proofErr w:type="spellEnd"/>
      <w:r w:rsidRPr="0063373E">
        <w:rPr>
          <w:rFonts w:ascii="Courier New" w:eastAsia="Times New Roman" w:hAnsi="Courier New" w:cs="Courier New"/>
          <w:kern w:val="0"/>
          <w:sz w:val="20"/>
          <w:szCs w:val="20"/>
          <w14:ligatures w14:val="none"/>
        </w:rPr>
        <w:t>: "r2"</w:t>
      </w:r>
    </w:p>
    <w:p w14:paraId="0A6CAD18"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band: +1</w:t>
      </w:r>
    </w:p>
    <w:p w14:paraId="063931C9"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tag: "</w:t>
      </w:r>
      <w:proofErr w:type="spellStart"/>
      <w:r w:rsidRPr="0063373E">
        <w:rPr>
          <w:rFonts w:ascii="Courier New" w:eastAsia="Times New Roman" w:hAnsi="Courier New" w:cs="Courier New"/>
          <w:kern w:val="0"/>
          <w:sz w:val="20"/>
          <w:szCs w:val="20"/>
          <w14:ligatures w14:val="none"/>
        </w:rPr>
        <w:t>instrument_readout</w:t>
      </w:r>
      <w:proofErr w:type="spellEnd"/>
      <w:r w:rsidRPr="0063373E">
        <w:rPr>
          <w:rFonts w:ascii="Courier New" w:eastAsia="Times New Roman" w:hAnsi="Courier New" w:cs="Courier New"/>
          <w:kern w:val="0"/>
          <w:sz w:val="20"/>
          <w:szCs w:val="20"/>
          <w14:ligatures w14:val="none"/>
        </w:rPr>
        <w:t>"</w:t>
      </w:r>
    </w:p>
    <w:p w14:paraId="5B37AB1C"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instrument_id</w:t>
      </w:r>
      <w:proofErr w:type="spellEnd"/>
      <w:r w:rsidRPr="0063373E">
        <w:rPr>
          <w:rFonts w:ascii="Courier New" w:eastAsia="Times New Roman" w:hAnsi="Courier New" w:cs="Courier New"/>
          <w:kern w:val="0"/>
          <w:sz w:val="20"/>
          <w:szCs w:val="20"/>
          <w14:ligatures w14:val="none"/>
        </w:rPr>
        <w:t>: "scope_01"</w:t>
      </w:r>
    </w:p>
    <w:p w14:paraId="01AC28C4"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mediated_far_band</w:t>
      </w:r>
      <w:proofErr w:type="spellEnd"/>
      <w:r w:rsidRPr="0063373E">
        <w:rPr>
          <w:rFonts w:ascii="Courier New" w:eastAsia="Times New Roman" w:hAnsi="Courier New" w:cs="Courier New"/>
          <w:kern w:val="0"/>
          <w:sz w:val="20"/>
          <w:szCs w:val="20"/>
          <w14:ligatures w14:val="none"/>
        </w:rPr>
        <w:t>: +3</w:t>
      </w:r>
    </w:p>
    <w:p w14:paraId="44A4A7A4"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b/>
          <w:bCs/>
          <w:kern w:val="0"/>
          <w14:ligatures w14:val="none"/>
        </w:rPr>
        <w:t>Interpretation:</w:t>
      </w:r>
      <w:r w:rsidRPr="0063373E">
        <w:rPr>
          <w:rFonts w:ascii="Times New Roman" w:eastAsia="Times New Roman" w:hAnsi="Times New Roman" w:cs="Times New Roman"/>
          <w:kern w:val="0"/>
          <w14:ligatures w14:val="none"/>
        </w:rPr>
        <w:br/>
        <w:t>The 0 hinge does not see +3. It sees +1 readouts that encode +3 constraints. That is the entire point of the instrument mechanism.</w:t>
      </w:r>
    </w:p>
    <w:p w14:paraId="7BC02082" w14:textId="77777777" w:rsidR="0063373E" w:rsidRPr="0063373E" w:rsidRDefault="00000000" w:rsidP="006337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1CDDB9">
          <v:rect id="_x0000_i1146" style="width:0;height:1.5pt" o:hralign="center" o:hrstd="t" o:hr="t" fillcolor="#a0a0a0" stroked="f"/>
        </w:pict>
      </w:r>
    </w:p>
    <w:p w14:paraId="14AC1B95" w14:textId="77777777" w:rsidR="0063373E" w:rsidRPr="0063373E" w:rsidRDefault="0063373E" w:rsidP="006337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4" w:name="_Toc216623380"/>
      <w:r w:rsidRPr="0063373E">
        <w:rPr>
          <w:rFonts w:ascii="Times New Roman" w:eastAsia="Times New Roman" w:hAnsi="Times New Roman" w:cs="Times New Roman"/>
          <w:b/>
          <w:bCs/>
          <w:kern w:val="0"/>
          <w:sz w:val="27"/>
          <w:szCs w:val="27"/>
          <w14:ligatures w14:val="none"/>
        </w:rPr>
        <w:t>G.5 Scenario 4: Measurement-like tie and ties-only PF/Born</w:t>
      </w:r>
      <w:bookmarkEnd w:id="124"/>
    </w:p>
    <w:p w14:paraId="29AADC73"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b/>
          <w:bCs/>
          <w:kern w:val="0"/>
          <w14:ligatures w14:val="none"/>
        </w:rPr>
        <w:t>Goal:</w:t>
      </w:r>
      <w:r w:rsidRPr="0063373E">
        <w:rPr>
          <w:rFonts w:ascii="Times New Roman" w:eastAsia="Times New Roman" w:hAnsi="Times New Roman" w:cs="Times New Roman"/>
          <w:kern w:val="0"/>
          <w14:ligatures w14:val="none"/>
        </w:rPr>
        <w:t xml:space="preserve"> demonstrate the commit-selection rule exactly as stated:</w:t>
      </w:r>
    </w:p>
    <w:p w14:paraId="1AD7FFE5" w14:textId="77777777" w:rsidR="0063373E" w:rsidRPr="0063373E" w:rsidRDefault="0063373E" w:rsidP="0063373E">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deterministic unless a genuine tie remains among minimal survivors.</w:t>
      </w:r>
    </w:p>
    <w:p w14:paraId="6B80BF0B"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G.5.1 Construct a tie set</w:t>
      </w:r>
    </w:p>
    <w:p w14:paraId="452DF471"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Let two candidates be identical on all gates and hinge constraints, but differ on a </w:t>
      </w:r>
      <w:proofErr w:type="gramStart"/>
      <w:r w:rsidRPr="0063373E">
        <w:rPr>
          <w:rFonts w:ascii="Times New Roman" w:eastAsia="Times New Roman" w:hAnsi="Times New Roman" w:cs="Times New Roman"/>
          <w:kern w:val="0"/>
          <w14:ligatures w14:val="none"/>
        </w:rPr>
        <w:t>+1 pointer</w:t>
      </w:r>
      <w:proofErr w:type="gramEnd"/>
      <w:r w:rsidRPr="0063373E">
        <w:rPr>
          <w:rFonts w:ascii="Times New Roman" w:eastAsia="Times New Roman" w:hAnsi="Times New Roman" w:cs="Times New Roman"/>
          <w:kern w:val="0"/>
          <w14:ligatures w14:val="none"/>
        </w:rPr>
        <w:t xml:space="preserve"> token (e.g., two distinct but equally feasible outcomes):</w:t>
      </w:r>
    </w:p>
    <w:p w14:paraId="0F077F2D" w14:textId="77777777" w:rsidR="0063373E" w:rsidRPr="0063373E" w:rsidRDefault="0063373E" w:rsidP="0063373E">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1</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(a</w:t>
      </w:r>
      <w:proofErr w:type="gramStart"/>
      <w:r w:rsidRPr="0063373E">
        <w:rPr>
          <w:rFonts w:ascii="Times New Roman" w:eastAsia="Times New Roman" w:hAnsi="Times New Roman" w:cs="Times New Roman"/>
          <w:kern w:val="0"/>
          <w14:ligatures w14:val="none"/>
        </w:rPr>
        <w:t>0,b0,x,;</w:t>
      </w:r>
      <w:proofErr w:type="gramEnd"/>
      <w:r w:rsidRPr="0063373E">
        <w:rPr>
          <w:rFonts w:ascii="Times New Roman" w:eastAsia="Times New Roman" w:hAnsi="Times New Roman" w:cs="Times New Roman"/>
          <w:kern w:val="0"/>
          <w14:ligatures w14:val="none"/>
        </w:rPr>
        <w:t>p</w:t>
      </w:r>
      <w:proofErr w:type="gramStart"/>
      <w:r w:rsidRPr="0063373E">
        <w:rPr>
          <w:rFonts w:ascii="Times New Roman" w:eastAsia="Times New Roman" w:hAnsi="Times New Roman" w:cs="Times New Roman"/>
          <w:kern w:val="0"/>
          <w14:ligatures w14:val="none"/>
        </w:rPr>
        <w:t>1,c0,d</w:t>
      </w:r>
      <w:proofErr w:type="gramEnd"/>
      <w:r w:rsidRPr="0063373E">
        <w:rPr>
          <w:rFonts w:ascii="Times New Roman" w:eastAsia="Times New Roman" w:hAnsi="Times New Roman" w:cs="Times New Roman"/>
          <w:kern w:val="0"/>
          <w14:ligatures w14:val="none"/>
        </w:rPr>
        <w:t>0))</w:t>
      </w:r>
    </w:p>
    <w:p w14:paraId="2DA698F2" w14:textId="77777777" w:rsidR="0063373E" w:rsidRPr="0063373E" w:rsidRDefault="0063373E" w:rsidP="0063373E">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2</w:t>
      </w:r>
      <w:proofErr w:type="gramStart"/>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(a</w:t>
      </w:r>
      <w:proofErr w:type="gramStart"/>
      <w:r w:rsidRPr="0063373E">
        <w:rPr>
          <w:rFonts w:ascii="Times New Roman" w:eastAsia="Times New Roman" w:hAnsi="Times New Roman" w:cs="Times New Roman"/>
          <w:kern w:val="0"/>
          <w14:ligatures w14:val="none"/>
        </w:rPr>
        <w:t>0,b0,x,;</w:t>
      </w:r>
      <w:proofErr w:type="gramEnd"/>
      <w:r w:rsidRPr="0063373E">
        <w:rPr>
          <w:rFonts w:ascii="Times New Roman" w:eastAsia="Times New Roman" w:hAnsi="Times New Roman" w:cs="Times New Roman"/>
          <w:kern w:val="0"/>
          <w14:ligatures w14:val="none"/>
        </w:rPr>
        <w:t>p</w:t>
      </w:r>
      <w:proofErr w:type="gramStart"/>
      <w:r w:rsidRPr="0063373E">
        <w:rPr>
          <w:rFonts w:ascii="Times New Roman" w:eastAsia="Times New Roman" w:hAnsi="Times New Roman" w:cs="Times New Roman"/>
          <w:kern w:val="0"/>
          <w14:ligatures w14:val="none"/>
        </w:rPr>
        <w:t>2,c0,d</w:t>
      </w:r>
      <w:proofErr w:type="gramEnd"/>
      <w:r w:rsidRPr="0063373E">
        <w:rPr>
          <w:rFonts w:ascii="Times New Roman" w:eastAsia="Times New Roman" w:hAnsi="Times New Roman" w:cs="Times New Roman"/>
          <w:kern w:val="0"/>
          <w14:ligatures w14:val="none"/>
        </w:rPr>
        <w:t>0))</w:t>
      </w:r>
    </w:p>
    <w:p w14:paraId="6B464D35"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Assume:</w:t>
      </w:r>
    </w:p>
    <w:p w14:paraId="030CED88" w14:textId="77777777" w:rsidR="0063373E" w:rsidRPr="0063373E" w:rsidRDefault="0063373E" w:rsidP="0063373E">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both are hinge-consistent,</w:t>
      </w:r>
    </w:p>
    <w:p w14:paraId="220136E0" w14:textId="77777777" w:rsidR="0063373E" w:rsidRPr="0063373E" w:rsidRDefault="0063373E" w:rsidP="0063373E">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both pass feasibility,</w:t>
      </w:r>
    </w:p>
    <w:p w14:paraId="23A2F942" w14:textId="77777777" w:rsidR="0063373E" w:rsidRPr="0063373E" w:rsidRDefault="0063373E" w:rsidP="0063373E">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and acceptance cannot break the tie (same minimal residual vector).</w:t>
      </w:r>
    </w:p>
    <w:p w14:paraId="3E412734"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Then:</w:t>
      </w:r>
    </w:p>
    <w:p w14:paraId="6489C1A4"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lastRenderedPageBreak/>
        <w:t>[</w:t>
      </w:r>
      <w:r w:rsidRPr="0063373E">
        <w:rPr>
          <w:rFonts w:ascii="Times New Roman" w:eastAsia="Times New Roman" w:hAnsi="Times New Roman" w:cs="Times New Roman"/>
          <w:kern w:val="0"/>
          <w14:ligatures w14:val="none"/>
        </w:rPr>
        <w:br/>
        <w:t>\</w:t>
      </w:r>
      <w:proofErr w:type="spellStart"/>
      <w:r w:rsidRPr="0063373E">
        <w:rPr>
          <w:rFonts w:ascii="Times New Roman" w:eastAsia="Times New Roman" w:hAnsi="Times New Roman" w:cs="Times New Roman"/>
          <w:kern w:val="0"/>
          <w14:ligatures w14:val="none"/>
        </w:rPr>
        <w:t>mathcal</w:t>
      </w:r>
      <w:proofErr w:type="spellEnd"/>
      <w:r w:rsidRPr="0063373E">
        <w:rPr>
          <w:rFonts w:ascii="Times New Roman" w:eastAsia="Times New Roman" w:hAnsi="Times New Roman" w:cs="Times New Roman"/>
          <w:kern w:val="0"/>
          <w14:ligatures w14:val="none"/>
        </w:rPr>
        <w:t>{S}_k={w^{(1)</w:t>
      </w:r>
      <w:proofErr w:type="gramStart"/>
      <w:r w:rsidRPr="0063373E">
        <w:rPr>
          <w:rFonts w:ascii="Times New Roman" w:eastAsia="Times New Roman" w:hAnsi="Times New Roman" w:cs="Times New Roman"/>
          <w:kern w:val="0"/>
          <w14:ligatures w14:val="none"/>
        </w:rPr>
        <w:t>},w^{</w:t>
      </w:r>
      <w:proofErr w:type="gramEnd"/>
      <w:r w:rsidRPr="0063373E">
        <w:rPr>
          <w:rFonts w:ascii="Times New Roman" w:eastAsia="Times New Roman" w:hAnsi="Times New Roman" w:cs="Times New Roman"/>
          <w:kern w:val="0"/>
          <w14:ligatures w14:val="none"/>
        </w:rPr>
        <w:t>(2)}},</w:t>
      </w:r>
      <w:r w:rsidRPr="0063373E">
        <w:rPr>
          <w:rFonts w:ascii="Times New Roman" w:eastAsia="Times New Roman" w:hAnsi="Times New Roman" w:cs="Times New Roman"/>
          <w:kern w:val="0"/>
          <w14:ligatures w14:val="none"/>
        </w:rPr>
        <w:br/>
        <w:t>\quad |\</w:t>
      </w:r>
      <w:proofErr w:type="spellStart"/>
      <w:r w:rsidRPr="0063373E">
        <w:rPr>
          <w:rFonts w:ascii="Times New Roman" w:eastAsia="Times New Roman" w:hAnsi="Times New Roman" w:cs="Times New Roman"/>
          <w:kern w:val="0"/>
          <w14:ligatures w14:val="none"/>
        </w:rPr>
        <w:t>mathcal</w:t>
      </w:r>
      <w:proofErr w:type="spellEnd"/>
      <w:r w:rsidRPr="0063373E">
        <w:rPr>
          <w:rFonts w:ascii="Times New Roman" w:eastAsia="Times New Roman" w:hAnsi="Times New Roman" w:cs="Times New Roman"/>
          <w:kern w:val="0"/>
          <w14:ligatures w14:val="none"/>
        </w:rPr>
        <w:t>{S}_k|=2.</w:t>
      </w:r>
      <w:r w:rsidRPr="0063373E">
        <w:rPr>
          <w:rFonts w:ascii="Times New Roman" w:eastAsia="Times New Roman" w:hAnsi="Times New Roman" w:cs="Times New Roman"/>
          <w:kern w:val="0"/>
          <w14:ligatures w14:val="none"/>
        </w:rPr>
        <w:br/>
        <w:t>]</w:t>
      </w:r>
    </w:p>
    <w:p w14:paraId="13D6A2EC"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G.5.2 PF/Born invoked (ties-only)</w:t>
      </w:r>
    </w:p>
    <w:p w14:paraId="2C34F241"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The audit record must show:</w:t>
      </w:r>
    </w:p>
    <w:p w14:paraId="063E7C23" w14:textId="77777777" w:rsidR="0063373E" w:rsidRPr="0063373E" w:rsidRDefault="0063373E" w:rsidP="0063373E">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proofErr w:type="spellStart"/>
      <w:proofErr w:type="gramStart"/>
      <w:r w:rsidRPr="0063373E">
        <w:rPr>
          <w:rFonts w:ascii="Courier New" w:eastAsia="Times New Roman" w:hAnsi="Courier New" w:cs="Courier New"/>
          <w:kern w:val="0"/>
          <w:sz w:val="20"/>
          <w:szCs w:val="20"/>
          <w14:ligatures w14:val="none"/>
        </w:rPr>
        <w:t>survivor</w:t>
      </w:r>
      <w:proofErr w:type="gramEnd"/>
      <w:r w:rsidRPr="0063373E">
        <w:rPr>
          <w:rFonts w:ascii="Courier New" w:eastAsia="Times New Roman" w:hAnsi="Courier New" w:cs="Courier New"/>
          <w:kern w:val="0"/>
          <w:sz w:val="20"/>
          <w:szCs w:val="20"/>
          <w14:ligatures w14:val="none"/>
        </w:rPr>
        <w:t>_set_size</w:t>
      </w:r>
      <w:proofErr w:type="spellEnd"/>
      <w:r w:rsidRPr="0063373E">
        <w:rPr>
          <w:rFonts w:ascii="Courier New" w:eastAsia="Times New Roman" w:hAnsi="Courier New" w:cs="Courier New"/>
          <w:kern w:val="0"/>
          <w:sz w:val="20"/>
          <w:szCs w:val="20"/>
          <w14:ligatures w14:val="none"/>
        </w:rPr>
        <w:t>: 2</w:t>
      </w:r>
    </w:p>
    <w:p w14:paraId="262CF9FF" w14:textId="77777777" w:rsidR="0063373E" w:rsidRPr="0063373E" w:rsidRDefault="0063373E" w:rsidP="0063373E">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3373E">
        <w:rPr>
          <w:rFonts w:ascii="Courier New" w:eastAsia="Times New Roman" w:hAnsi="Courier New" w:cs="Courier New"/>
          <w:kern w:val="0"/>
          <w:sz w:val="20"/>
          <w:szCs w:val="20"/>
          <w14:ligatures w14:val="none"/>
        </w:rPr>
        <w:t>pf_born_invoked</w:t>
      </w:r>
      <w:proofErr w:type="spellEnd"/>
      <w:r w:rsidRPr="0063373E">
        <w:rPr>
          <w:rFonts w:ascii="Courier New" w:eastAsia="Times New Roman" w:hAnsi="Courier New" w:cs="Courier New"/>
          <w:kern w:val="0"/>
          <w:sz w:val="20"/>
          <w:szCs w:val="20"/>
          <w14:ligatures w14:val="none"/>
        </w:rPr>
        <w:t>: true</w:t>
      </w:r>
    </w:p>
    <w:p w14:paraId="267F76B7"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Example:</w:t>
      </w:r>
    </w:p>
    <w:p w14:paraId="02FA2479"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roofErr w:type="spellStart"/>
      <w:r w:rsidRPr="0063373E">
        <w:rPr>
          <w:rFonts w:ascii="Courier New" w:eastAsia="Times New Roman" w:hAnsi="Courier New" w:cs="Courier New"/>
          <w:kern w:val="0"/>
          <w:sz w:val="20"/>
          <w:szCs w:val="20"/>
          <w14:ligatures w14:val="none"/>
        </w:rPr>
        <w:t>AuditRecord</w:t>
      </w:r>
      <w:proofErr w:type="spellEnd"/>
      <w:r w:rsidRPr="0063373E">
        <w:rPr>
          <w:rFonts w:ascii="Courier New" w:eastAsia="Times New Roman" w:hAnsi="Courier New" w:cs="Courier New"/>
          <w:kern w:val="0"/>
          <w:sz w:val="20"/>
          <w:szCs w:val="20"/>
          <w14:ligatures w14:val="none"/>
        </w:rPr>
        <w:t>:</w:t>
      </w:r>
    </w:p>
    <w:p w14:paraId="5155EF34"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tick: 104</w:t>
      </w:r>
    </w:p>
    <w:p w14:paraId="68C66F0A"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selected_candidate_id</w:t>
      </w:r>
      <w:proofErr w:type="spellEnd"/>
      <w:r w:rsidRPr="0063373E">
        <w:rPr>
          <w:rFonts w:ascii="Courier New" w:eastAsia="Times New Roman" w:hAnsi="Courier New" w:cs="Courier New"/>
          <w:kern w:val="0"/>
          <w:sz w:val="20"/>
          <w:szCs w:val="20"/>
          <w14:ligatures w14:val="none"/>
        </w:rPr>
        <w:t>: "</w:t>
      </w:r>
      <w:proofErr w:type="gramStart"/>
      <w:r w:rsidRPr="0063373E">
        <w:rPr>
          <w:rFonts w:ascii="Courier New" w:eastAsia="Times New Roman" w:hAnsi="Courier New" w:cs="Courier New"/>
          <w:kern w:val="0"/>
          <w:sz w:val="20"/>
          <w:szCs w:val="20"/>
          <w14:ligatures w14:val="none"/>
        </w:rPr>
        <w:t>2"   #</w:t>
      </w:r>
      <w:proofErr w:type="gramEnd"/>
      <w:r w:rsidRPr="0063373E">
        <w:rPr>
          <w:rFonts w:ascii="Courier New" w:eastAsia="Times New Roman" w:hAnsi="Courier New" w:cs="Courier New"/>
          <w:kern w:val="0"/>
          <w:sz w:val="20"/>
          <w:szCs w:val="20"/>
          <w14:ligatures w14:val="none"/>
        </w:rPr>
        <w:t xml:space="preserve"> PF chose outcome 2</w:t>
      </w:r>
    </w:p>
    <w:p w14:paraId="1F9EB89D"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271D1AAE"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acceptance:</w:t>
      </w:r>
    </w:p>
    <w:p w14:paraId="22954F2B"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proofErr w:type="gramStart"/>
      <w:r w:rsidRPr="0063373E">
        <w:rPr>
          <w:rFonts w:ascii="Courier New" w:eastAsia="Times New Roman" w:hAnsi="Courier New" w:cs="Courier New"/>
          <w:kern w:val="0"/>
          <w:sz w:val="20"/>
          <w:szCs w:val="20"/>
          <w14:ligatures w14:val="none"/>
        </w:rPr>
        <w:t>survivor</w:t>
      </w:r>
      <w:proofErr w:type="gramEnd"/>
      <w:r w:rsidRPr="0063373E">
        <w:rPr>
          <w:rFonts w:ascii="Courier New" w:eastAsia="Times New Roman" w:hAnsi="Courier New" w:cs="Courier New"/>
          <w:kern w:val="0"/>
          <w:sz w:val="20"/>
          <w:szCs w:val="20"/>
          <w14:ligatures w14:val="none"/>
        </w:rPr>
        <w:t>_set_size</w:t>
      </w:r>
      <w:proofErr w:type="spellEnd"/>
      <w:r w:rsidRPr="0063373E">
        <w:rPr>
          <w:rFonts w:ascii="Courier New" w:eastAsia="Times New Roman" w:hAnsi="Courier New" w:cs="Courier New"/>
          <w:kern w:val="0"/>
          <w:sz w:val="20"/>
          <w:szCs w:val="20"/>
          <w14:ligatures w14:val="none"/>
        </w:rPr>
        <w:t>: 2</w:t>
      </w:r>
    </w:p>
    <w:p w14:paraId="550AE2D0"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deterministic_commit</w:t>
      </w:r>
      <w:proofErr w:type="spellEnd"/>
      <w:r w:rsidRPr="0063373E">
        <w:rPr>
          <w:rFonts w:ascii="Courier New" w:eastAsia="Times New Roman" w:hAnsi="Courier New" w:cs="Courier New"/>
          <w:kern w:val="0"/>
          <w:sz w:val="20"/>
          <w:szCs w:val="20"/>
          <w14:ligatures w14:val="none"/>
        </w:rPr>
        <w:t>: false</w:t>
      </w:r>
    </w:p>
    <w:p w14:paraId="1DAC1643"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pf_born_invoked</w:t>
      </w:r>
      <w:proofErr w:type="spellEnd"/>
      <w:r w:rsidRPr="0063373E">
        <w:rPr>
          <w:rFonts w:ascii="Courier New" w:eastAsia="Times New Roman" w:hAnsi="Courier New" w:cs="Courier New"/>
          <w:kern w:val="0"/>
          <w:sz w:val="20"/>
          <w:szCs w:val="20"/>
          <w14:ligatures w14:val="none"/>
        </w:rPr>
        <w:t>: true</w:t>
      </w:r>
    </w:p>
    <w:p w14:paraId="6DDED3DD"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pf_born_outcome_index</w:t>
      </w:r>
      <w:proofErr w:type="spellEnd"/>
      <w:r w:rsidRPr="0063373E">
        <w:rPr>
          <w:rFonts w:ascii="Courier New" w:eastAsia="Times New Roman" w:hAnsi="Courier New" w:cs="Courier New"/>
          <w:kern w:val="0"/>
          <w:sz w:val="20"/>
          <w:szCs w:val="20"/>
          <w14:ligatures w14:val="none"/>
        </w:rPr>
        <w:t>: 2</w:t>
      </w:r>
    </w:p>
    <w:p w14:paraId="1872C916"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069917F4"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support_signature</w:t>
      </w:r>
      <w:proofErr w:type="spellEnd"/>
      <w:r w:rsidRPr="0063373E">
        <w:rPr>
          <w:rFonts w:ascii="Courier New" w:eastAsia="Times New Roman" w:hAnsi="Courier New" w:cs="Courier New"/>
          <w:kern w:val="0"/>
          <w:sz w:val="20"/>
          <w:szCs w:val="20"/>
          <w14:ligatures w14:val="none"/>
        </w:rPr>
        <w:t>:</w:t>
      </w:r>
    </w:p>
    <w:p w14:paraId="3A389FA4"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candidate_id</w:t>
      </w:r>
      <w:proofErr w:type="spellEnd"/>
      <w:r w:rsidRPr="0063373E">
        <w:rPr>
          <w:rFonts w:ascii="Courier New" w:eastAsia="Times New Roman" w:hAnsi="Courier New" w:cs="Courier New"/>
          <w:kern w:val="0"/>
          <w:sz w:val="20"/>
          <w:szCs w:val="20"/>
          <w14:ligatures w14:val="none"/>
        </w:rPr>
        <w:t>: "2"</w:t>
      </w:r>
    </w:p>
    <w:p w14:paraId="295132AB"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support_templates</w:t>
      </w:r>
      <w:proofErr w:type="spellEnd"/>
      <w:r w:rsidRPr="0063373E">
        <w:rPr>
          <w:rFonts w:ascii="Courier New" w:eastAsia="Times New Roman" w:hAnsi="Courier New" w:cs="Courier New"/>
          <w:kern w:val="0"/>
          <w:sz w:val="20"/>
          <w:szCs w:val="20"/>
          <w14:ligatures w14:val="none"/>
        </w:rPr>
        <w:t>: ["interface</w:t>
      </w:r>
      <w:proofErr w:type="gramStart"/>
      <w:r w:rsidRPr="0063373E">
        <w:rPr>
          <w:rFonts w:ascii="Courier New" w:eastAsia="Times New Roman" w:hAnsi="Courier New" w:cs="Courier New"/>
          <w:kern w:val="0"/>
          <w:sz w:val="20"/>
          <w:szCs w:val="20"/>
          <w14:ligatures w14:val="none"/>
        </w:rPr>
        <w:t xml:space="preserve">"]   </w:t>
      </w:r>
      <w:proofErr w:type="gramEnd"/>
      <w:r w:rsidRPr="0063373E">
        <w:rPr>
          <w:rFonts w:ascii="Courier New" w:eastAsia="Times New Roman" w:hAnsi="Courier New" w:cs="Courier New"/>
          <w:kern w:val="0"/>
          <w:sz w:val="20"/>
          <w:szCs w:val="20"/>
          <w14:ligatures w14:val="none"/>
        </w:rPr>
        <w:t># example: pointer readout at seam</w:t>
      </w:r>
    </w:p>
    <w:p w14:paraId="2B1186AA"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direct_support_bands</w:t>
      </w:r>
      <w:proofErr w:type="spellEnd"/>
      <w:r w:rsidRPr="0063373E">
        <w:rPr>
          <w:rFonts w:ascii="Courier New" w:eastAsia="Times New Roman" w:hAnsi="Courier New" w:cs="Courier New"/>
          <w:kern w:val="0"/>
          <w:sz w:val="20"/>
          <w:szCs w:val="20"/>
          <w14:ligatures w14:val="none"/>
        </w:rPr>
        <w:t>: [-1,</w:t>
      </w:r>
      <w:proofErr w:type="gramStart"/>
      <w:r w:rsidRPr="0063373E">
        <w:rPr>
          <w:rFonts w:ascii="Courier New" w:eastAsia="Times New Roman" w:hAnsi="Courier New" w:cs="Courier New"/>
          <w:kern w:val="0"/>
          <w:sz w:val="20"/>
          <w:szCs w:val="20"/>
          <w14:ligatures w14:val="none"/>
        </w:rPr>
        <w:t>0,+</w:t>
      </w:r>
      <w:proofErr w:type="gramEnd"/>
      <w:r w:rsidRPr="0063373E">
        <w:rPr>
          <w:rFonts w:ascii="Courier New" w:eastAsia="Times New Roman" w:hAnsi="Courier New" w:cs="Courier New"/>
          <w:kern w:val="0"/>
          <w:sz w:val="20"/>
          <w:szCs w:val="20"/>
          <w14:ligatures w14:val="none"/>
        </w:rPr>
        <w:t>1]</w:t>
      </w:r>
    </w:p>
    <w:p w14:paraId="5A67F89B" w14:textId="77777777" w:rsidR="0063373E" w:rsidRPr="0063373E" w:rsidRDefault="0063373E" w:rsidP="0063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63373E">
        <w:rPr>
          <w:rFonts w:ascii="Courier New" w:eastAsia="Times New Roman" w:hAnsi="Courier New" w:cs="Courier New"/>
          <w:kern w:val="0"/>
          <w:sz w:val="20"/>
          <w:szCs w:val="20"/>
          <w14:ligatures w14:val="none"/>
        </w:rPr>
        <w:t xml:space="preserve">    </w:t>
      </w:r>
      <w:proofErr w:type="spellStart"/>
      <w:r w:rsidRPr="0063373E">
        <w:rPr>
          <w:rFonts w:ascii="Courier New" w:eastAsia="Times New Roman" w:hAnsi="Courier New" w:cs="Courier New"/>
          <w:kern w:val="0"/>
          <w:sz w:val="20"/>
          <w:szCs w:val="20"/>
          <w14:ligatures w14:val="none"/>
        </w:rPr>
        <w:t>instrument_readouts</w:t>
      </w:r>
      <w:proofErr w:type="spellEnd"/>
      <w:r w:rsidRPr="0063373E">
        <w:rPr>
          <w:rFonts w:ascii="Courier New" w:eastAsia="Times New Roman" w:hAnsi="Courier New" w:cs="Courier New"/>
          <w:kern w:val="0"/>
          <w:sz w:val="20"/>
          <w:szCs w:val="20"/>
          <w14:ligatures w14:val="none"/>
        </w:rPr>
        <w:t>: []</w:t>
      </w:r>
    </w:p>
    <w:p w14:paraId="61B92BC5" w14:textId="77777777" w:rsidR="0063373E" w:rsidRPr="0063373E" w:rsidRDefault="0063373E" w:rsidP="006337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3373E">
        <w:rPr>
          <w:rFonts w:ascii="Times New Roman" w:eastAsia="Times New Roman" w:hAnsi="Times New Roman" w:cs="Times New Roman"/>
          <w:b/>
          <w:bCs/>
          <w:kern w:val="0"/>
          <w14:ligatures w14:val="none"/>
        </w:rPr>
        <w:t>G.5.3 Required invariant check</w:t>
      </w:r>
    </w:p>
    <w:p w14:paraId="17D12020"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This is the “never break this” invariant:</w:t>
      </w:r>
    </w:p>
    <w:p w14:paraId="4CCA3342" w14:textId="77777777" w:rsidR="0063373E" w:rsidRPr="0063373E" w:rsidRDefault="0063373E" w:rsidP="0063373E">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if </w:t>
      </w:r>
      <w:proofErr w:type="spellStart"/>
      <w:r w:rsidRPr="0063373E">
        <w:rPr>
          <w:rFonts w:ascii="Courier New" w:eastAsia="Times New Roman" w:hAnsi="Courier New" w:cs="Courier New"/>
          <w:kern w:val="0"/>
          <w:sz w:val="20"/>
          <w:szCs w:val="20"/>
          <w14:ligatures w14:val="none"/>
        </w:rPr>
        <w:t>survivor_set_size</w:t>
      </w:r>
      <w:proofErr w:type="spellEnd"/>
      <w:r w:rsidRPr="0063373E">
        <w:rPr>
          <w:rFonts w:ascii="Courier New" w:eastAsia="Times New Roman" w:hAnsi="Courier New" w:cs="Courier New"/>
          <w:kern w:val="0"/>
          <w:sz w:val="20"/>
          <w:szCs w:val="20"/>
          <w14:ligatures w14:val="none"/>
        </w:rPr>
        <w:t xml:space="preserve"> == 1</w:t>
      </w:r>
      <w:r w:rsidRPr="0063373E">
        <w:rPr>
          <w:rFonts w:ascii="Times New Roman" w:eastAsia="Times New Roman" w:hAnsi="Times New Roman" w:cs="Times New Roman"/>
          <w:kern w:val="0"/>
          <w14:ligatures w14:val="none"/>
        </w:rPr>
        <w:t xml:space="preserve"> then </w:t>
      </w:r>
      <w:proofErr w:type="spellStart"/>
      <w:r w:rsidRPr="0063373E">
        <w:rPr>
          <w:rFonts w:ascii="Courier New" w:eastAsia="Times New Roman" w:hAnsi="Courier New" w:cs="Courier New"/>
          <w:kern w:val="0"/>
          <w:sz w:val="20"/>
          <w:szCs w:val="20"/>
          <w14:ligatures w14:val="none"/>
        </w:rPr>
        <w:t>pf_born_invoked</w:t>
      </w:r>
      <w:proofErr w:type="spellEnd"/>
      <w:r w:rsidRPr="0063373E">
        <w:rPr>
          <w:rFonts w:ascii="Courier New" w:eastAsia="Times New Roman" w:hAnsi="Courier New" w:cs="Courier New"/>
          <w:kern w:val="0"/>
          <w:sz w:val="20"/>
          <w:szCs w:val="20"/>
          <w14:ligatures w14:val="none"/>
        </w:rPr>
        <w:t xml:space="preserve"> == false</w:t>
      </w:r>
    </w:p>
    <w:p w14:paraId="041D3755" w14:textId="77777777" w:rsidR="0063373E" w:rsidRPr="0063373E" w:rsidRDefault="0063373E" w:rsidP="0063373E">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if </w:t>
      </w:r>
      <w:proofErr w:type="spellStart"/>
      <w:r w:rsidRPr="0063373E">
        <w:rPr>
          <w:rFonts w:ascii="Courier New" w:eastAsia="Times New Roman" w:hAnsi="Courier New" w:cs="Courier New"/>
          <w:kern w:val="0"/>
          <w:sz w:val="20"/>
          <w:szCs w:val="20"/>
          <w14:ligatures w14:val="none"/>
        </w:rPr>
        <w:t>pf_born_invoked</w:t>
      </w:r>
      <w:proofErr w:type="spellEnd"/>
      <w:r w:rsidRPr="0063373E">
        <w:rPr>
          <w:rFonts w:ascii="Courier New" w:eastAsia="Times New Roman" w:hAnsi="Courier New" w:cs="Courier New"/>
          <w:kern w:val="0"/>
          <w:sz w:val="20"/>
          <w:szCs w:val="20"/>
          <w14:ligatures w14:val="none"/>
        </w:rPr>
        <w:t xml:space="preserve"> == true</w:t>
      </w:r>
      <w:r w:rsidRPr="0063373E">
        <w:rPr>
          <w:rFonts w:ascii="Times New Roman" w:eastAsia="Times New Roman" w:hAnsi="Times New Roman" w:cs="Times New Roman"/>
          <w:kern w:val="0"/>
          <w14:ligatures w14:val="none"/>
        </w:rPr>
        <w:t xml:space="preserve"> then </w:t>
      </w:r>
      <w:proofErr w:type="spellStart"/>
      <w:r w:rsidRPr="0063373E">
        <w:rPr>
          <w:rFonts w:ascii="Courier New" w:eastAsia="Times New Roman" w:hAnsi="Courier New" w:cs="Courier New"/>
          <w:kern w:val="0"/>
          <w:sz w:val="20"/>
          <w:szCs w:val="20"/>
          <w14:ligatures w14:val="none"/>
        </w:rPr>
        <w:t>survivor_set_size</w:t>
      </w:r>
      <w:proofErr w:type="spellEnd"/>
      <w:r w:rsidRPr="0063373E">
        <w:rPr>
          <w:rFonts w:ascii="Courier New" w:eastAsia="Times New Roman" w:hAnsi="Courier New" w:cs="Courier New"/>
          <w:kern w:val="0"/>
          <w:sz w:val="20"/>
          <w:szCs w:val="20"/>
          <w14:ligatures w14:val="none"/>
        </w:rPr>
        <w:t xml:space="preserve"> &gt; 1</w:t>
      </w:r>
    </w:p>
    <w:p w14:paraId="6FE06EE0"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This is what keeps </w:t>
      </w:r>
      <w:proofErr w:type="gramStart"/>
      <w:r w:rsidRPr="0063373E">
        <w:rPr>
          <w:rFonts w:ascii="Times New Roman" w:eastAsia="Times New Roman" w:hAnsi="Times New Roman" w:cs="Times New Roman"/>
          <w:kern w:val="0"/>
          <w14:ligatures w14:val="none"/>
        </w:rPr>
        <w:t>the theory</w:t>
      </w:r>
      <w:proofErr w:type="gramEnd"/>
      <w:r w:rsidRPr="0063373E">
        <w:rPr>
          <w:rFonts w:ascii="Times New Roman" w:eastAsia="Times New Roman" w:hAnsi="Times New Roman" w:cs="Times New Roman"/>
          <w:kern w:val="0"/>
          <w14:ligatures w14:val="none"/>
        </w:rPr>
        <w:t xml:space="preserve"> disciplined: PF/Born is not a </w:t>
      </w:r>
      <w:proofErr w:type="gramStart"/>
      <w:r w:rsidRPr="0063373E">
        <w:rPr>
          <w:rFonts w:ascii="Times New Roman" w:eastAsia="Times New Roman" w:hAnsi="Times New Roman" w:cs="Times New Roman"/>
          <w:kern w:val="0"/>
          <w14:ligatures w14:val="none"/>
        </w:rPr>
        <w:t>generic stochastic dynamics</w:t>
      </w:r>
      <w:proofErr w:type="gramEnd"/>
      <w:r w:rsidRPr="0063373E">
        <w:rPr>
          <w:rFonts w:ascii="Times New Roman" w:eastAsia="Times New Roman" w:hAnsi="Times New Roman" w:cs="Times New Roman"/>
          <w:kern w:val="0"/>
          <w14:ligatures w14:val="none"/>
        </w:rPr>
        <w:t>.</w:t>
      </w:r>
    </w:p>
    <w:p w14:paraId="100A6DA8" w14:textId="77777777" w:rsidR="0063373E" w:rsidRPr="0063373E" w:rsidRDefault="00000000" w:rsidP="006337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72E676">
          <v:rect id="_x0000_i1147" style="width:0;height:1.5pt" o:hralign="center" o:hrstd="t" o:hr="t" fillcolor="#a0a0a0" stroked="f"/>
        </w:pict>
      </w:r>
    </w:p>
    <w:p w14:paraId="7B1D7742" w14:textId="77777777" w:rsidR="0063373E" w:rsidRPr="0063373E" w:rsidRDefault="0063373E" w:rsidP="006337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5" w:name="_Toc216623381"/>
      <w:r w:rsidRPr="0063373E">
        <w:rPr>
          <w:rFonts w:ascii="Times New Roman" w:eastAsia="Times New Roman" w:hAnsi="Times New Roman" w:cs="Times New Roman"/>
          <w:b/>
          <w:bCs/>
          <w:kern w:val="0"/>
          <w:sz w:val="27"/>
          <w:szCs w:val="27"/>
          <w14:ligatures w14:val="none"/>
        </w:rPr>
        <w:t>G.6 Optional: Turning logs into a computed (\</w:t>
      </w:r>
      <w:proofErr w:type="spellStart"/>
      <w:r w:rsidRPr="0063373E">
        <w:rPr>
          <w:rFonts w:ascii="Times New Roman" w:eastAsia="Times New Roman" w:hAnsi="Times New Roman" w:cs="Times New Roman"/>
          <w:b/>
          <w:bCs/>
          <w:kern w:val="0"/>
          <w:sz w:val="27"/>
          <w:szCs w:val="27"/>
          <w14:ligatures w14:val="none"/>
        </w:rPr>
        <w:t>alpha_m</w:t>
      </w:r>
      <w:proofErr w:type="spellEnd"/>
      <w:r w:rsidRPr="0063373E">
        <w:rPr>
          <w:rFonts w:ascii="Times New Roman" w:eastAsia="Times New Roman" w:hAnsi="Times New Roman" w:cs="Times New Roman"/>
          <w:b/>
          <w:bCs/>
          <w:kern w:val="0"/>
          <w:sz w:val="27"/>
          <w:szCs w:val="27"/>
          <w14:ligatures w14:val="none"/>
        </w:rPr>
        <w:t>) diagnostic</w:t>
      </w:r>
      <w:bookmarkEnd w:id="125"/>
    </w:p>
    <w:p w14:paraId="347505C7"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This is not a new postulate; it’s a </w:t>
      </w:r>
      <w:r w:rsidRPr="0063373E">
        <w:rPr>
          <w:rFonts w:ascii="Times New Roman" w:eastAsia="Times New Roman" w:hAnsi="Times New Roman" w:cs="Times New Roman"/>
          <w:b/>
          <w:bCs/>
          <w:kern w:val="0"/>
          <w14:ligatures w14:val="none"/>
        </w:rPr>
        <w:t>recording convenience</w:t>
      </w:r>
      <w:r w:rsidRPr="0063373E">
        <w:rPr>
          <w:rFonts w:ascii="Times New Roman" w:eastAsia="Times New Roman" w:hAnsi="Times New Roman" w:cs="Times New Roman"/>
          <w:kern w:val="0"/>
          <w14:ligatures w14:val="none"/>
        </w:rPr>
        <w:t xml:space="preserve"> that makes the Chapter 18 mapping measurable in toy runs.</w:t>
      </w:r>
    </w:p>
    <w:p w14:paraId="086B853A"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Given logs across many ticks, define:</w:t>
      </w:r>
    </w:p>
    <w:p w14:paraId="1FE2C50F" w14:textId="77777777" w:rsidR="0063373E" w:rsidRPr="0063373E" w:rsidRDefault="0063373E" w:rsidP="0063373E">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t>
      </w:r>
      <w:proofErr w:type="spellStart"/>
      <w:proofErr w:type="gramStart"/>
      <w:r w:rsidRPr="0063373E">
        <w:rPr>
          <w:rFonts w:ascii="Times New Roman" w:eastAsia="Times New Roman" w:hAnsi="Times New Roman" w:cs="Times New Roman"/>
          <w:kern w:val="0"/>
          <w14:ligatures w14:val="none"/>
        </w:rPr>
        <w:t>mathrm</w:t>
      </w:r>
      <w:proofErr w:type="spellEnd"/>
      <w:r w:rsidRPr="0063373E">
        <w:rPr>
          <w:rFonts w:ascii="Times New Roman" w:eastAsia="Times New Roman" w:hAnsi="Times New Roman" w:cs="Times New Roman"/>
          <w:kern w:val="0"/>
          <w14:ligatures w14:val="none"/>
        </w:rPr>
        <w:t>{</w:t>
      </w:r>
      <w:proofErr w:type="spellStart"/>
      <w:proofErr w:type="gramEnd"/>
      <w:r w:rsidRPr="0063373E">
        <w:rPr>
          <w:rFonts w:ascii="Times New Roman" w:eastAsia="Times New Roman" w:hAnsi="Times New Roman" w:cs="Times New Roman"/>
          <w:kern w:val="0"/>
          <w14:ligatures w14:val="none"/>
        </w:rPr>
        <w:t>TieRate</w:t>
      </w:r>
      <w:proofErr w:type="spellEnd"/>
      <w:r w:rsidRPr="0063373E">
        <w:rPr>
          <w:rFonts w:ascii="Times New Roman" w:eastAsia="Times New Roman" w:hAnsi="Times New Roman" w:cs="Times New Roman"/>
          <w:kern w:val="0"/>
          <w14:ligatures w14:val="none"/>
        </w:rPr>
        <w:t>}(m)): fraction of ticks where modality (m) had a tie among its minimal survivors (or contributed to a global tie)</w:t>
      </w:r>
    </w:p>
    <w:p w14:paraId="59AE92C2" w14:textId="77777777" w:rsidR="0063373E" w:rsidRPr="0063373E" w:rsidRDefault="0063373E" w:rsidP="0063373E">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t>
      </w:r>
      <w:proofErr w:type="spellStart"/>
      <w:proofErr w:type="gramStart"/>
      <w:r w:rsidRPr="0063373E">
        <w:rPr>
          <w:rFonts w:ascii="Times New Roman" w:eastAsia="Times New Roman" w:hAnsi="Times New Roman" w:cs="Times New Roman"/>
          <w:kern w:val="0"/>
          <w14:ligatures w14:val="none"/>
        </w:rPr>
        <w:t>mathrm</w:t>
      </w:r>
      <w:proofErr w:type="spellEnd"/>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Entropy}(m)): entropy of token usage in (\Xi_0^{(m)})</w:t>
      </w:r>
    </w:p>
    <w:p w14:paraId="1941132A" w14:textId="77777777" w:rsidR="0063373E" w:rsidRPr="0063373E" w:rsidRDefault="0063373E" w:rsidP="0063373E">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t>
      </w:r>
      <w:proofErr w:type="spellStart"/>
      <w:proofErr w:type="gramStart"/>
      <w:r w:rsidRPr="0063373E">
        <w:rPr>
          <w:rFonts w:ascii="Times New Roman" w:eastAsia="Times New Roman" w:hAnsi="Times New Roman" w:cs="Times New Roman"/>
          <w:kern w:val="0"/>
          <w14:ligatures w14:val="none"/>
        </w:rPr>
        <w:t>mathrm</w:t>
      </w:r>
      <w:proofErr w:type="spellEnd"/>
      <w:r w:rsidRPr="0063373E">
        <w:rPr>
          <w:rFonts w:ascii="Times New Roman" w:eastAsia="Times New Roman" w:hAnsi="Times New Roman" w:cs="Times New Roman"/>
          <w:kern w:val="0"/>
          <w14:ligatures w14:val="none"/>
        </w:rPr>
        <w:t>{</w:t>
      </w:r>
      <w:proofErr w:type="spellStart"/>
      <w:proofErr w:type="gramEnd"/>
      <w:r w:rsidRPr="0063373E">
        <w:rPr>
          <w:rFonts w:ascii="Times New Roman" w:eastAsia="Times New Roman" w:hAnsi="Times New Roman" w:cs="Times New Roman"/>
          <w:kern w:val="0"/>
          <w14:ligatures w14:val="none"/>
        </w:rPr>
        <w:t>CSStability</w:t>
      </w:r>
      <w:proofErr w:type="spellEnd"/>
      <w:r w:rsidRPr="0063373E">
        <w:rPr>
          <w:rFonts w:ascii="Times New Roman" w:eastAsia="Times New Roman" w:hAnsi="Times New Roman" w:cs="Times New Roman"/>
          <w:kern w:val="0"/>
          <w14:ligatures w14:val="none"/>
        </w:rPr>
        <w:t>}(m)): (if multi-center) fraction of ticks where +1 outcome agrees across centers when outward conditions match</w:t>
      </w:r>
    </w:p>
    <w:p w14:paraId="7089014E"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lastRenderedPageBreak/>
        <w:t>A simple normalized diagnostic (one of many possible) is:</w:t>
      </w:r>
    </w:p>
    <w:p w14:paraId="5303FF60" w14:textId="77777777" w:rsidR="0063373E" w:rsidRPr="0063373E" w:rsidRDefault="0063373E" w:rsidP="00A66027">
      <w:r w:rsidRPr="0063373E">
        <w:t>[</w:t>
      </w:r>
      <w:r w:rsidRPr="0063373E">
        <w:br/>
        <w:t>\</w:t>
      </w:r>
      <w:proofErr w:type="spellStart"/>
      <w:r w:rsidRPr="0063373E">
        <w:t>widehat</w:t>
      </w:r>
      <w:proofErr w:type="spellEnd"/>
      <w:r w:rsidRPr="0063373E">
        <w:t>{\</w:t>
      </w:r>
      <w:proofErr w:type="gramStart"/>
      <w:r w:rsidRPr="0063373E">
        <w:t>alpha}_</w:t>
      </w:r>
      <w:proofErr w:type="gramEnd"/>
      <w:r w:rsidRPr="0063373E">
        <w:t>m</w:t>
      </w:r>
    </w:p>
    <w:p w14:paraId="5B68F165"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w:t>
      </w:r>
      <w:proofErr w:type="spellStart"/>
      <w:proofErr w:type="gramStart"/>
      <w:r w:rsidRPr="0063373E">
        <w:rPr>
          <w:rFonts w:ascii="Times New Roman" w:eastAsia="Times New Roman" w:hAnsi="Times New Roman" w:cs="Times New Roman"/>
          <w:kern w:val="0"/>
          <w14:ligatures w14:val="none"/>
        </w:rPr>
        <w:t>mathrm</w:t>
      </w:r>
      <w:proofErr w:type="spellEnd"/>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Norm}\Big(</w:t>
      </w:r>
      <w:r w:rsidRPr="0063373E">
        <w:rPr>
          <w:rFonts w:ascii="Times New Roman" w:eastAsia="Times New Roman" w:hAnsi="Times New Roman" w:cs="Times New Roman"/>
          <w:kern w:val="0"/>
          <w14:ligatures w14:val="none"/>
        </w:rPr>
        <w:br/>
        <w:t>\</w:t>
      </w:r>
      <w:proofErr w:type="spellStart"/>
      <w:proofErr w:type="gramStart"/>
      <w:r w:rsidRPr="0063373E">
        <w:rPr>
          <w:rFonts w:ascii="Times New Roman" w:eastAsia="Times New Roman" w:hAnsi="Times New Roman" w:cs="Times New Roman"/>
          <w:kern w:val="0"/>
          <w14:ligatures w14:val="none"/>
        </w:rPr>
        <w:t>mathrm</w:t>
      </w:r>
      <w:proofErr w:type="spellEnd"/>
      <w:r w:rsidRPr="0063373E">
        <w:rPr>
          <w:rFonts w:ascii="Times New Roman" w:eastAsia="Times New Roman" w:hAnsi="Times New Roman" w:cs="Times New Roman"/>
          <w:kern w:val="0"/>
          <w14:ligatures w14:val="none"/>
        </w:rPr>
        <w:t>{</w:t>
      </w:r>
      <w:proofErr w:type="spellStart"/>
      <w:proofErr w:type="gramEnd"/>
      <w:r w:rsidRPr="0063373E">
        <w:rPr>
          <w:rFonts w:ascii="Times New Roman" w:eastAsia="Times New Roman" w:hAnsi="Times New Roman" w:cs="Times New Roman"/>
          <w:kern w:val="0"/>
          <w14:ligatures w14:val="none"/>
        </w:rPr>
        <w:t>CSStability</w:t>
      </w:r>
      <w:proofErr w:type="spellEnd"/>
      <w:r w:rsidRPr="0063373E">
        <w:rPr>
          <w:rFonts w:ascii="Times New Roman" w:eastAsia="Times New Roman" w:hAnsi="Times New Roman" w:cs="Times New Roman"/>
          <w:kern w:val="0"/>
          <w14:ligatures w14:val="none"/>
        </w:rPr>
        <w:t>}(m) + \</w:t>
      </w:r>
      <w:proofErr w:type="spellStart"/>
      <w:proofErr w:type="gramStart"/>
      <w:r w:rsidRPr="0063373E">
        <w:rPr>
          <w:rFonts w:ascii="Times New Roman" w:eastAsia="Times New Roman" w:hAnsi="Times New Roman" w:cs="Times New Roman"/>
          <w:kern w:val="0"/>
          <w14:ligatures w14:val="none"/>
        </w:rPr>
        <w:t>mathrm</w:t>
      </w:r>
      <w:proofErr w:type="spellEnd"/>
      <w:r w:rsidRPr="0063373E">
        <w:rPr>
          <w:rFonts w:ascii="Times New Roman" w:eastAsia="Times New Roman" w:hAnsi="Times New Roman" w:cs="Times New Roman"/>
          <w:kern w:val="0"/>
          <w14:ligatures w14:val="none"/>
        </w:rPr>
        <w:t>{</w:t>
      </w:r>
      <w:proofErr w:type="gramEnd"/>
      <w:r w:rsidRPr="0063373E">
        <w:rPr>
          <w:rFonts w:ascii="Times New Roman" w:eastAsia="Times New Roman" w:hAnsi="Times New Roman" w:cs="Times New Roman"/>
          <w:kern w:val="0"/>
          <w14:ligatures w14:val="none"/>
        </w:rPr>
        <w:t>Entropy}(m) - \</w:t>
      </w:r>
      <w:proofErr w:type="spellStart"/>
      <w:proofErr w:type="gramStart"/>
      <w:r w:rsidRPr="0063373E">
        <w:rPr>
          <w:rFonts w:ascii="Times New Roman" w:eastAsia="Times New Roman" w:hAnsi="Times New Roman" w:cs="Times New Roman"/>
          <w:kern w:val="0"/>
          <w14:ligatures w14:val="none"/>
        </w:rPr>
        <w:t>mathrm</w:t>
      </w:r>
      <w:proofErr w:type="spellEnd"/>
      <w:r w:rsidRPr="0063373E">
        <w:rPr>
          <w:rFonts w:ascii="Times New Roman" w:eastAsia="Times New Roman" w:hAnsi="Times New Roman" w:cs="Times New Roman"/>
          <w:kern w:val="0"/>
          <w14:ligatures w14:val="none"/>
        </w:rPr>
        <w:t>{</w:t>
      </w:r>
      <w:proofErr w:type="spellStart"/>
      <w:proofErr w:type="gramEnd"/>
      <w:r w:rsidRPr="0063373E">
        <w:rPr>
          <w:rFonts w:ascii="Times New Roman" w:eastAsia="Times New Roman" w:hAnsi="Times New Roman" w:cs="Times New Roman"/>
          <w:kern w:val="0"/>
          <w14:ligatures w14:val="none"/>
        </w:rPr>
        <w:t>TieRate</w:t>
      </w:r>
      <w:proofErr w:type="spellEnd"/>
      <w:r w:rsidRPr="0063373E">
        <w:rPr>
          <w:rFonts w:ascii="Times New Roman" w:eastAsia="Times New Roman" w:hAnsi="Times New Roman" w:cs="Times New Roman"/>
          <w:kern w:val="0"/>
          <w14:ligatures w14:val="none"/>
        </w:rPr>
        <w:t>}(m)</w:t>
      </w:r>
      <w:r w:rsidRPr="0063373E">
        <w:rPr>
          <w:rFonts w:ascii="Times New Roman" w:eastAsia="Times New Roman" w:hAnsi="Times New Roman" w:cs="Times New Roman"/>
          <w:kern w:val="0"/>
          <w14:ligatures w14:val="none"/>
        </w:rPr>
        <w:br/>
        <w:t>\</w:t>
      </w:r>
      <w:proofErr w:type="gramStart"/>
      <w:r w:rsidRPr="0063373E">
        <w:rPr>
          <w:rFonts w:ascii="Times New Roman" w:eastAsia="Times New Roman" w:hAnsi="Times New Roman" w:cs="Times New Roman"/>
          <w:kern w:val="0"/>
          <w14:ligatures w14:val="none"/>
        </w:rPr>
        <w:t>Big)\in[</w:t>
      </w:r>
      <w:proofErr w:type="gramEnd"/>
      <w:r w:rsidRPr="0063373E">
        <w:rPr>
          <w:rFonts w:ascii="Times New Roman" w:eastAsia="Times New Roman" w:hAnsi="Times New Roman" w:cs="Times New Roman"/>
          <w:kern w:val="0"/>
          <w14:ligatures w14:val="none"/>
        </w:rPr>
        <w:t>0,1].</w:t>
      </w:r>
      <w:r w:rsidRPr="0063373E">
        <w:rPr>
          <w:rFonts w:ascii="Times New Roman" w:eastAsia="Times New Roman" w:hAnsi="Times New Roman" w:cs="Times New Roman"/>
          <w:kern w:val="0"/>
          <w14:ligatures w14:val="none"/>
        </w:rPr>
        <w:br/>
        <w:t>]</w:t>
      </w:r>
    </w:p>
    <w:p w14:paraId="6401A2A1"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Expected qualitative outcome:</w:t>
      </w:r>
    </w:p>
    <w:p w14:paraId="2DC8ECC1" w14:textId="77777777" w:rsidR="0063373E" w:rsidRPr="0063373E" w:rsidRDefault="0063373E" w:rsidP="0063373E">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(m_{\text{world}}) → higher (\</w:t>
      </w:r>
      <w:proofErr w:type="spellStart"/>
      <w:r w:rsidRPr="0063373E">
        <w:rPr>
          <w:rFonts w:ascii="Times New Roman" w:eastAsia="Times New Roman" w:hAnsi="Times New Roman" w:cs="Times New Roman"/>
          <w:kern w:val="0"/>
          <w14:ligatures w14:val="none"/>
        </w:rPr>
        <w:t>widehat</w:t>
      </w:r>
      <w:proofErr w:type="spellEnd"/>
      <w:r w:rsidRPr="0063373E">
        <w:rPr>
          <w:rFonts w:ascii="Times New Roman" w:eastAsia="Times New Roman" w:hAnsi="Times New Roman" w:cs="Times New Roman"/>
          <w:kern w:val="0"/>
          <w14:ligatures w14:val="none"/>
        </w:rPr>
        <w:t>{\alpha}) (more structured, stable)</w:t>
      </w:r>
    </w:p>
    <w:p w14:paraId="102F8208" w14:textId="77777777" w:rsidR="0063373E" w:rsidRPr="0063373E" w:rsidRDefault="0063373E" w:rsidP="0063373E">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(m_{\text{</w:t>
      </w:r>
      <w:proofErr w:type="spellStart"/>
      <w:r w:rsidRPr="0063373E">
        <w:rPr>
          <w:rFonts w:ascii="Times New Roman" w:eastAsia="Times New Roman" w:hAnsi="Times New Roman" w:cs="Times New Roman"/>
          <w:kern w:val="0"/>
          <w14:ligatures w14:val="none"/>
        </w:rPr>
        <w:t>intero</w:t>
      </w:r>
      <w:proofErr w:type="spellEnd"/>
      <w:r w:rsidRPr="0063373E">
        <w:rPr>
          <w:rFonts w:ascii="Times New Roman" w:eastAsia="Times New Roman" w:hAnsi="Times New Roman" w:cs="Times New Roman"/>
          <w:kern w:val="0"/>
          <w14:ligatures w14:val="none"/>
        </w:rPr>
        <w:t>}}) → lower (\</w:t>
      </w:r>
      <w:proofErr w:type="spellStart"/>
      <w:r w:rsidRPr="0063373E">
        <w:rPr>
          <w:rFonts w:ascii="Times New Roman" w:eastAsia="Times New Roman" w:hAnsi="Times New Roman" w:cs="Times New Roman"/>
          <w:kern w:val="0"/>
          <w14:ligatures w14:val="none"/>
        </w:rPr>
        <w:t>widehat</w:t>
      </w:r>
      <w:proofErr w:type="spellEnd"/>
      <w:r w:rsidRPr="0063373E">
        <w:rPr>
          <w:rFonts w:ascii="Times New Roman" w:eastAsia="Times New Roman" w:hAnsi="Times New Roman" w:cs="Times New Roman"/>
          <w:kern w:val="0"/>
          <w14:ligatures w14:val="none"/>
        </w:rPr>
        <w:t>{\alpha}) (more field-like, less publicly objectified)</w:t>
      </w:r>
    </w:p>
    <w:p w14:paraId="099C1F30"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This gives you a concrete way to say “the spectrum appears in-engine” without importing new metaphysics.</w:t>
      </w:r>
    </w:p>
    <w:p w14:paraId="45652358" w14:textId="77777777" w:rsidR="0063373E" w:rsidRPr="0063373E" w:rsidRDefault="00000000" w:rsidP="006337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00180E">
          <v:rect id="_x0000_i1148" style="width:0;height:1.5pt" o:hralign="center" o:hrstd="t" o:hr="t" fillcolor="#a0a0a0" stroked="f"/>
        </w:pict>
      </w:r>
    </w:p>
    <w:p w14:paraId="5409B591" w14:textId="77777777" w:rsidR="0063373E" w:rsidRPr="0063373E" w:rsidRDefault="0063373E" w:rsidP="006337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6" w:name="_Toc216623382"/>
      <w:r w:rsidRPr="0063373E">
        <w:rPr>
          <w:rFonts w:ascii="Times New Roman" w:eastAsia="Times New Roman" w:hAnsi="Times New Roman" w:cs="Times New Roman"/>
          <w:b/>
          <w:bCs/>
          <w:kern w:val="0"/>
          <w:sz w:val="27"/>
          <w:szCs w:val="27"/>
          <w14:ligatures w14:val="none"/>
        </w:rPr>
        <w:t>G.7 What these scenarios certify</w:t>
      </w:r>
      <w:bookmarkEnd w:id="126"/>
    </w:p>
    <w:p w14:paraId="13876A46"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If you can reproduce versions of Scenarios 1–4 (even in an abstract toy engine), you have certified the key EH module claims at an operational level:</w:t>
      </w:r>
    </w:p>
    <w:p w14:paraId="4D04B6CD" w14:textId="77777777" w:rsidR="0063373E" w:rsidRPr="0063373E" w:rsidRDefault="0063373E" w:rsidP="0063373E">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CE2</w:t>
      </w:r>
      <w:r w:rsidRPr="0063373E">
        <w:rPr>
          <w:rFonts w:ascii="Times New Roman" w:eastAsia="Times New Roman" w:hAnsi="Times New Roman" w:cs="Times New Roman"/>
          <w:kern w:val="0"/>
          <w14:ligatures w14:val="none"/>
        </w:rPr>
        <w:noBreakHyphen/>
        <w:t>G cone grammar is enforceable and blocks forbidden paths.</w:t>
      </w:r>
    </w:p>
    <w:p w14:paraId="48E5B93A" w14:textId="77777777" w:rsidR="0063373E" w:rsidRPr="0063373E" w:rsidRDefault="0063373E" w:rsidP="0063373E">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 xml:space="preserve">The “boundary” behaves as a </w:t>
      </w:r>
      <w:r w:rsidRPr="0063373E">
        <w:rPr>
          <w:rFonts w:ascii="Times New Roman" w:eastAsia="Times New Roman" w:hAnsi="Times New Roman" w:cs="Times New Roman"/>
          <w:b/>
          <w:bCs/>
          <w:kern w:val="0"/>
          <w14:ligatures w14:val="none"/>
        </w:rPr>
        <w:t>public tokenization cut</w:t>
      </w:r>
      <w:r w:rsidRPr="0063373E">
        <w:rPr>
          <w:rFonts w:ascii="Times New Roman" w:eastAsia="Times New Roman" w:hAnsi="Times New Roman" w:cs="Times New Roman"/>
          <w:kern w:val="0"/>
          <w14:ligatures w14:val="none"/>
        </w:rPr>
        <w:t>, consistent with seamless interoceptive phenomenology.</w:t>
      </w:r>
    </w:p>
    <w:p w14:paraId="2FFFCF59" w14:textId="77777777" w:rsidR="0063373E" w:rsidRPr="0063373E" w:rsidRDefault="0063373E" w:rsidP="0063373E">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Instruments create apparent +3 access strictly through +1 readouts (no skip violations).</w:t>
      </w:r>
    </w:p>
    <w:p w14:paraId="03C244AE" w14:textId="77777777" w:rsidR="0063373E" w:rsidRPr="0063373E" w:rsidRDefault="0063373E" w:rsidP="0063373E">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PF/Born is invoked only on genuine ties (ties-only rule holds).</w:t>
      </w:r>
    </w:p>
    <w:p w14:paraId="4ED1754B" w14:textId="77777777" w:rsidR="0063373E" w:rsidRPr="0063373E" w:rsidRDefault="0063373E" w:rsidP="0063373E">
      <w:pPr>
        <w:spacing w:before="100" w:beforeAutospacing="1" w:after="100" w:afterAutospacing="1" w:line="240" w:lineRule="auto"/>
        <w:rPr>
          <w:rFonts w:ascii="Times New Roman" w:eastAsia="Times New Roman" w:hAnsi="Times New Roman" w:cs="Times New Roman"/>
          <w:kern w:val="0"/>
          <w14:ligatures w14:val="none"/>
        </w:rPr>
      </w:pPr>
      <w:r w:rsidRPr="0063373E">
        <w:rPr>
          <w:rFonts w:ascii="Times New Roman" w:eastAsia="Times New Roman" w:hAnsi="Times New Roman" w:cs="Times New Roman"/>
          <w:kern w:val="0"/>
          <w14:ligatures w14:val="none"/>
        </w:rPr>
        <w:t>That’s enough to justify using this module as a stable, trustworthy internal record—even before any large simulations.</w:t>
      </w:r>
    </w:p>
    <w:p w14:paraId="5A555CA0" w14:textId="77777777" w:rsidR="001F1087" w:rsidRDefault="001F1087"/>
    <w:sectPr w:rsidR="001F1087" w:rsidSect="00576C1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3925"/>
    <w:multiLevelType w:val="multilevel"/>
    <w:tmpl w:val="07A6D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12678C"/>
    <w:multiLevelType w:val="multilevel"/>
    <w:tmpl w:val="6E44A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697793"/>
    <w:multiLevelType w:val="multilevel"/>
    <w:tmpl w:val="1CEA9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DA6A21"/>
    <w:multiLevelType w:val="multilevel"/>
    <w:tmpl w:val="A5704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DD5308"/>
    <w:multiLevelType w:val="multilevel"/>
    <w:tmpl w:val="32C63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0ED2290"/>
    <w:multiLevelType w:val="multilevel"/>
    <w:tmpl w:val="3F52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0FB3FAA"/>
    <w:multiLevelType w:val="multilevel"/>
    <w:tmpl w:val="512421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0840BB"/>
    <w:multiLevelType w:val="multilevel"/>
    <w:tmpl w:val="22C2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3C7A27"/>
    <w:multiLevelType w:val="multilevel"/>
    <w:tmpl w:val="FB020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873F6E"/>
    <w:multiLevelType w:val="multilevel"/>
    <w:tmpl w:val="562C4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1943DFD"/>
    <w:multiLevelType w:val="multilevel"/>
    <w:tmpl w:val="8FF665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1B77FF6"/>
    <w:multiLevelType w:val="multilevel"/>
    <w:tmpl w:val="A1245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1BF2317"/>
    <w:multiLevelType w:val="multilevel"/>
    <w:tmpl w:val="B2FA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24549E7"/>
    <w:multiLevelType w:val="multilevel"/>
    <w:tmpl w:val="D95EA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2506DB4"/>
    <w:multiLevelType w:val="multilevel"/>
    <w:tmpl w:val="E24C1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32F537D"/>
    <w:multiLevelType w:val="multilevel"/>
    <w:tmpl w:val="5D16B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6C02A5"/>
    <w:multiLevelType w:val="multilevel"/>
    <w:tmpl w:val="45B82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980B15"/>
    <w:multiLevelType w:val="multilevel"/>
    <w:tmpl w:val="A7366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3C139A7"/>
    <w:multiLevelType w:val="multilevel"/>
    <w:tmpl w:val="0AE0A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3C84B63"/>
    <w:multiLevelType w:val="multilevel"/>
    <w:tmpl w:val="C1B02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3E76416"/>
    <w:multiLevelType w:val="multilevel"/>
    <w:tmpl w:val="CA2CAA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3FC1665"/>
    <w:multiLevelType w:val="multilevel"/>
    <w:tmpl w:val="BDBEDA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421218C"/>
    <w:multiLevelType w:val="multilevel"/>
    <w:tmpl w:val="69044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4585A1F"/>
    <w:multiLevelType w:val="multilevel"/>
    <w:tmpl w:val="28BE6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4F14C55"/>
    <w:multiLevelType w:val="multilevel"/>
    <w:tmpl w:val="5DBA4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53741B8"/>
    <w:multiLevelType w:val="multilevel"/>
    <w:tmpl w:val="FC640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60927B6"/>
    <w:multiLevelType w:val="multilevel"/>
    <w:tmpl w:val="3A564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6257999"/>
    <w:multiLevelType w:val="multilevel"/>
    <w:tmpl w:val="6D0CE4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66464E5"/>
    <w:multiLevelType w:val="multilevel"/>
    <w:tmpl w:val="C95AFC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6FC25C8"/>
    <w:multiLevelType w:val="multilevel"/>
    <w:tmpl w:val="238E5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714338A"/>
    <w:multiLevelType w:val="multilevel"/>
    <w:tmpl w:val="D49C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7491E54"/>
    <w:multiLevelType w:val="multilevel"/>
    <w:tmpl w:val="77E407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7B2688D"/>
    <w:multiLevelType w:val="multilevel"/>
    <w:tmpl w:val="7B7EF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7F9139B"/>
    <w:multiLevelType w:val="multilevel"/>
    <w:tmpl w:val="CCC8A3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85A1E96"/>
    <w:multiLevelType w:val="multilevel"/>
    <w:tmpl w:val="1DCC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87B077B"/>
    <w:multiLevelType w:val="multilevel"/>
    <w:tmpl w:val="47864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8B525C3"/>
    <w:multiLevelType w:val="multilevel"/>
    <w:tmpl w:val="C99E6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8E4458F"/>
    <w:multiLevelType w:val="multilevel"/>
    <w:tmpl w:val="6C58F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93F54A0"/>
    <w:multiLevelType w:val="multilevel"/>
    <w:tmpl w:val="8D904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96A660C"/>
    <w:multiLevelType w:val="multilevel"/>
    <w:tmpl w:val="69263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96E691C"/>
    <w:multiLevelType w:val="multilevel"/>
    <w:tmpl w:val="31887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99300AA"/>
    <w:multiLevelType w:val="multilevel"/>
    <w:tmpl w:val="35067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9A77E51"/>
    <w:multiLevelType w:val="multilevel"/>
    <w:tmpl w:val="67B6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9E6721E"/>
    <w:multiLevelType w:val="multilevel"/>
    <w:tmpl w:val="7A7EA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A2D0CE8"/>
    <w:multiLevelType w:val="multilevel"/>
    <w:tmpl w:val="81B4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A4707B1"/>
    <w:multiLevelType w:val="multilevel"/>
    <w:tmpl w:val="9FCCE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A564624"/>
    <w:multiLevelType w:val="multilevel"/>
    <w:tmpl w:val="28F6E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A6621AF"/>
    <w:multiLevelType w:val="multilevel"/>
    <w:tmpl w:val="BBC4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BA6120E"/>
    <w:multiLevelType w:val="multilevel"/>
    <w:tmpl w:val="D2303C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0BCB113B"/>
    <w:multiLevelType w:val="multilevel"/>
    <w:tmpl w:val="944E1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BDD4425"/>
    <w:multiLevelType w:val="multilevel"/>
    <w:tmpl w:val="01FC5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BEF7729"/>
    <w:multiLevelType w:val="multilevel"/>
    <w:tmpl w:val="83B08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C070EDF"/>
    <w:multiLevelType w:val="multilevel"/>
    <w:tmpl w:val="45FC4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C294147"/>
    <w:multiLevelType w:val="multilevel"/>
    <w:tmpl w:val="0D06F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C567B10"/>
    <w:multiLevelType w:val="multilevel"/>
    <w:tmpl w:val="BD76E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CC51B56"/>
    <w:multiLevelType w:val="multilevel"/>
    <w:tmpl w:val="F4C0F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CD46517"/>
    <w:multiLevelType w:val="multilevel"/>
    <w:tmpl w:val="E670D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E2C56E6"/>
    <w:multiLevelType w:val="multilevel"/>
    <w:tmpl w:val="095C8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E337934"/>
    <w:multiLevelType w:val="multilevel"/>
    <w:tmpl w:val="1BD2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EBC6592"/>
    <w:multiLevelType w:val="multilevel"/>
    <w:tmpl w:val="C818E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ED6676C"/>
    <w:multiLevelType w:val="multilevel"/>
    <w:tmpl w:val="B850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F486867"/>
    <w:multiLevelType w:val="multilevel"/>
    <w:tmpl w:val="06F4F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F556A74"/>
    <w:multiLevelType w:val="multilevel"/>
    <w:tmpl w:val="6C6A8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FC066FF"/>
    <w:multiLevelType w:val="multilevel"/>
    <w:tmpl w:val="34063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FCE7874"/>
    <w:multiLevelType w:val="multilevel"/>
    <w:tmpl w:val="9BB84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02C162D"/>
    <w:multiLevelType w:val="multilevel"/>
    <w:tmpl w:val="FC7C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0670276"/>
    <w:multiLevelType w:val="multilevel"/>
    <w:tmpl w:val="3B4AD6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0D448E4"/>
    <w:multiLevelType w:val="multilevel"/>
    <w:tmpl w:val="46AE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1214579"/>
    <w:multiLevelType w:val="multilevel"/>
    <w:tmpl w:val="E84E7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1216110"/>
    <w:multiLevelType w:val="multilevel"/>
    <w:tmpl w:val="E44253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13D0883"/>
    <w:multiLevelType w:val="multilevel"/>
    <w:tmpl w:val="835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1547725"/>
    <w:multiLevelType w:val="multilevel"/>
    <w:tmpl w:val="0B4CCA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1756373"/>
    <w:multiLevelType w:val="multilevel"/>
    <w:tmpl w:val="05B67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1E35F9E"/>
    <w:multiLevelType w:val="multilevel"/>
    <w:tmpl w:val="D4C2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1F9298F"/>
    <w:multiLevelType w:val="multilevel"/>
    <w:tmpl w:val="22604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120458A1"/>
    <w:multiLevelType w:val="multilevel"/>
    <w:tmpl w:val="CB04D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232336C"/>
    <w:multiLevelType w:val="multilevel"/>
    <w:tmpl w:val="F9CCC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257560C"/>
    <w:multiLevelType w:val="multilevel"/>
    <w:tmpl w:val="A9C6B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2724E42"/>
    <w:multiLevelType w:val="multilevel"/>
    <w:tmpl w:val="0DB6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2EC0E80"/>
    <w:multiLevelType w:val="multilevel"/>
    <w:tmpl w:val="080AE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13351232"/>
    <w:multiLevelType w:val="multilevel"/>
    <w:tmpl w:val="9A647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3403C69"/>
    <w:multiLevelType w:val="multilevel"/>
    <w:tmpl w:val="7EF87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37A670D"/>
    <w:multiLevelType w:val="multilevel"/>
    <w:tmpl w:val="42344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13A43C14"/>
    <w:multiLevelType w:val="multilevel"/>
    <w:tmpl w:val="27626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4071300"/>
    <w:multiLevelType w:val="multilevel"/>
    <w:tmpl w:val="56349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42179A1"/>
    <w:multiLevelType w:val="multilevel"/>
    <w:tmpl w:val="EC041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43C0036"/>
    <w:multiLevelType w:val="multilevel"/>
    <w:tmpl w:val="81C03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4AB29C1"/>
    <w:multiLevelType w:val="multilevel"/>
    <w:tmpl w:val="1EEA4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4B356E2"/>
    <w:multiLevelType w:val="multilevel"/>
    <w:tmpl w:val="BB2C0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4E13735"/>
    <w:multiLevelType w:val="multilevel"/>
    <w:tmpl w:val="3F400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55A491D"/>
    <w:multiLevelType w:val="multilevel"/>
    <w:tmpl w:val="2B780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5976CA5"/>
    <w:multiLevelType w:val="multilevel"/>
    <w:tmpl w:val="64AC9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5AC27FD"/>
    <w:multiLevelType w:val="multilevel"/>
    <w:tmpl w:val="9ACE7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5CE348E"/>
    <w:multiLevelType w:val="multilevel"/>
    <w:tmpl w:val="B314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5E4083D"/>
    <w:multiLevelType w:val="multilevel"/>
    <w:tmpl w:val="94842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15E65F6A"/>
    <w:multiLevelType w:val="multilevel"/>
    <w:tmpl w:val="553A2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62D74A4"/>
    <w:multiLevelType w:val="multilevel"/>
    <w:tmpl w:val="F98ABC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65615CA"/>
    <w:multiLevelType w:val="multilevel"/>
    <w:tmpl w:val="2B608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6655372"/>
    <w:multiLevelType w:val="multilevel"/>
    <w:tmpl w:val="ED9C3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166E2D60"/>
    <w:multiLevelType w:val="multilevel"/>
    <w:tmpl w:val="FCC83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6C77718"/>
    <w:multiLevelType w:val="multilevel"/>
    <w:tmpl w:val="5CB4D1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16DB0907"/>
    <w:multiLevelType w:val="multilevel"/>
    <w:tmpl w:val="18828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6DE7EA1"/>
    <w:multiLevelType w:val="multilevel"/>
    <w:tmpl w:val="8C36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6EA4555"/>
    <w:multiLevelType w:val="multilevel"/>
    <w:tmpl w:val="10DE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79F6A9F"/>
    <w:multiLevelType w:val="multilevel"/>
    <w:tmpl w:val="483C8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7C1714B"/>
    <w:multiLevelType w:val="multilevel"/>
    <w:tmpl w:val="4B705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7C80D99"/>
    <w:multiLevelType w:val="multilevel"/>
    <w:tmpl w:val="B882C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7E30E32"/>
    <w:multiLevelType w:val="multilevel"/>
    <w:tmpl w:val="A3661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8176688"/>
    <w:multiLevelType w:val="multilevel"/>
    <w:tmpl w:val="7FCC2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81E7A1D"/>
    <w:multiLevelType w:val="multilevel"/>
    <w:tmpl w:val="E2DA74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845467D"/>
    <w:multiLevelType w:val="multilevel"/>
    <w:tmpl w:val="CB924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86B06F3"/>
    <w:multiLevelType w:val="multilevel"/>
    <w:tmpl w:val="B178E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8C43A62"/>
    <w:multiLevelType w:val="multilevel"/>
    <w:tmpl w:val="DDEE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8C62A25"/>
    <w:multiLevelType w:val="multilevel"/>
    <w:tmpl w:val="333A8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8DB38F4"/>
    <w:multiLevelType w:val="multilevel"/>
    <w:tmpl w:val="6A0E0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8F366EB"/>
    <w:multiLevelType w:val="multilevel"/>
    <w:tmpl w:val="15E6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916243C"/>
    <w:multiLevelType w:val="multilevel"/>
    <w:tmpl w:val="8E303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92005CC"/>
    <w:multiLevelType w:val="multilevel"/>
    <w:tmpl w:val="17941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99D5E22"/>
    <w:multiLevelType w:val="multilevel"/>
    <w:tmpl w:val="01AE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A00230D"/>
    <w:multiLevelType w:val="multilevel"/>
    <w:tmpl w:val="CDA86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A16648D"/>
    <w:multiLevelType w:val="multilevel"/>
    <w:tmpl w:val="72A49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AA90E5B"/>
    <w:multiLevelType w:val="multilevel"/>
    <w:tmpl w:val="E4088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ACF32FD"/>
    <w:multiLevelType w:val="multilevel"/>
    <w:tmpl w:val="B13CB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B7A5BCB"/>
    <w:multiLevelType w:val="multilevel"/>
    <w:tmpl w:val="6D4A1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1B803FDC"/>
    <w:multiLevelType w:val="multilevel"/>
    <w:tmpl w:val="58CCF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B931029"/>
    <w:multiLevelType w:val="multilevel"/>
    <w:tmpl w:val="30103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BB3521A"/>
    <w:multiLevelType w:val="multilevel"/>
    <w:tmpl w:val="F7B2F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C5526F9"/>
    <w:multiLevelType w:val="multilevel"/>
    <w:tmpl w:val="B5921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C61648D"/>
    <w:multiLevelType w:val="multilevel"/>
    <w:tmpl w:val="5DA4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C970EE5"/>
    <w:multiLevelType w:val="multilevel"/>
    <w:tmpl w:val="3A8C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D0C1039"/>
    <w:multiLevelType w:val="multilevel"/>
    <w:tmpl w:val="01DEF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DE817A8"/>
    <w:multiLevelType w:val="multilevel"/>
    <w:tmpl w:val="57C0E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1DE9271D"/>
    <w:multiLevelType w:val="multilevel"/>
    <w:tmpl w:val="775A1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1E671ED8"/>
    <w:multiLevelType w:val="multilevel"/>
    <w:tmpl w:val="E490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E8D4EF0"/>
    <w:multiLevelType w:val="multilevel"/>
    <w:tmpl w:val="199A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E902A8C"/>
    <w:multiLevelType w:val="multilevel"/>
    <w:tmpl w:val="013E1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E920F7B"/>
    <w:multiLevelType w:val="multilevel"/>
    <w:tmpl w:val="34341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EEF62C3"/>
    <w:multiLevelType w:val="multilevel"/>
    <w:tmpl w:val="60923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F1E0BE7"/>
    <w:multiLevelType w:val="multilevel"/>
    <w:tmpl w:val="8B6E6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F385A1B"/>
    <w:multiLevelType w:val="multilevel"/>
    <w:tmpl w:val="1DB4C3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F6806F8"/>
    <w:multiLevelType w:val="multilevel"/>
    <w:tmpl w:val="EDC43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F7B5A71"/>
    <w:multiLevelType w:val="multilevel"/>
    <w:tmpl w:val="F45C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F9435E9"/>
    <w:multiLevelType w:val="multilevel"/>
    <w:tmpl w:val="E7A4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F983482"/>
    <w:multiLevelType w:val="multilevel"/>
    <w:tmpl w:val="1E34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FC455EC"/>
    <w:multiLevelType w:val="multilevel"/>
    <w:tmpl w:val="0758FF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00E6995"/>
    <w:multiLevelType w:val="multilevel"/>
    <w:tmpl w:val="7F6A7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01B5433"/>
    <w:multiLevelType w:val="multilevel"/>
    <w:tmpl w:val="F5B6E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06C178A"/>
    <w:multiLevelType w:val="multilevel"/>
    <w:tmpl w:val="90DA9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0837F51"/>
    <w:multiLevelType w:val="multilevel"/>
    <w:tmpl w:val="559A5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0A91D91"/>
    <w:multiLevelType w:val="multilevel"/>
    <w:tmpl w:val="CF625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212A7C80"/>
    <w:multiLevelType w:val="multilevel"/>
    <w:tmpl w:val="3D345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14E6E3E"/>
    <w:multiLevelType w:val="multilevel"/>
    <w:tmpl w:val="25EA0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16015B6"/>
    <w:multiLevelType w:val="multilevel"/>
    <w:tmpl w:val="13F060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21933390"/>
    <w:multiLevelType w:val="multilevel"/>
    <w:tmpl w:val="9718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19743EC"/>
    <w:multiLevelType w:val="multilevel"/>
    <w:tmpl w:val="CF02F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1A97992"/>
    <w:multiLevelType w:val="multilevel"/>
    <w:tmpl w:val="4D320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1E04A65"/>
    <w:multiLevelType w:val="multilevel"/>
    <w:tmpl w:val="8FAAF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24E5254"/>
    <w:multiLevelType w:val="multilevel"/>
    <w:tmpl w:val="69E02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25E3080"/>
    <w:multiLevelType w:val="multilevel"/>
    <w:tmpl w:val="D41A9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26A62A8"/>
    <w:multiLevelType w:val="multilevel"/>
    <w:tmpl w:val="37A89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2A4144B"/>
    <w:multiLevelType w:val="multilevel"/>
    <w:tmpl w:val="916C8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322189B"/>
    <w:multiLevelType w:val="multilevel"/>
    <w:tmpl w:val="56044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3A117B5"/>
    <w:multiLevelType w:val="multilevel"/>
    <w:tmpl w:val="6D0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3D67C48"/>
    <w:multiLevelType w:val="multilevel"/>
    <w:tmpl w:val="49D8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41F04C9"/>
    <w:multiLevelType w:val="multilevel"/>
    <w:tmpl w:val="844E4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24307EF3"/>
    <w:multiLevelType w:val="multilevel"/>
    <w:tmpl w:val="FE3E3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44D62E9"/>
    <w:multiLevelType w:val="multilevel"/>
    <w:tmpl w:val="B85C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47D1143"/>
    <w:multiLevelType w:val="multilevel"/>
    <w:tmpl w:val="C70CC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4A4550F"/>
    <w:multiLevelType w:val="multilevel"/>
    <w:tmpl w:val="C0AE4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4AE6C73"/>
    <w:multiLevelType w:val="multilevel"/>
    <w:tmpl w:val="A4B06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5056ABD"/>
    <w:multiLevelType w:val="multilevel"/>
    <w:tmpl w:val="69DEC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51726E6"/>
    <w:multiLevelType w:val="multilevel"/>
    <w:tmpl w:val="246E0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62626A3"/>
    <w:multiLevelType w:val="multilevel"/>
    <w:tmpl w:val="F39EA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68B6D64"/>
    <w:multiLevelType w:val="multilevel"/>
    <w:tmpl w:val="B04E33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6A12C3B"/>
    <w:multiLevelType w:val="multilevel"/>
    <w:tmpl w:val="07C45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74A7298"/>
    <w:multiLevelType w:val="multilevel"/>
    <w:tmpl w:val="0D886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27577B2A"/>
    <w:multiLevelType w:val="multilevel"/>
    <w:tmpl w:val="936AD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86D262E"/>
    <w:multiLevelType w:val="multilevel"/>
    <w:tmpl w:val="FDC2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87679B4"/>
    <w:multiLevelType w:val="multilevel"/>
    <w:tmpl w:val="7B365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87A00A0"/>
    <w:multiLevelType w:val="multilevel"/>
    <w:tmpl w:val="69403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8A92089"/>
    <w:multiLevelType w:val="multilevel"/>
    <w:tmpl w:val="B9A45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8B846DF"/>
    <w:multiLevelType w:val="multilevel"/>
    <w:tmpl w:val="3B905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8F57611"/>
    <w:multiLevelType w:val="multilevel"/>
    <w:tmpl w:val="584CC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94F681A"/>
    <w:multiLevelType w:val="multilevel"/>
    <w:tmpl w:val="1B3C0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95F544D"/>
    <w:multiLevelType w:val="multilevel"/>
    <w:tmpl w:val="D018D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998616D"/>
    <w:multiLevelType w:val="multilevel"/>
    <w:tmpl w:val="C57A9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9B70E3A"/>
    <w:multiLevelType w:val="multilevel"/>
    <w:tmpl w:val="DB5E20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9F66D0A"/>
    <w:multiLevelType w:val="multilevel"/>
    <w:tmpl w:val="E5B86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A122A1C"/>
    <w:multiLevelType w:val="multilevel"/>
    <w:tmpl w:val="80547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A1F0F40"/>
    <w:multiLevelType w:val="multilevel"/>
    <w:tmpl w:val="6074B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A2A360F"/>
    <w:multiLevelType w:val="multilevel"/>
    <w:tmpl w:val="13B42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A61779E"/>
    <w:multiLevelType w:val="multilevel"/>
    <w:tmpl w:val="951A7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2A7450E3"/>
    <w:multiLevelType w:val="multilevel"/>
    <w:tmpl w:val="BDCA9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A7D2EAC"/>
    <w:multiLevelType w:val="multilevel"/>
    <w:tmpl w:val="81D2C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ACE5F42"/>
    <w:multiLevelType w:val="multilevel"/>
    <w:tmpl w:val="49EC6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AFB14A5"/>
    <w:multiLevelType w:val="multilevel"/>
    <w:tmpl w:val="7346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AFD5BCB"/>
    <w:multiLevelType w:val="multilevel"/>
    <w:tmpl w:val="9E2A1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B6E46EE"/>
    <w:multiLevelType w:val="multilevel"/>
    <w:tmpl w:val="A72A8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BCA2E8C"/>
    <w:multiLevelType w:val="multilevel"/>
    <w:tmpl w:val="D1367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BF80884"/>
    <w:multiLevelType w:val="multilevel"/>
    <w:tmpl w:val="A7260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C795553"/>
    <w:multiLevelType w:val="multilevel"/>
    <w:tmpl w:val="442A7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2CA91605"/>
    <w:multiLevelType w:val="multilevel"/>
    <w:tmpl w:val="E9365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D3C2184"/>
    <w:multiLevelType w:val="multilevel"/>
    <w:tmpl w:val="D5AE2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D525D58"/>
    <w:multiLevelType w:val="multilevel"/>
    <w:tmpl w:val="8F7C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D5F528E"/>
    <w:multiLevelType w:val="multilevel"/>
    <w:tmpl w:val="CAD04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2D635D7C"/>
    <w:multiLevelType w:val="multilevel"/>
    <w:tmpl w:val="6FD84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D8754BC"/>
    <w:multiLevelType w:val="multilevel"/>
    <w:tmpl w:val="FC74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D94319E"/>
    <w:multiLevelType w:val="multilevel"/>
    <w:tmpl w:val="7396E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E065F53"/>
    <w:multiLevelType w:val="multilevel"/>
    <w:tmpl w:val="61DA6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E1940B4"/>
    <w:multiLevelType w:val="multilevel"/>
    <w:tmpl w:val="EFB44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E2A4556"/>
    <w:multiLevelType w:val="multilevel"/>
    <w:tmpl w:val="76BA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E8434C6"/>
    <w:multiLevelType w:val="multilevel"/>
    <w:tmpl w:val="BD40C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F0E59F8"/>
    <w:multiLevelType w:val="multilevel"/>
    <w:tmpl w:val="93E40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2F7423B1"/>
    <w:multiLevelType w:val="multilevel"/>
    <w:tmpl w:val="E90871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F907517"/>
    <w:multiLevelType w:val="multilevel"/>
    <w:tmpl w:val="9FD42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FFE631C"/>
    <w:multiLevelType w:val="multilevel"/>
    <w:tmpl w:val="074E9C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01B42AA"/>
    <w:multiLevelType w:val="multilevel"/>
    <w:tmpl w:val="58EE0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0E1647B"/>
    <w:multiLevelType w:val="multilevel"/>
    <w:tmpl w:val="0E702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0FB5344"/>
    <w:multiLevelType w:val="multilevel"/>
    <w:tmpl w:val="3FB8D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14904FD"/>
    <w:multiLevelType w:val="multilevel"/>
    <w:tmpl w:val="22AC9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1DF67E4"/>
    <w:multiLevelType w:val="multilevel"/>
    <w:tmpl w:val="E5F6D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2AF1011"/>
    <w:multiLevelType w:val="multilevel"/>
    <w:tmpl w:val="36E66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2C02A17"/>
    <w:multiLevelType w:val="multilevel"/>
    <w:tmpl w:val="F8940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3404B0B"/>
    <w:multiLevelType w:val="multilevel"/>
    <w:tmpl w:val="4860F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41A04A2"/>
    <w:multiLevelType w:val="multilevel"/>
    <w:tmpl w:val="C62C2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4974944"/>
    <w:multiLevelType w:val="multilevel"/>
    <w:tmpl w:val="E48420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4FD7EEA"/>
    <w:multiLevelType w:val="multilevel"/>
    <w:tmpl w:val="5C6E5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56D44F4"/>
    <w:multiLevelType w:val="multilevel"/>
    <w:tmpl w:val="1DD4A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5B23E09"/>
    <w:multiLevelType w:val="multilevel"/>
    <w:tmpl w:val="203E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60515FC"/>
    <w:multiLevelType w:val="multilevel"/>
    <w:tmpl w:val="4BA68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60B0EBD"/>
    <w:multiLevelType w:val="multilevel"/>
    <w:tmpl w:val="43325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61D2F0B"/>
    <w:multiLevelType w:val="multilevel"/>
    <w:tmpl w:val="D02E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67325D0"/>
    <w:multiLevelType w:val="multilevel"/>
    <w:tmpl w:val="9F0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69B0943"/>
    <w:multiLevelType w:val="multilevel"/>
    <w:tmpl w:val="DA5A4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6F345DA"/>
    <w:multiLevelType w:val="multilevel"/>
    <w:tmpl w:val="0E648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700309B"/>
    <w:multiLevelType w:val="multilevel"/>
    <w:tmpl w:val="A7FCE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71155CA"/>
    <w:multiLevelType w:val="multilevel"/>
    <w:tmpl w:val="CCE63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730731A"/>
    <w:multiLevelType w:val="multilevel"/>
    <w:tmpl w:val="D91C9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74638F6"/>
    <w:multiLevelType w:val="multilevel"/>
    <w:tmpl w:val="E280C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7A60D6E"/>
    <w:multiLevelType w:val="multilevel"/>
    <w:tmpl w:val="D9A640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7F87302"/>
    <w:multiLevelType w:val="multilevel"/>
    <w:tmpl w:val="EEF23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8BE0A01"/>
    <w:multiLevelType w:val="multilevel"/>
    <w:tmpl w:val="DEB66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9506A0B"/>
    <w:multiLevelType w:val="multilevel"/>
    <w:tmpl w:val="CC18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9F06D27"/>
    <w:multiLevelType w:val="multilevel"/>
    <w:tmpl w:val="6C58F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A26118C"/>
    <w:multiLevelType w:val="multilevel"/>
    <w:tmpl w:val="98EC1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AB02102"/>
    <w:multiLevelType w:val="multilevel"/>
    <w:tmpl w:val="EB0CC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ABA237E"/>
    <w:multiLevelType w:val="multilevel"/>
    <w:tmpl w:val="AB125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AC25D0B"/>
    <w:multiLevelType w:val="multilevel"/>
    <w:tmpl w:val="5C80F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15:restartNumberingAfterBreak="0">
    <w:nsid w:val="3AC306B4"/>
    <w:multiLevelType w:val="multilevel"/>
    <w:tmpl w:val="A3E29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ACB3D85"/>
    <w:multiLevelType w:val="multilevel"/>
    <w:tmpl w:val="AF140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3B4B78BA"/>
    <w:multiLevelType w:val="multilevel"/>
    <w:tmpl w:val="B21A2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3BA9064A"/>
    <w:multiLevelType w:val="multilevel"/>
    <w:tmpl w:val="F0C2C5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C3A3BEE"/>
    <w:multiLevelType w:val="multilevel"/>
    <w:tmpl w:val="9D484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CAC571E"/>
    <w:multiLevelType w:val="multilevel"/>
    <w:tmpl w:val="D24A0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CF13262"/>
    <w:multiLevelType w:val="multilevel"/>
    <w:tmpl w:val="413CEB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3D397F95"/>
    <w:multiLevelType w:val="multilevel"/>
    <w:tmpl w:val="BABEA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D745E9E"/>
    <w:multiLevelType w:val="multilevel"/>
    <w:tmpl w:val="4B1AA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D9A6BC0"/>
    <w:multiLevelType w:val="multilevel"/>
    <w:tmpl w:val="07801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DC32C00"/>
    <w:multiLevelType w:val="multilevel"/>
    <w:tmpl w:val="93E68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DF94401"/>
    <w:multiLevelType w:val="multilevel"/>
    <w:tmpl w:val="1C6E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3DFA6A6F"/>
    <w:multiLevelType w:val="multilevel"/>
    <w:tmpl w:val="048A9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3EFF6AD3"/>
    <w:multiLevelType w:val="multilevel"/>
    <w:tmpl w:val="EA5EA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3F2521F1"/>
    <w:multiLevelType w:val="multilevel"/>
    <w:tmpl w:val="91E45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3F4915BF"/>
    <w:multiLevelType w:val="multilevel"/>
    <w:tmpl w:val="D8AE2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3F5E2D07"/>
    <w:multiLevelType w:val="multilevel"/>
    <w:tmpl w:val="54965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3FA01646"/>
    <w:multiLevelType w:val="multilevel"/>
    <w:tmpl w:val="60F655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3FAA29FA"/>
    <w:multiLevelType w:val="multilevel"/>
    <w:tmpl w:val="2F2AB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01222C1"/>
    <w:multiLevelType w:val="multilevel"/>
    <w:tmpl w:val="1D522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0430C49"/>
    <w:multiLevelType w:val="multilevel"/>
    <w:tmpl w:val="0B52B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0677813"/>
    <w:multiLevelType w:val="multilevel"/>
    <w:tmpl w:val="606EB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0802C70"/>
    <w:multiLevelType w:val="multilevel"/>
    <w:tmpl w:val="1D1889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0FF3060"/>
    <w:multiLevelType w:val="multilevel"/>
    <w:tmpl w:val="1C3EB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18A193E"/>
    <w:multiLevelType w:val="multilevel"/>
    <w:tmpl w:val="39DAC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1F63241"/>
    <w:multiLevelType w:val="multilevel"/>
    <w:tmpl w:val="6740A0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21B4FD3"/>
    <w:multiLevelType w:val="multilevel"/>
    <w:tmpl w:val="2C8E9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22E33AC"/>
    <w:multiLevelType w:val="multilevel"/>
    <w:tmpl w:val="1C207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2614A9E"/>
    <w:multiLevelType w:val="multilevel"/>
    <w:tmpl w:val="99467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26A2696"/>
    <w:multiLevelType w:val="multilevel"/>
    <w:tmpl w:val="1CCE4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26B3D51"/>
    <w:multiLevelType w:val="multilevel"/>
    <w:tmpl w:val="2CB8F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4270755B"/>
    <w:multiLevelType w:val="multilevel"/>
    <w:tmpl w:val="CD641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34A1FDB"/>
    <w:multiLevelType w:val="multilevel"/>
    <w:tmpl w:val="8AEE5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3920BB3"/>
    <w:multiLevelType w:val="multilevel"/>
    <w:tmpl w:val="EEAE3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3A43D44"/>
    <w:multiLevelType w:val="multilevel"/>
    <w:tmpl w:val="1A2A3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4216846"/>
    <w:multiLevelType w:val="multilevel"/>
    <w:tmpl w:val="44B43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528498A"/>
    <w:multiLevelType w:val="multilevel"/>
    <w:tmpl w:val="0FE66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5836958"/>
    <w:multiLevelType w:val="multilevel"/>
    <w:tmpl w:val="2F32F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5B327B5"/>
    <w:multiLevelType w:val="multilevel"/>
    <w:tmpl w:val="0A84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5CA2AE7"/>
    <w:multiLevelType w:val="multilevel"/>
    <w:tmpl w:val="45203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5ED4862"/>
    <w:multiLevelType w:val="multilevel"/>
    <w:tmpl w:val="5282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4630586E"/>
    <w:multiLevelType w:val="multilevel"/>
    <w:tmpl w:val="73BC7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6C70486"/>
    <w:multiLevelType w:val="multilevel"/>
    <w:tmpl w:val="50183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73D33C6"/>
    <w:multiLevelType w:val="multilevel"/>
    <w:tmpl w:val="D15432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47512C6C"/>
    <w:multiLevelType w:val="multilevel"/>
    <w:tmpl w:val="E3A6E5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7831E07"/>
    <w:multiLevelType w:val="multilevel"/>
    <w:tmpl w:val="40B6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7AD03D9"/>
    <w:multiLevelType w:val="multilevel"/>
    <w:tmpl w:val="B374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7D16BCA"/>
    <w:multiLevelType w:val="multilevel"/>
    <w:tmpl w:val="CA383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483A1758"/>
    <w:multiLevelType w:val="multilevel"/>
    <w:tmpl w:val="A560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83D1289"/>
    <w:multiLevelType w:val="multilevel"/>
    <w:tmpl w:val="6784B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8812E3C"/>
    <w:multiLevelType w:val="multilevel"/>
    <w:tmpl w:val="C87E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92974AE"/>
    <w:multiLevelType w:val="multilevel"/>
    <w:tmpl w:val="ECC4C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98B1198"/>
    <w:multiLevelType w:val="multilevel"/>
    <w:tmpl w:val="567C4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99B049C"/>
    <w:multiLevelType w:val="multilevel"/>
    <w:tmpl w:val="0C404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A1C45EF"/>
    <w:multiLevelType w:val="multilevel"/>
    <w:tmpl w:val="3C9489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3" w15:restartNumberingAfterBreak="0">
    <w:nsid w:val="4A294D6D"/>
    <w:multiLevelType w:val="multilevel"/>
    <w:tmpl w:val="235AC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A817EB3"/>
    <w:multiLevelType w:val="multilevel"/>
    <w:tmpl w:val="D07A5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B677A36"/>
    <w:multiLevelType w:val="multilevel"/>
    <w:tmpl w:val="86783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B6C20C3"/>
    <w:multiLevelType w:val="multilevel"/>
    <w:tmpl w:val="3162C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B915153"/>
    <w:multiLevelType w:val="multilevel"/>
    <w:tmpl w:val="4F9C6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4BA1283B"/>
    <w:multiLevelType w:val="multilevel"/>
    <w:tmpl w:val="12FA5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BCA55D1"/>
    <w:multiLevelType w:val="multilevel"/>
    <w:tmpl w:val="04A23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C47173D"/>
    <w:multiLevelType w:val="multilevel"/>
    <w:tmpl w:val="6A5CC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C495C39"/>
    <w:multiLevelType w:val="multilevel"/>
    <w:tmpl w:val="82AC7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CAB752B"/>
    <w:multiLevelType w:val="multilevel"/>
    <w:tmpl w:val="7B04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3" w15:restartNumberingAfterBreak="0">
    <w:nsid w:val="4CEE0A79"/>
    <w:multiLevelType w:val="multilevel"/>
    <w:tmpl w:val="EA92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4D865583"/>
    <w:multiLevelType w:val="multilevel"/>
    <w:tmpl w:val="981E3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4DDA71FE"/>
    <w:multiLevelType w:val="multilevel"/>
    <w:tmpl w:val="D0062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4E0A10DF"/>
    <w:multiLevelType w:val="multilevel"/>
    <w:tmpl w:val="C40C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4E376B5F"/>
    <w:multiLevelType w:val="multilevel"/>
    <w:tmpl w:val="C94285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4E4B4878"/>
    <w:multiLevelType w:val="multilevel"/>
    <w:tmpl w:val="AB6A9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4E8E61B4"/>
    <w:multiLevelType w:val="multilevel"/>
    <w:tmpl w:val="04822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4EB83B70"/>
    <w:multiLevelType w:val="multilevel"/>
    <w:tmpl w:val="FA40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4EF55449"/>
    <w:multiLevelType w:val="multilevel"/>
    <w:tmpl w:val="527E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4F6B0B52"/>
    <w:multiLevelType w:val="multilevel"/>
    <w:tmpl w:val="EB803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4F7051D2"/>
    <w:multiLevelType w:val="multilevel"/>
    <w:tmpl w:val="47502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4F72038A"/>
    <w:multiLevelType w:val="multilevel"/>
    <w:tmpl w:val="07A0D7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502D1955"/>
    <w:multiLevelType w:val="multilevel"/>
    <w:tmpl w:val="ED6E1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034113B"/>
    <w:multiLevelType w:val="multilevel"/>
    <w:tmpl w:val="5B2E8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506F725A"/>
    <w:multiLevelType w:val="multilevel"/>
    <w:tmpl w:val="4ADAEC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8" w15:restartNumberingAfterBreak="0">
    <w:nsid w:val="50A16CFC"/>
    <w:multiLevelType w:val="multilevel"/>
    <w:tmpl w:val="A894E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0EC2B7C"/>
    <w:multiLevelType w:val="multilevel"/>
    <w:tmpl w:val="B98261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1E4541C"/>
    <w:multiLevelType w:val="multilevel"/>
    <w:tmpl w:val="FA8C5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21A7E80"/>
    <w:multiLevelType w:val="multilevel"/>
    <w:tmpl w:val="B7722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2240434"/>
    <w:multiLevelType w:val="multilevel"/>
    <w:tmpl w:val="EE0AB6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24855CA"/>
    <w:multiLevelType w:val="multilevel"/>
    <w:tmpl w:val="CD6AF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2A67631"/>
    <w:multiLevelType w:val="multilevel"/>
    <w:tmpl w:val="1A8A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2E01636"/>
    <w:multiLevelType w:val="multilevel"/>
    <w:tmpl w:val="AEC6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2EA1B00"/>
    <w:multiLevelType w:val="multilevel"/>
    <w:tmpl w:val="E9CA8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30820F1"/>
    <w:multiLevelType w:val="multilevel"/>
    <w:tmpl w:val="CFE2CA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8" w15:restartNumberingAfterBreak="0">
    <w:nsid w:val="53BE5CE3"/>
    <w:multiLevelType w:val="multilevel"/>
    <w:tmpl w:val="52FC1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40A4AB5"/>
    <w:multiLevelType w:val="multilevel"/>
    <w:tmpl w:val="8F4AA7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542845A3"/>
    <w:multiLevelType w:val="multilevel"/>
    <w:tmpl w:val="930A5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15:restartNumberingAfterBreak="0">
    <w:nsid w:val="545455B0"/>
    <w:multiLevelType w:val="multilevel"/>
    <w:tmpl w:val="35AA1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54AF7D17"/>
    <w:multiLevelType w:val="multilevel"/>
    <w:tmpl w:val="4D5C2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551C588E"/>
    <w:multiLevelType w:val="multilevel"/>
    <w:tmpl w:val="26B2C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5210DB4"/>
    <w:multiLevelType w:val="multilevel"/>
    <w:tmpl w:val="E9CAA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553B751A"/>
    <w:multiLevelType w:val="multilevel"/>
    <w:tmpl w:val="569E6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556954D1"/>
    <w:multiLevelType w:val="multilevel"/>
    <w:tmpl w:val="1FBA7D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557B2021"/>
    <w:multiLevelType w:val="multilevel"/>
    <w:tmpl w:val="7C429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55DC3082"/>
    <w:multiLevelType w:val="multilevel"/>
    <w:tmpl w:val="4746C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56135B96"/>
    <w:multiLevelType w:val="multilevel"/>
    <w:tmpl w:val="823CC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56680F0C"/>
    <w:multiLevelType w:val="multilevel"/>
    <w:tmpl w:val="D3F884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56D57C08"/>
    <w:multiLevelType w:val="multilevel"/>
    <w:tmpl w:val="2250D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57047691"/>
    <w:multiLevelType w:val="multilevel"/>
    <w:tmpl w:val="F8EC1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57094D8F"/>
    <w:multiLevelType w:val="multilevel"/>
    <w:tmpl w:val="3C4E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57411B4F"/>
    <w:multiLevelType w:val="multilevel"/>
    <w:tmpl w:val="BC708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57437FBE"/>
    <w:multiLevelType w:val="multilevel"/>
    <w:tmpl w:val="C83E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5790709D"/>
    <w:multiLevelType w:val="multilevel"/>
    <w:tmpl w:val="17209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5794138E"/>
    <w:multiLevelType w:val="multilevel"/>
    <w:tmpl w:val="BA6C71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8" w15:restartNumberingAfterBreak="0">
    <w:nsid w:val="58730EF7"/>
    <w:multiLevelType w:val="multilevel"/>
    <w:tmpl w:val="AA6C8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588D538C"/>
    <w:multiLevelType w:val="multilevel"/>
    <w:tmpl w:val="E8D26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58C4237F"/>
    <w:multiLevelType w:val="multilevel"/>
    <w:tmpl w:val="05A86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58D07976"/>
    <w:multiLevelType w:val="multilevel"/>
    <w:tmpl w:val="01822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58D5268C"/>
    <w:multiLevelType w:val="multilevel"/>
    <w:tmpl w:val="EB223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58DB0CEF"/>
    <w:multiLevelType w:val="multilevel"/>
    <w:tmpl w:val="D420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58EB686C"/>
    <w:multiLevelType w:val="multilevel"/>
    <w:tmpl w:val="93E89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5" w15:restartNumberingAfterBreak="0">
    <w:nsid w:val="59A01B6B"/>
    <w:multiLevelType w:val="multilevel"/>
    <w:tmpl w:val="1EC2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59D87F51"/>
    <w:multiLevelType w:val="multilevel"/>
    <w:tmpl w:val="3F249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59F42AF0"/>
    <w:multiLevelType w:val="multilevel"/>
    <w:tmpl w:val="C5305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59FC6538"/>
    <w:multiLevelType w:val="multilevel"/>
    <w:tmpl w:val="A16C3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5A2A4C6D"/>
    <w:multiLevelType w:val="multilevel"/>
    <w:tmpl w:val="84789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5A930822"/>
    <w:multiLevelType w:val="multilevel"/>
    <w:tmpl w:val="61A68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5AA254A9"/>
    <w:multiLevelType w:val="multilevel"/>
    <w:tmpl w:val="375AD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5B477D01"/>
    <w:multiLevelType w:val="multilevel"/>
    <w:tmpl w:val="B8808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5B533727"/>
    <w:multiLevelType w:val="multilevel"/>
    <w:tmpl w:val="2DD47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5B5A5EC0"/>
    <w:multiLevelType w:val="multilevel"/>
    <w:tmpl w:val="852A2E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5B8A01B5"/>
    <w:multiLevelType w:val="multilevel"/>
    <w:tmpl w:val="6C708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5BAB7581"/>
    <w:multiLevelType w:val="multilevel"/>
    <w:tmpl w:val="3D2E67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5C71319F"/>
    <w:multiLevelType w:val="multilevel"/>
    <w:tmpl w:val="B7720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5CD51B77"/>
    <w:multiLevelType w:val="multilevel"/>
    <w:tmpl w:val="9342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5CD80928"/>
    <w:multiLevelType w:val="multilevel"/>
    <w:tmpl w:val="DBF6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5D6956D0"/>
    <w:multiLevelType w:val="multilevel"/>
    <w:tmpl w:val="85A0A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5D82052A"/>
    <w:multiLevelType w:val="multilevel"/>
    <w:tmpl w:val="8C807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5DBD535A"/>
    <w:multiLevelType w:val="multilevel"/>
    <w:tmpl w:val="B7829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5DF302BB"/>
    <w:multiLevelType w:val="multilevel"/>
    <w:tmpl w:val="F0523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4" w15:restartNumberingAfterBreak="0">
    <w:nsid w:val="5DF67F12"/>
    <w:multiLevelType w:val="multilevel"/>
    <w:tmpl w:val="38F20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E0944E5"/>
    <w:multiLevelType w:val="multilevel"/>
    <w:tmpl w:val="90E89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5E511EAB"/>
    <w:multiLevelType w:val="multilevel"/>
    <w:tmpl w:val="62AE3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5E5778AB"/>
    <w:multiLevelType w:val="multilevel"/>
    <w:tmpl w:val="FC029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5E787C77"/>
    <w:multiLevelType w:val="multilevel"/>
    <w:tmpl w:val="67000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5E8C6A65"/>
    <w:multiLevelType w:val="multilevel"/>
    <w:tmpl w:val="CE8EC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5E9417A9"/>
    <w:multiLevelType w:val="multilevel"/>
    <w:tmpl w:val="C0E22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5E954B63"/>
    <w:multiLevelType w:val="multilevel"/>
    <w:tmpl w:val="BE5660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2" w15:restartNumberingAfterBreak="0">
    <w:nsid w:val="5E9A0D84"/>
    <w:multiLevelType w:val="multilevel"/>
    <w:tmpl w:val="66C2C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5EC91E1B"/>
    <w:multiLevelType w:val="multilevel"/>
    <w:tmpl w:val="447CA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5F13256E"/>
    <w:multiLevelType w:val="multilevel"/>
    <w:tmpl w:val="334A2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5F4B7F5F"/>
    <w:multiLevelType w:val="multilevel"/>
    <w:tmpl w:val="81D8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5F5A3FD1"/>
    <w:multiLevelType w:val="multilevel"/>
    <w:tmpl w:val="E2A69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5F8B2298"/>
    <w:multiLevelType w:val="multilevel"/>
    <w:tmpl w:val="D696E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5FB207C9"/>
    <w:multiLevelType w:val="multilevel"/>
    <w:tmpl w:val="AA38B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60003A5E"/>
    <w:multiLevelType w:val="multilevel"/>
    <w:tmpl w:val="DFAC4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60B83CA2"/>
    <w:multiLevelType w:val="multilevel"/>
    <w:tmpl w:val="87543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612D50B7"/>
    <w:multiLevelType w:val="multilevel"/>
    <w:tmpl w:val="96F22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616C3083"/>
    <w:multiLevelType w:val="multilevel"/>
    <w:tmpl w:val="969E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6182099B"/>
    <w:multiLevelType w:val="multilevel"/>
    <w:tmpl w:val="70EC7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61831FD4"/>
    <w:multiLevelType w:val="multilevel"/>
    <w:tmpl w:val="5BD68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61EF4FBB"/>
    <w:multiLevelType w:val="multilevel"/>
    <w:tmpl w:val="1EA05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62330162"/>
    <w:multiLevelType w:val="multilevel"/>
    <w:tmpl w:val="60E82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62B04A59"/>
    <w:multiLevelType w:val="multilevel"/>
    <w:tmpl w:val="F806A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62B053B0"/>
    <w:multiLevelType w:val="multilevel"/>
    <w:tmpl w:val="9BA0F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62DE29A3"/>
    <w:multiLevelType w:val="multilevel"/>
    <w:tmpl w:val="37E25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639E00DE"/>
    <w:multiLevelType w:val="multilevel"/>
    <w:tmpl w:val="E9166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63E91ACB"/>
    <w:multiLevelType w:val="multilevel"/>
    <w:tmpl w:val="366C1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641A0826"/>
    <w:multiLevelType w:val="multilevel"/>
    <w:tmpl w:val="82AEE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647358AF"/>
    <w:multiLevelType w:val="multilevel"/>
    <w:tmpl w:val="1ABC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6497541C"/>
    <w:multiLevelType w:val="multilevel"/>
    <w:tmpl w:val="D5444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649D3594"/>
    <w:multiLevelType w:val="multilevel"/>
    <w:tmpl w:val="5DFE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64A00DE8"/>
    <w:multiLevelType w:val="multilevel"/>
    <w:tmpl w:val="4DC0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64C17F8E"/>
    <w:multiLevelType w:val="multilevel"/>
    <w:tmpl w:val="98BE25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64EC7E4B"/>
    <w:multiLevelType w:val="multilevel"/>
    <w:tmpl w:val="BDC60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64F60098"/>
    <w:multiLevelType w:val="multilevel"/>
    <w:tmpl w:val="C9D44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65345027"/>
    <w:multiLevelType w:val="multilevel"/>
    <w:tmpl w:val="5E7C3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65455EC0"/>
    <w:multiLevelType w:val="multilevel"/>
    <w:tmpl w:val="78D29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65C62E35"/>
    <w:multiLevelType w:val="multilevel"/>
    <w:tmpl w:val="A9B07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65D4506D"/>
    <w:multiLevelType w:val="multilevel"/>
    <w:tmpl w:val="6318E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65EF4A41"/>
    <w:multiLevelType w:val="multilevel"/>
    <w:tmpl w:val="C9B84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66326B86"/>
    <w:multiLevelType w:val="multilevel"/>
    <w:tmpl w:val="9CBA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665A5F78"/>
    <w:multiLevelType w:val="multilevel"/>
    <w:tmpl w:val="B8CCD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669C2D85"/>
    <w:multiLevelType w:val="multilevel"/>
    <w:tmpl w:val="E5CEA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67347B87"/>
    <w:multiLevelType w:val="multilevel"/>
    <w:tmpl w:val="7F72A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67376D6B"/>
    <w:multiLevelType w:val="multilevel"/>
    <w:tmpl w:val="C85E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67422243"/>
    <w:multiLevelType w:val="multilevel"/>
    <w:tmpl w:val="5CB64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1" w15:restartNumberingAfterBreak="0">
    <w:nsid w:val="676D15F8"/>
    <w:multiLevelType w:val="multilevel"/>
    <w:tmpl w:val="E818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682E0149"/>
    <w:multiLevelType w:val="multilevel"/>
    <w:tmpl w:val="F90E47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3" w15:restartNumberingAfterBreak="0">
    <w:nsid w:val="68432C10"/>
    <w:multiLevelType w:val="multilevel"/>
    <w:tmpl w:val="4F1EA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686D5A02"/>
    <w:multiLevelType w:val="multilevel"/>
    <w:tmpl w:val="69CC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689F5DE5"/>
    <w:multiLevelType w:val="multilevel"/>
    <w:tmpl w:val="B126B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68F30367"/>
    <w:multiLevelType w:val="multilevel"/>
    <w:tmpl w:val="6D2CB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68FE14E3"/>
    <w:multiLevelType w:val="multilevel"/>
    <w:tmpl w:val="EEAAB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690419AC"/>
    <w:multiLevelType w:val="multilevel"/>
    <w:tmpl w:val="1B70D8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693F6929"/>
    <w:multiLevelType w:val="multilevel"/>
    <w:tmpl w:val="42A88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69664A3E"/>
    <w:multiLevelType w:val="multilevel"/>
    <w:tmpl w:val="0510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6989025A"/>
    <w:multiLevelType w:val="multilevel"/>
    <w:tmpl w:val="DF9AA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69CB6770"/>
    <w:multiLevelType w:val="multilevel"/>
    <w:tmpl w:val="F6F82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6A871A1A"/>
    <w:multiLevelType w:val="multilevel"/>
    <w:tmpl w:val="F96A1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6AA87F6E"/>
    <w:multiLevelType w:val="multilevel"/>
    <w:tmpl w:val="C43E3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6AF45C7D"/>
    <w:multiLevelType w:val="multilevel"/>
    <w:tmpl w:val="08B46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6B0A375E"/>
    <w:multiLevelType w:val="multilevel"/>
    <w:tmpl w:val="B4300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6B0B44B5"/>
    <w:multiLevelType w:val="multilevel"/>
    <w:tmpl w:val="29BE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6B753DC4"/>
    <w:multiLevelType w:val="multilevel"/>
    <w:tmpl w:val="937A1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6B927F8D"/>
    <w:multiLevelType w:val="multilevel"/>
    <w:tmpl w:val="3D8E0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6BA444AF"/>
    <w:multiLevelType w:val="multilevel"/>
    <w:tmpl w:val="5CDE0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6BDF0F09"/>
    <w:multiLevelType w:val="multilevel"/>
    <w:tmpl w:val="F0EC1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2" w15:restartNumberingAfterBreak="0">
    <w:nsid w:val="6CA95C2C"/>
    <w:multiLevelType w:val="multilevel"/>
    <w:tmpl w:val="961A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6CC17849"/>
    <w:multiLevelType w:val="multilevel"/>
    <w:tmpl w:val="994A5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6D006799"/>
    <w:multiLevelType w:val="multilevel"/>
    <w:tmpl w:val="68C24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6D6A503E"/>
    <w:multiLevelType w:val="multilevel"/>
    <w:tmpl w:val="5DD0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6E0A32FE"/>
    <w:multiLevelType w:val="multilevel"/>
    <w:tmpl w:val="0DB2DC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7" w15:restartNumberingAfterBreak="0">
    <w:nsid w:val="6E2B29C0"/>
    <w:multiLevelType w:val="multilevel"/>
    <w:tmpl w:val="C884E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8" w15:restartNumberingAfterBreak="0">
    <w:nsid w:val="6ECD6BB6"/>
    <w:multiLevelType w:val="multilevel"/>
    <w:tmpl w:val="C80AC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6F530AFD"/>
    <w:multiLevelType w:val="multilevel"/>
    <w:tmpl w:val="9C644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6FC23217"/>
    <w:multiLevelType w:val="multilevel"/>
    <w:tmpl w:val="8E1EB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1" w15:restartNumberingAfterBreak="0">
    <w:nsid w:val="70007028"/>
    <w:multiLevelType w:val="multilevel"/>
    <w:tmpl w:val="F5C8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706409E8"/>
    <w:multiLevelType w:val="multilevel"/>
    <w:tmpl w:val="53DED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706515B1"/>
    <w:multiLevelType w:val="multilevel"/>
    <w:tmpl w:val="B686C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70832116"/>
    <w:multiLevelType w:val="multilevel"/>
    <w:tmpl w:val="FE1879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5" w15:restartNumberingAfterBreak="0">
    <w:nsid w:val="70EB2AF3"/>
    <w:multiLevelType w:val="multilevel"/>
    <w:tmpl w:val="B4EA0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71080AE9"/>
    <w:multiLevelType w:val="multilevel"/>
    <w:tmpl w:val="5B2629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7" w15:restartNumberingAfterBreak="0">
    <w:nsid w:val="7111596A"/>
    <w:multiLevelType w:val="multilevel"/>
    <w:tmpl w:val="E4784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71273E24"/>
    <w:multiLevelType w:val="multilevel"/>
    <w:tmpl w:val="75B62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712E4C71"/>
    <w:multiLevelType w:val="multilevel"/>
    <w:tmpl w:val="9976F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715A5D4E"/>
    <w:multiLevelType w:val="multilevel"/>
    <w:tmpl w:val="7F96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71D3777B"/>
    <w:multiLevelType w:val="multilevel"/>
    <w:tmpl w:val="EF1A5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71E2467A"/>
    <w:multiLevelType w:val="multilevel"/>
    <w:tmpl w:val="055E2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72270317"/>
    <w:multiLevelType w:val="multilevel"/>
    <w:tmpl w:val="97365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72A321E9"/>
    <w:multiLevelType w:val="multilevel"/>
    <w:tmpl w:val="62CA4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73206FEA"/>
    <w:multiLevelType w:val="multilevel"/>
    <w:tmpl w:val="864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733C1129"/>
    <w:multiLevelType w:val="multilevel"/>
    <w:tmpl w:val="17B00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7" w15:restartNumberingAfterBreak="0">
    <w:nsid w:val="735251F6"/>
    <w:multiLevelType w:val="multilevel"/>
    <w:tmpl w:val="0DA4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73A00526"/>
    <w:multiLevelType w:val="multilevel"/>
    <w:tmpl w:val="5C267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73D03D93"/>
    <w:multiLevelType w:val="multilevel"/>
    <w:tmpl w:val="FC643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73F95DC1"/>
    <w:multiLevelType w:val="multilevel"/>
    <w:tmpl w:val="10DC3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743D0AF9"/>
    <w:multiLevelType w:val="multilevel"/>
    <w:tmpl w:val="57DC1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74967472"/>
    <w:multiLevelType w:val="multilevel"/>
    <w:tmpl w:val="24FAF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74A95A0E"/>
    <w:multiLevelType w:val="multilevel"/>
    <w:tmpl w:val="26028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74C73ABD"/>
    <w:multiLevelType w:val="multilevel"/>
    <w:tmpl w:val="64F0CA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5" w15:restartNumberingAfterBreak="0">
    <w:nsid w:val="754F3182"/>
    <w:multiLevelType w:val="multilevel"/>
    <w:tmpl w:val="08CA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76BC65BC"/>
    <w:multiLevelType w:val="multilevel"/>
    <w:tmpl w:val="7826E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774F5D8B"/>
    <w:multiLevelType w:val="multilevel"/>
    <w:tmpl w:val="BEBCC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8" w15:restartNumberingAfterBreak="0">
    <w:nsid w:val="77931157"/>
    <w:multiLevelType w:val="multilevel"/>
    <w:tmpl w:val="BB2E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779571CC"/>
    <w:multiLevelType w:val="multilevel"/>
    <w:tmpl w:val="EFC63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78477C88"/>
    <w:multiLevelType w:val="multilevel"/>
    <w:tmpl w:val="8048D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1" w15:restartNumberingAfterBreak="0">
    <w:nsid w:val="784A0C10"/>
    <w:multiLevelType w:val="multilevel"/>
    <w:tmpl w:val="EADA3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78577512"/>
    <w:multiLevelType w:val="multilevel"/>
    <w:tmpl w:val="E4DC8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78594B7D"/>
    <w:multiLevelType w:val="multilevel"/>
    <w:tmpl w:val="87C6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78983CA6"/>
    <w:multiLevelType w:val="multilevel"/>
    <w:tmpl w:val="DC94C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78A765B2"/>
    <w:multiLevelType w:val="multilevel"/>
    <w:tmpl w:val="524ED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78EE2299"/>
    <w:multiLevelType w:val="multilevel"/>
    <w:tmpl w:val="DC401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795B5A93"/>
    <w:multiLevelType w:val="multilevel"/>
    <w:tmpl w:val="E556A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7A060297"/>
    <w:multiLevelType w:val="multilevel"/>
    <w:tmpl w:val="F54E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7A697320"/>
    <w:multiLevelType w:val="multilevel"/>
    <w:tmpl w:val="E7A41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7A9F03E4"/>
    <w:multiLevelType w:val="multilevel"/>
    <w:tmpl w:val="F33A90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7ADF065C"/>
    <w:multiLevelType w:val="multilevel"/>
    <w:tmpl w:val="2D0ED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7AE61A19"/>
    <w:multiLevelType w:val="multilevel"/>
    <w:tmpl w:val="D576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7B57128F"/>
    <w:multiLevelType w:val="multilevel"/>
    <w:tmpl w:val="35348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7BEA0374"/>
    <w:multiLevelType w:val="multilevel"/>
    <w:tmpl w:val="6C9C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7C1E4C01"/>
    <w:multiLevelType w:val="multilevel"/>
    <w:tmpl w:val="31108A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7C481CE7"/>
    <w:multiLevelType w:val="multilevel"/>
    <w:tmpl w:val="17522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7C68643C"/>
    <w:multiLevelType w:val="multilevel"/>
    <w:tmpl w:val="4E72B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7C9419C7"/>
    <w:multiLevelType w:val="multilevel"/>
    <w:tmpl w:val="23802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7CA63177"/>
    <w:multiLevelType w:val="multilevel"/>
    <w:tmpl w:val="9C888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7CAB719A"/>
    <w:multiLevelType w:val="multilevel"/>
    <w:tmpl w:val="C20A8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1" w15:restartNumberingAfterBreak="0">
    <w:nsid w:val="7CB32CD5"/>
    <w:multiLevelType w:val="multilevel"/>
    <w:tmpl w:val="2F82F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7D5D2F23"/>
    <w:multiLevelType w:val="multilevel"/>
    <w:tmpl w:val="FD5083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7D8103D7"/>
    <w:multiLevelType w:val="multilevel"/>
    <w:tmpl w:val="F5BA8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7E2C269B"/>
    <w:multiLevelType w:val="multilevel"/>
    <w:tmpl w:val="9E687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7E7D5D04"/>
    <w:multiLevelType w:val="multilevel"/>
    <w:tmpl w:val="4BAC9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7E931EA8"/>
    <w:multiLevelType w:val="multilevel"/>
    <w:tmpl w:val="B4826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7F372C27"/>
    <w:multiLevelType w:val="multilevel"/>
    <w:tmpl w:val="1180B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7F7E6A1C"/>
    <w:multiLevelType w:val="multilevel"/>
    <w:tmpl w:val="FF7E1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7F9C4AEF"/>
    <w:multiLevelType w:val="multilevel"/>
    <w:tmpl w:val="E84C2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2955757">
    <w:abstractNumId w:val="43"/>
  </w:num>
  <w:num w:numId="2" w16cid:durableId="184681946">
    <w:abstractNumId w:val="267"/>
  </w:num>
  <w:num w:numId="3" w16cid:durableId="1055473818">
    <w:abstractNumId w:val="208"/>
  </w:num>
  <w:num w:numId="4" w16cid:durableId="407000863">
    <w:abstractNumId w:val="296"/>
  </w:num>
  <w:num w:numId="5" w16cid:durableId="1557666562">
    <w:abstractNumId w:val="122"/>
  </w:num>
  <w:num w:numId="6" w16cid:durableId="964044969">
    <w:abstractNumId w:val="367"/>
  </w:num>
  <w:num w:numId="7" w16cid:durableId="1176729781">
    <w:abstractNumId w:val="162"/>
  </w:num>
  <w:num w:numId="8" w16cid:durableId="1652518872">
    <w:abstractNumId w:val="63"/>
  </w:num>
  <w:num w:numId="9" w16cid:durableId="895042700">
    <w:abstractNumId w:val="463"/>
  </w:num>
  <w:num w:numId="10" w16cid:durableId="1930650932">
    <w:abstractNumId w:val="499"/>
  </w:num>
  <w:num w:numId="11" w16cid:durableId="955678371">
    <w:abstractNumId w:val="268"/>
  </w:num>
  <w:num w:numId="12" w16cid:durableId="429551752">
    <w:abstractNumId w:val="16"/>
  </w:num>
  <w:num w:numId="13" w16cid:durableId="1883982295">
    <w:abstractNumId w:val="369"/>
  </w:num>
  <w:num w:numId="14" w16cid:durableId="1060980413">
    <w:abstractNumId w:val="381"/>
  </w:num>
  <w:num w:numId="15" w16cid:durableId="1906329417">
    <w:abstractNumId w:val="151"/>
  </w:num>
  <w:num w:numId="16" w16cid:durableId="1271548135">
    <w:abstractNumId w:val="405"/>
  </w:num>
  <w:num w:numId="17" w16cid:durableId="221253925">
    <w:abstractNumId w:val="170"/>
  </w:num>
  <w:num w:numId="18" w16cid:durableId="1511291684">
    <w:abstractNumId w:val="333"/>
  </w:num>
  <w:num w:numId="19" w16cid:durableId="1769808284">
    <w:abstractNumId w:val="350"/>
  </w:num>
  <w:num w:numId="20" w16cid:durableId="1747453166">
    <w:abstractNumId w:val="157"/>
  </w:num>
  <w:num w:numId="21" w16cid:durableId="1646856515">
    <w:abstractNumId w:val="251"/>
  </w:num>
  <w:num w:numId="22" w16cid:durableId="430466989">
    <w:abstractNumId w:val="21"/>
  </w:num>
  <w:num w:numId="23" w16cid:durableId="256640276">
    <w:abstractNumId w:val="138"/>
  </w:num>
  <w:num w:numId="24" w16cid:durableId="492572414">
    <w:abstractNumId w:val="417"/>
  </w:num>
  <w:num w:numId="25" w16cid:durableId="852063831">
    <w:abstractNumId w:val="496"/>
  </w:num>
  <w:num w:numId="26" w16cid:durableId="103622608">
    <w:abstractNumId w:val="512"/>
  </w:num>
  <w:num w:numId="27" w16cid:durableId="2068646855">
    <w:abstractNumId w:val="81"/>
  </w:num>
  <w:num w:numId="28" w16cid:durableId="1680034967">
    <w:abstractNumId w:val="215"/>
  </w:num>
  <w:num w:numId="29" w16cid:durableId="684206901">
    <w:abstractNumId w:val="173"/>
  </w:num>
  <w:num w:numId="30" w16cid:durableId="1816218837">
    <w:abstractNumId w:val="519"/>
  </w:num>
  <w:num w:numId="31" w16cid:durableId="1462453248">
    <w:abstractNumId w:val="344"/>
  </w:num>
  <w:num w:numId="32" w16cid:durableId="787234950">
    <w:abstractNumId w:val="458"/>
  </w:num>
  <w:num w:numId="33" w16cid:durableId="1942226960">
    <w:abstractNumId w:val="83"/>
  </w:num>
  <w:num w:numId="34" w16cid:durableId="102652746">
    <w:abstractNumId w:val="112"/>
  </w:num>
  <w:num w:numId="35" w16cid:durableId="1208880574">
    <w:abstractNumId w:val="396"/>
  </w:num>
  <w:num w:numId="36" w16cid:durableId="500312380">
    <w:abstractNumId w:val="462"/>
  </w:num>
  <w:num w:numId="37" w16cid:durableId="1072240277">
    <w:abstractNumId w:val="190"/>
  </w:num>
  <w:num w:numId="38" w16cid:durableId="125704949">
    <w:abstractNumId w:val="57"/>
  </w:num>
  <w:num w:numId="39" w16cid:durableId="969478537">
    <w:abstractNumId w:val="328"/>
  </w:num>
  <w:num w:numId="40" w16cid:durableId="1484345767">
    <w:abstractNumId w:val="489"/>
  </w:num>
  <w:num w:numId="41" w16cid:durableId="2056272820">
    <w:abstractNumId w:val="199"/>
  </w:num>
  <w:num w:numId="42" w16cid:durableId="516844818">
    <w:abstractNumId w:val="167"/>
  </w:num>
  <w:num w:numId="43" w16cid:durableId="1912881433">
    <w:abstractNumId w:val="203"/>
  </w:num>
  <w:num w:numId="44" w16cid:durableId="280548">
    <w:abstractNumId w:val="205"/>
  </w:num>
  <w:num w:numId="45" w16cid:durableId="1929577395">
    <w:abstractNumId w:val="186"/>
  </w:num>
  <w:num w:numId="46" w16cid:durableId="1531529162">
    <w:abstractNumId w:val="49"/>
  </w:num>
  <w:num w:numId="47" w16cid:durableId="2079742451">
    <w:abstractNumId w:val="374"/>
  </w:num>
  <w:num w:numId="48" w16cid:durableId="1153526651">
    <w:abstractNumId w:val="505"/>
  </w:num>
  <w:num w:numId="49" w16cid:durableId="1169784829">
    <w:abstractNumId w:val="431"/>
  </w:num>
  <w:num w:numId="50" w16cid:durableId="1489519432">
    <w:abstractNumId w:val="331"/>
  </w:num>
  <w:num w:numId="51" w16cid:durableId="2006737145">
    <w:abstractNumId w:val="372"/>
  </w:num>
  <w:num w:numId="52" w16cid:durableId="1187867933">
    <w:abstractNumId w:val="449"/>
  </w:num>
  <w:num w:numId="53" w16cid:durableId="101344408">
    <w:abstractNumId w:val="317"/>
  </w:num>
  <w:num w:numId="54" w16cid:durableId="1224565986">
    <w:abstractNumId w:val="434"/>
  </w:num>
  <w:num w:numId="55" w16cid:durableId="510872174">
    <w:abstractNumId w:val="501"/>
  </w:num>
  <w:num w:numId="56" w16cid:durableId="1519709">
    <w:abstractNumId w:val="155"/>
  </w:num>
  <w:num w:numId="57" w16cid:durableId="1920366471">
    <w:abstractNumId w:val="198"/>
  </w:num>
  <w:num w:numId="58" w16cid:durableId="1122188653">
    <w:abstractNumId w:val="239"/>
  </w:num>
  <w:num w:numId="59" w16cid:durableId="1905752421">
    <w:abstractNumId w:val="211"/>
  </w:num>
  <w:num w:numId="60" w16cid:durableId="1977221643">
    <w:abstractNumId w:val="398"/>
  </w:num>
  <w:num w:numId="61" w16cid:durableId="1473862563">
    <w:abstractNumId w:val="4"/>
  </w:num>
  <w:num w:numId="62" w16cid:durableId="1810853847">
    <w:abstractNumId w:val="253"/>
  </w:num>
  <w:num w:numId="63" w16cid:durableId="848914148">
    <w:abstractNumId w:val="375"/>
  </w:num>
  <w:num w:numId="64" w16cid:durableId="1614943350">
    <w:abstractNumId w:val="102"/>
  </w:num>
  <w:num w:numId="65" w16cid:durableId="1587766825">
    <w:abstractNumId w:val="222"/>
  </w:num>
  <w:num w:numId="66" w16cid:durableId="1404371532">
    <w:abstractNumId w:val="36"/>
  </w:num>
  <w:num w:numId="67" w16cid:durableId="1973359811">
    <w:abstractNumId w:val="349"/>
  </w:num>
  <w:num w:numId="68" w16cid:durableId="1689062008">
    <w:abstractNumId w:val="264"/>
  </w:num>
  <w:num w:numId="69" w16cid:durableId="1717244096">
    <w:abstractNumId w:val="303"/>
  </w:num>
  <w:num w:numId="70" w16cid:durableId="630330857">
    <w:abstractNumId w:val="282"/>
  </w:num>
  <w:num w:numId="71" w16cid:durableId="1522624740">
    <w:abstractNumId w:val="309"/>
  </w:num>
  <w:num w:numId="72" w16cid:durableId="1609242171">
    <w:abstractNumId w:val="259"/>
  </w:num>
  <w:num w:numId="73" w16cid:durableId="1208294690">
    <w:abstractNumId w:val="116"/>
  </w:num>
  <w:num w:numId="74" w16cid:durableId="1307395305">
    <w:abstractNumId w:val="347"/>
  </w:num>
  <w:num w:numId="75" w16cid:durableId="1301425438">
    <w:abstractNumId w:val="172"/>
  </w:num>
  <w:num w:numId="76" w16cid:durableId="891382223">
    <w:abstractNumId w:val="152"/>
  </w:num>
  <w:num w:numId="77" w16cid:durableId="1244031646">
    <w:abstractNumId w:val="27"/>
  </w:num>
  <w:num w:numId="78" w16cid:durableId="1642540556">
    <w:abstractNumId w:val="10"/>
  </w:num>
  <w:num w:numId="79" w16cid:durableId="2126656550">
    <w:abstractNumId w:val="266"/>
  </w:num>
  <w:num w:numId="80" w16cid:durableId="2104572942">
    <w:abstractNumId w:val="329"/>
  </w:num>
  <w:num w:numId="81" w16cid:durableId="144511386">
    <w:abstractNumId w:val="291"/>
  </w:num>
  <w:num w:numId="82" w16cid:durableId="323434065">
    <w:abstractNumId w:val="432"/>
  </w:num>
  <w:num w:numId="83" w16cid:durableId="916326880">
    <w:abstractNumId w:val="33"/>
  </w:num>
  <w:num w:numId="84" w16cid:durableId="1419596459">
    <w:abstractNumId w:val="66"/>
  </w:num>
  <w:num w:numId="85" w16cid:durableId="507134799">
    <w:abstractNumId w:val="491"/>
  </w:num>
  <w:num w:numId="86" w16cid:durableId="51514166">
    <w:abstractNumId w:val="436"/>
  </w:num>
  <w:num w:numId="87" w16cid:durableId="982465378">
    <w:abstractNumId w:val="278"/>
  </w:num>
  <w:num w:numId="88" w16cid:durableId="601841736">
    <w:abstractNumId w:val="321"/>
  </w:num>
  <w:num w:numId="89" w16cid:durableId="2085910829">
    <w:abstractNumId w:val="508"/>
  </w:num>
  <w:num w:numId="90" w16cid:durableId="1539272162">
    <w:abstractNumId w:val="58"/>
  </w:num>
  <w:num w:numId="91" w16cid:durableId="163593793">
    <w:abstractNumId w:val="252"/>
  </w:num>
  <w:num w:numId="92" w16cid:durableId="32537840">
    <w:abstractNumId w:val="12"/>
  </w:num>
  <w:num w:numId="93" w16cid:durableId="756370475">
    <w:abstractNumId w:val="364"/>
  </w:num>
  <w:num w:numId="94" w16cid:durableId="13849376">
    <w:abstractNumId w:val="362"/>
  </w:num>
  <w:num w:numId="95" w16cid:durableId="1004016594">
    <w:abstractNumId w:val="218"/>
  </w:num>
  <w:num w:numId="96" w16cid:durableId="763693943">
    <w:abstractNumId w:val="20"/>
  </w:num>
  <w:num w:numId="97" w16cid:durableId="1425882398">
    <w:abstractNumId w:val="518"/>
  </w:num>
  <w:num w:numId="98" w16cid:durableId="503938549">
    <w:abstractNumId w:val="386"/>
  </w:num>
  <w:num w:numId="99" w16cid:durableId="1833525588">
    <w:abstractNumId w:val="5"/>
  </w:num>
  <w:num w:numId="100" w16cid:durableId="688533660">
    <w:abstractNumId w:val="144"/>
  </w:num>
  <w:num w:numId="101" w16cid:durableId="1765150457">
    <w:abstractNumId w:val="28"/>
  </w:num>
  <w:num w:numId="102" w16cid:durableId="531958268">
    <w:abstractNumId w:val="134"/>
  </w:num>
  <w:num w:numId="103" w16cid:durableId="1160384662">
    <w:abstractNumId w:val="183"/>
  </w:num>
  <w:num w:numId="104" w16cid:durableId="180513966">
    <w:abstractNumId w:val="500"/>
  </w:num>
  <w:num w:numId="105" w16cid:durableId="192810959">
    <w:abstractNumId w:val="79"/>
  </w:num>
  <w:num w:numId="106" w16cid:durableId="602422805">
    <w:abstractNumId w:val="220"/>
  </w:num>
  <w:num w:numId="107" w16cid:durableId="1762026681">
    <w:abstractNumId w:val="444"/>
  </w:num>
  <w:num w:numId="108" w16cid:durableId="385228868">
    <w:abstractNumId w:val="439"/>
  </w:num>
  <w:num w:numId="109" w16cid:durableId="2519570">
    <w:abstractNumId w:val="7"/>
  </w:num>
  <w:num w:numId="110" w16cid:durableId="1658411496">
    <w:abstractNumId w:val="467"/>
  </w:num>
  <w:num w:numId="111" w16cid:durableId="63526723">
    <w:abstractNumId w:val="404"/>
  </w:num>
  <w:num w:numId="112" w16cid:durableId="1237058553">
    <w:abstractNumId w:val="477"/>
  </w:num>
  <w:num w:numId="113" w16cid:durableId="2051952605">
    <w:abstractNumId w:val="135"/>
  </w:num>
  <w:num w:numId="114" w16cid:durableId="810484115">
    <w:abstractNumId w:val="221"/>
  </w:num>
  <w:num w:numId="115" w16cid:durableId="2047363435">
    <w:abstractNumId w:val="67"/>
  </w:num>
  <w:num w:numId="116" w16cid:durableId="1012149136">
    <w:abstractNumId w:val="72"/>
  </w:num>
  <w:num w:numId="117" w16cid:durableId="1788885552">
    <w:abstractNumId w:val="214"/>
  </w:num>
  <w:num w:numId="118" w16cid:durableId="844827585">
    <w:abstractNumId w:val="24"/>
  </w:num>
  <w:num w:numId="119" w16cid:durableId="788282459">
    <w:abstractNumId w:val="459"/>
  </w:num>
  <w:num w:numId="120" w16cid:durableId="1648781976">
    <w:abstractNumId w:val="202"/>
  </w:num>
  <w:num w:numId="121" w16cid:durableId="202644812">
    <w:abstractNumId w:val="339"/>
  </w:num>
  <w:num w:numId="122" w16cid:durableId="1697729500">
    <w:abstractNumId w:val="179"/>
  </w:num>
  <w:num w:numId="123" w16cid:durableId="1148012763">
    <w:abstractNumId w:val="394"/>
  </w:num>
  <w:num w:numId="124" w16cid:durableId="1241909198">
    <w:abstractNumId w:val="147"/>
  </w:num>
  <w:num w:numId="125" w16cid:durableId="1660617246">
    <w:abstractNumId w:val="356"/>
  </w:num>
  <w:num w:numId="126" w16cid:durableId="464851596">
    <w:abstractNumId w:val="86"/>
  </w:num>
  <w:num w:numId="127" w16cid:durableId="2012292295">
    <w:abstractNumId w:val="334"/>
  </w:num>
  <w:num w:numId="128" w16cid:durableId="1386492909">
    <w:abstractNumId w:val="113"/>
  </w:num>
  <w:num w:numId="129" w16cid:durableId="693381745">
    <w:abstractNumId w:val="415"/>
  </w:num>
  <w:num w:numId="130" w16cid:durableId="1019700124">
    <w:abstractNumId w:val="370"/>
  </w:num>
  <w:num w:numId="131" w16cid:durableId="1373841412">
    <w:abstractNumId w:val="365"/>
  </w:num>
  <w:num w:numId="132" w16cid:durableId="174199408">
    <w:abstractNumId w:val="506"/>
  </w:num>
  <w:num w:numId="133" w16cid:durableId="911431008">
    <w:abstractNumId w:val="366"/>
  </w:num>
  <w:num w:numId="134" w16cid:durableId="1724672735">
    <w:abstractNumId w:val="429"/>
  </w:num>
  <w:num w:numId="135" w16cid:durableId="996307167">
    <w:abstractNumId w:val="265"/>
  </w:num>
  <w:num w:numId="136" w16cid:durableId="466048787">
    <w:abstractNumId w:val="14"/>
  </w:num>
  <w:num w:numId="137" w16cid:durableId="1152018714">
    <w:abstractNumId w:val="56"/>
  </w:num>
  <w:num w:numId="138" w16cid:durableId="1413506897">
    <w:abstractNumId w:val="420"/>
  </w:num>
  <w:num w:numId="139" w16cid:durableId="320694997">
    <w:abstractNumId w:val="442"/>
  </w:num>
  <w:num w:numId="140" w16cid:durableId="768964699">
    <w:abstractNumId w:val="231"/>
  </w:num>
  <w:num w:numId="141" w16cid:durableId="1155996524">
    <w:abstractNumId w:val="23"/>
  </w:num>
  <w:num w:numId="142" w16cid:durableId="744843464">
    <w:abstractNumId w:val="277"/>
  </w:num>
  <w:num w:numId="143" w16cid:durableId="1936743446">
    <w:abstractNumId w:val="126"/>
  </w:num>
  <w:num w:numId="144" w16cid:durableId="2041857244">
    <w:abstractNumId w:val="50"/>
  </w:num>
  <w:num w:numId="145" w16cid:durableId="1687244125">
    <w:abstractNumId w:val="425"/>
  </w:num>
  <w:num w:numId="146" w16cid:durableId="1673293028">
    <w:abstractNumId w:val="237"/>
  </w:num>
  <w:num w:numId="147" w16cid:durableId="911428053">
    <w:abstractNumId w:val="283"/>
  </w:num>
  <w:num w:numId="148" w16cid:durableId="235748366">
    <w:abstractNumId w:val="287"/>
  </w:num>
  <w:num w:numId="149" w16cid:durableId="248855436">
    <w:abstractNumId w:val="137"/>
  </w:num>
  <w:num w:numId="150" w16cid:durableId="733699385">
    <w:abstractNumId w:val="128"/>
  </w:num>
  <w:num w:numId="151" w16cid:durableId="1932808643">
    <w:abstractNumId w:val="124"/>
  </w:num>
  <w:num w:numId="152" w16cid:durableId="425883392">
    <w:abstractNumId w:val="472"/>
  </w:num>
  <w:num w:numId="153" w16cid:durableId="1204440626">
    <w:abstractNumId w:val="92"/>
  </w:num>
  <w:num w:numId="154" w16cid:durableId="506870968">
    <w:abstractNumId w:val="166"/>
  </w:num>
  <w:num w:numId="155" w16cid:durableId="269895377">
    <w:abstractNumId w:val="59"/>
  </w:num>
  <w:num w:numId="156" w16cid:durableId="1693919843">
    <w:abstractNumId w:val="465"/>
  </w:num>
  <w:num w:numId="157" w16cid:durableId="247273348">
    <w:abstractNumId w:val="320"/>
  </w:num>
  <w:num w:numId="158" w16cid:durableId="814836127">
    <w:abstractNumId w:val="379"/>
  </w:num>
  <w:num w:numId="159" w16cid:durableId="374280964">
    <w:abstractNumId w:val="261"/>
  </w:num>
  <w:num w:numId="160" w16cid:durableId="1506214659">
    <w:abstractNumId w:val="229"/>
  </w:num>
  <w:num w:numId="161" w16cid:durableId="976225775">
    <w:abstractNumId w:val="216"/>
  </w:num>
  <w:num w:numId="162" w16cid:durableId="2026516565">
    <w:abstractNumId w:val="294"/>
  </w:num>
  <w:num w:numId="163" w16cid:durableId="1288850568">
    <w:abstractNumId w:val="351"/>
  </w:num>
  <w:num w:numId="164" w16cid:durableId="2137868847">
    <w:abstractNumId w:val="316"/>
  </w:num>
  <w:num w:numId="165" w16cid:durableId="834764328">
    <w:abstractNumId w:val="212"/>
  </w:num>
  <w:num w:numId="166" w16cid:durableId="647713376">
    <w:abstractNumId w:val="80"/>
  </w:num>
  <w:num w:numId="167" w16cid:durableId="1561139087">
    <w:abstractNumId w:val="424"/>
  </w:num>
  <w:num w:numId="168" w16cid:durableId="465002681">
    <w:abstractNumId w:val="29"/>
  </w:num>
  <w:num w:numId="169" w16cid:durableId="779566508">
    <w:abstractNumId w:val="368"/>
  </w:num>
  <w:num w:numId="170" w16cid:durableId="543568682">
    <w:abstractNumId w:val="133"/>
  </w:num>
  <w:num w:numId="171" w16cid:durableId="1807161951">
    <w:abstractNumId w:val="510"/>
  </w:num>
  <w:num w:numId="172" w16cid:durableId="1620649887">
    <w:abstractNumId w:val="94"/>
  </w:num>
  <w:num w:numId="173" w16cid:durableId="790977008">
    <w:abstractNumId w:val="285"/>
  </w:num>
  <w:num w:numId="174" w16cid:durableId="773553768">
    <w:abstractNumId w:val="91"/>
  </w:num>
  <w:num w:numId="175" w16cid:durableId="1269655947">
    <w:abstractNumId w:val="249"/>
  </w:num>
  <w:num w:numId="176" w16cid:durableId="802239444">
    <w:abstractNumId w:val="357"/>
  </w:num>
  <w:num w:numId="177" w16cid:durableId="648166288">
    <w:abstractNumId w:val="493"/>
  </w:num>
  <w:num w:numId="178" w16cid:durableId="1609508763">
    <w:abstractNumId w:val="290"/>
  </w:num>
  <w:num w:numId="179" w16cid:durableId="1121654380">
    <w:abstractNumId w:val="82"/>
  </w:num>
  <w:num w:numId="180" w16cid:durableId="93327178">
    <w:abstractNumId w:val="335"/>
  </w:num>
  <w:num w:numId="181" w16cid:durableId="535776935">
    <w:abstractNumId w:val="192"/>
  </w:num>
  <w:num w:numId="182" w16cid:durableId="1687712526">
    <w:abstractNumId w:val="213"/>
  </w:num>
  <w:num w:numId="183" w16cid:durableId="296112609">
    <w:abstractNumId w:val="228"/>
  </w:num>
  <w:num w:numId="184" w16cid:durableId="564268782">
    <w:abstractNumId w:val="419"/>
  </w:num>
  <w:num w:numId="185" w16cid:durableId="47652847">
    <w:abstractNumId w:val="422"/>
  </w:num>
  <w:num w:numId="186" w16cid:durableId="1570848583">
    <w:abstractNumId w:val="275"/>
  </w:num>
  <w:num w:numId="187" w16cid:durableId="1717925634">
    <w:abstractNumId w:val="298"/>
  </w:num>
  <w:num w:numId="188" w16cid:durableId="1573348713">
    <w:abstractNumId w:val="403"/>
  </w:num>
  <w:num w:numId="189" w16cid:durableId="769592734">
    <w:abstractNumId w:val="238"/>
  </w:num>
  <w:num w:numId="190" w16cid:durableId="1455562908">
    <w:abstractNumId w:val="88"/>
  </w:num>
  <w:num w:numId="191" w16cid:durableId="2095586726">
    <w:abstractNumId w:val="181"/>
  </w:num>
  <w:num w:numId="192" w16cid:durableId="1329554313">
    <w:abstractNumId w:val="70"/>
  </w:num>
  <w:num w:numId="193" w16cid:durableId="1390613122">
    <w:abstractNumId w:val="359"/>
  </w:num>
  <w:num w:numId="194" w16cid:durableId="329061530">
    <w:abstractNumId w:val="243"/>
  </w:num>
  <w:num w:numId="195" w16cid:durableId="61567616">
    <w:abstractNumId w:val="427"/>
  </w:num>
  <w:num w:numId="196" w16cid:durableId="122356521">
    <w:abstractNumId w:val="399"/>
  </w:num>
  <w:num w:numId="197" w16cid:durableId="906960750">
    <w:abstractNumId w:val="406"/>
  </w:num>
  <w:num w:numId="198" w16cid:durableId="115108010">
    <w:abstractNumId w:val="509"/>
  </w:num>
  <w:num w:numId="199" w16cid:durableId="1350790923">
    <w:abstractNumId w:val="123"/>
  </w:num>
  <w:num w:numId="200" w16cid:durableId="1245796245">
    <w:abstractNumId w:val="363"/>
  </w:num>
  <w:num w:numId="201" w16cid:durableId="95950133">
    <w:abstractNumId w:val="255"/>
  </w:num>
  <w:num w:numId="202" w16cid:durableId="1629706369">
    <w:abstractNumId w:val="281"/>
  </w:num>
  <w:num w:numId="203" w16cid:durableId="1045638297">
    <w:abstractNumId w:val="168"/>
  </w:num>
  <w:num w:numId="204" w16cid:durableId="531577956">
    <w:abstractNumId w:val="125"/>
  </w:num>
  <w:num w:numId="205" w16cid:durableId="1213881921">
    <w:abstractNumId w:val="109"/>
  </w:num>
  <w:num w:numId="206" w16cid:durableId="1254313235">
    <w:abstractNumId w:val="176"/>
  </w:num>
  <w:num w:numId="207" w16cid:durableId="682434548">
    <w:abstractNumId w:val="120"/>
  </w:num>
  <w:num w:numId="208" w16cid:durableId="778109019">
    <w:abstractNumId w:val="119"/>
  </w:num>
  <w:num w:numId="209" w16cid:durableId="121072955">
    <w:abstractNumId w:val="327"/>
  </w:num>
  <w:num w:numId="210" w16cid:durableId="662709256">
    <w:abstractNumId w:val="324"/>
  </w:num>
  <w:num w:numId="211" w16cid:durableId="268322063">
    <w:abstractNumId w:val="69"/>
  </w:num>
  <w:num w:numId="212" w16cid:durableId="55784291">
    <w:abstractNumId w:val="78"/>
  </w:num>
  <w:num w:numId="213" w16cid:durableId="1381630101">
    <w:abstractNumId w:val="45"/>
  </w:num>
  <w:num w:numId="214" w16cid:durableId="1348367726">
    <w:abstractNumId w:val="516"/>
  </w:num>
  <w:num w:numId="215" w16cid:durableId="1803187211">
    <w:abstractNumId w:val="121"/>
  </w:num>
  <w:num w:numId="216" w16cid:durableId="1453131765">
    <w:abstractNumId w:val="452"/>
  </w:num>
  <w:num w:numId="217" w16cid:durableId="2021084884">
    <w:abstractNumId w:val="440"/>
  </w:num>
  <w:num w:numId="218" w16cid:durableId="1081635982">
    <w:abstractNumId w:val="460"/>
  </w:num>
  <w:num w:numId="219" w16cid:durableId="284317027">
    <w:abstractNumId w:val="209"/>
  </w:num>
  <w:num w:numId="220" w16cid:durableId="1094205133">
    <w:abstractNumId w:val="141"/>
  </w:num>
  <w:num w:numId="221" w16cid:durableId="706491789">
    <w:abstractNumId w:val="492"/>
  </w:num>
  <w:num w:numId="222" w16cid:durableId="10420298">
    <w:abstractNumId w:val="89"/>
  </w:num>
  <w:num w:numId="223" w16cid:durableId="1249775784">
    <w:abstractNumId w:val="310"/>
  </w:num>
  <w:num w:numId="224" w16cid:durableId="524632204">
    <w:abstractNumId w:val="38"/>
  </w:num>
  <w:num w:numId="225" w16cid:durableId="1646928482">
    <w:abstractNumId w:val="60"/>
  </w:num>
  <w:num w:numId="226" w16cid:durableId="1014696434">
    <w:abstractNumId w:val="163"/>
  </w:num>
  <w:num w:numId="227" w16cid:durableId="35783961">
    <w:abstractNumId w:val="217"/>
  </w:num>
  <w:num w:numId="228" w16cid:durableId="1449667727">
    <w:abstractNumId w:val="9"/>
  </w:num>
  <w:num w:numId="229" w16cid:durableId="589974851">
    <w:abstractNumId w:val="153"/>
  </w:num>
  <w:num w:numId="230" w16cid:durableId="2001150392">
    <w:abstractNumId w:val="257"/>
  </w:num>
  <w:num w:numId="231" w16cid:durableId="908462608">
    <w:abstractNumId w:val="242"/>
  </w:num>
  <w:num w:numId="232" w16cid:durableId="1986003810">
    <w:abstractNumId w:val="412"/>
  </w:num>
  <w:num w:numId="233" w16cid:durableId="1782871489">
    <w:abstractNumId w:val="414"/>
  </w:num>
  <w:num w:numId="234" w16cid:durableId="633675842">
    <w:abstractNumId w:val="247"/>
  </w:num>
  <w:num w:numId="235" w16cid:durableId="28648557">
    <w:abstractNumId w:val="262"/>
  </w:num>
  <w:num w:numId="236" w16cid:durableId="458031487">
    <w:abstractNumId w:val="22"/>
  </w:num>
  <w:num w:numId="237" w16cid:durableId="1504083925">
    <w:abstractNumId w:val="272"/>
  </w:num>
  <w:num w:numId="238" w16cid:durableId="709307171">
    <w:abstractNumId w:val="445"/>
  </w:num>
  <w:num w:numId="239" w16cid:durableId="1872567679">
    <w:abstractNumId w:val="189"/>
  </w:num>
  <w:num w:numId="240" w16cid:durableId="2053839584">
    <w:abstractNumId w:val="311"/>
  </w:num>
  <w:num w:numId="241" w16cid:durableId="1649673535">
    <w:abstractNumId w:val="140"/>
  </w:num>
  <w:num w:numId="242" w16cid:durableId="1262181762">
    <w:abstractNumId w:val="353"/>
  </w:num>
  <w:num w:numId="243" w16cid:durableId="1073240545">
    <w:abstractNumId w:val="226"/>
  </w:num>
  <w:num w:numId="244" w16cid:durableId="1692103035">
    <w:abstractNumId w:val="395"/>
  </w:num>
  <w:num w:numId="245" w16cid:durableId="251553005">
    <w:abstractNumId w:val="98"/>
  </w:num>
  <w:num w:numId="246" w16cid:durableId="1218512654">
    <w:abstractNumId w:val="127"/>
  </w:num>
  <w:num w:numId="247" w16cid:durableId="433013648">
    <w:abstractNumId w:val="65"/>
  </w:num>
  <w:num w:numId="248" w16cid:durableId="2092041694">
    <w:abstractNumId w:val="196"/>
  </w:num>
  <w:num w:numId="249" w16cid:durableId="489711473">
    <w:abstractNumId w:val="280"/>
  </w:num>
  <w:num w:numId="250" w16cid:durableId="1326712752">
    <w:abstractNumId w:val="182"/>
  </w:num>
  <w:num w:numId="251" w16cid:durableId="2091853189">
    <w:abstractNumId w:val="188"/>
  </w:num>
  <w:num w:numId="252" w16cid:durableId="596788367">
    <w:abstractNumId w:val="184"/>
  </w:num>
  <w:num w:numId="253" w16cid:durableId="1153764023">
    <w:abstractNumId w:val="407"/>
  </w:num>
  <w:num w:numId="254" w16cid:durableId="1031877378">
    <w:abstractNumId w:val="433"/>
  </w:num>
  <w:num w:numId="255" w16cid:durableId="1484590363">
    <w:abstractNumId w:val="30"/>
  </w:num>
  <w:num w:numId="256" w16cid:durableId="1685934804">
    <w:abstractNumId w:val="511"/>
  </w:num>
  <w:num w:numId="257" w16cid:durableId="555355826">
    <w:abstractNumId w:val="326"/>
  </w:num>
  <w:num w:numId="258" w16cid:durableId="539903094">
    <w:abstractNumId w:val="447"/>
  </w:num>
  <w:num w:numId="259" w16cid:durableId="1367438910">
    <w:abstractNumId w:val="104"/>
  </w:num>
  <w:num w:numId="260" w16cid:durableId="66346732">
    <w:abstractNumId w:val="32"/>
  </w:num>
  <w:num w:numId="261" w16cid:durableId="1403411647">
    <w:abstractNumId w:val="392"/>
  </w:num>
  <w:num w:numId="262" w16cid:durableId="1556090057">
    <w:abstractNumId w:val="388"/>
  </w:num>
  <w:num w:numId="263" w16cid:durableId="565341293">
    <w:abstractNumId w:val="174"/>
  </w:num>
  <w:num w:numId="264" w16cid:durableId="881093011">
    <w:abstractNumId w:val="450"/>
  </w:num>
  <w:num w:numId="265" w16cid:durableId="1108349042">
    <w:abstractNumId w:val="490"/>
  </w:num>
  <w:num w:numId="266" w16cid:durableId="1061905229">
    <w:abstractNumId w:val="87"/>
  </w:num>
  <w:num w:numId="267" w16cid:durableId="1778981667">
    <w:abstractNumId w:val="340"/>
  </w:num>
  <w:num w:numId="268" w16cid:durableId="591202678">
    <w:abstractNumId w:val="300"/>
  </w:num>
  <w:num w:numId="269" w16cid:durableId="1906333572">
    <w:abstractNumId w:val="224"/>
  </w:num>
  <w:num w:numId="270" w16cid:durableId="1573807545">
    <w:abstractNumId w:val="68"/>
  </w:num>
  <w:num w:numId="271" w16cid:durableId="1422217985">
    <w:abstractNumId w:val="241"/>
  </w:num>
  <w:num w:numId="272" w16cid:durableId="1200166473">
    <w:abstractNumId w:val="132"/>
  </w:num>
  <w:num w:numId="273" w16cid:durableId="694380644">
    <w:abstractNumId w:val="234"/>
  </w:num>
  <w:num w:numId="274" w16cid:durableId="1445734621">
    <w:abstractNumId w:val="236"/>
  </w:num>
  <w:num w:numId="275" w16cid:durableId="980961995">
    <w:abstractNumId w:val="469"/>
  </w:num>
  <w:num w:numId="276" w16cid:durableId="1201671429">
    <w:abstractNumId w:val="8"/>
  </w:num>
  <w:num w:numId="277" w16cid:durableId="941644915">
    <w:abstractNumId w:val="169"/>
  </w:num>
  <w:num w:numId="278" w16cid:durableId="281689255">
    <w:abstractNumId w:val="484"/>
  </w:num>
  <w:num w:numId="279" w16cid:durableId="2057269821">
    <w:abstractNumId w:val="103"/>
  </w:num>
  <w:num w:numId="280" w16cid:durableId="1735353841">
    <w:abstractNumId w:val="341"/>
  </w:num>
  <w:num w:numId="281" w16cid:durableId="2034259778">
    <w:abstractNumId w:val="256"/>
  </w:num>
  <w:num w:numId="282" w16cid:durableId="974678135">
    <w:abstractNumId w:val="323"/>
  </w:num>
  <w:num w:numId="283" w16cid:durableId="819923164">
    <w:abstractNumId w:val="354"/>
  </w:num>
  <w:num w:numId="284" w16cid:durableId="978994165">
    <w:abstractNumId w:val="19"/>
  </w:num>
  <w:num w:numId="285" w16cid:durableId="2010131530">
    <w:abstractNumId w:val="64"/>
  </w:num>
  <w:num w:numId="286" w16cid:durableId="1193958498">
    <w:abstractNumId w:val="488"/>
  </w:num>
  <w:num w:numId="287" w16cid:durableId="1137262015">
    <w:abstractNumId w:val="146"/>
  </w:num>
  <w:num w:numId="288" w16cid:durableId="1623265358">
    <w:abstractNumId w:val="47"/>
  </w:num>
  <w:num w:numId="289" w16cid:durableId="1424260852">
    <w:abstractNumId w:val="245"/>
  </w:num>
  <w:num w:numId="290" w16cid:durableId="1827014400">
    <w:abstractNumId w:val="478"/>
  </w:num>
  <w:num w:numId="291" w16cid:durableId="1953393830">
    <w:abstractNumId w:val="306"/>
  </w:num>
  <w:num w:numId="292" w16cid:durableId="251742101">
    <w:abstractNumId w:val="461"/>
  </w:num>
  <w:num w:numId="293" w16cid:durableId="353921663">
    <w:abstractNumId w:val="53"/>
  </w:num>
  <w:num w:numId="294" w16cid:durableId="934745029">
    <w:abstractNumId w:val="18"/>
  </w:num>
  <w:num w:numId="295" w16cid:durableId="1412580961">
    <w:abstractNumId w:val="426"/>
  </w:num>
  <w:num w:numId="296" w16cid:durableId="1660965096">
    <w:abstractNumId w:val="17"/>
  </w:num>
  <w:num w:numId="297" w16cid:durableId="1337923732">
    <w:abstractNumId w:val="195"/>
  </w:num>
  <w:num w:numId="298" w16cid:durableId="2045519044">
    <w:abstractNumId w:val="96"/>
  </w:num>
  <w:num w:numId="299" w16cid:durableId="1163008824">
    <w:abstractNumId w:val="507"/>
  </w:num>
  <w:num w:numId="300" w16cid:durableId="800462526">
    <w:abstractNumId w:val="389"/>
  </w:num>
  <w:num w:numId="301" w16cid:durableId="404492299">
    <w:abstractNumId w:val="142"/>
  </w:num>
  <w:num w:numId="302" w16cid:durableId="1296568396">
    <w:abstractNumId w:val="448"/>
  </w:num>
  <w:num w:numId="303" w16cid:durableId="704868671">
    <w:abstractNumId w:val="346"/>
  </w:num>
  <w:num w:numId="304" w16cid:durableId="1060251164">
    <w:abstractNumId w:val="453"/>
  </w:num>
  <w:num w:numId="305" w16cid:durableId="885142913">
    <w:abstractNumId w:val="454"/>
  </w:num>
  <w:num w:numId="306" w16cid:durableId="190919486">
    <w:abstractNumId w:val="288"/>
  </w:num>
  <w:num w:numId="307" w16cid:durableId="1470172920">
    <w:abstractNumId w:val="150"/>
  </w:num>
  <w:num w:numId="308" w16cid:durableId="1177041445">
    <w:abstractNumId w:val="15"/>
  </w:num>
  <w:num w:numId="309" w16cid:durableId="2129620970">
    <w:abstractNumId w:val="117"/>
  </w:num>
  <w:num w:numId="310" w16cid:durableId="839199009">
    <w:abstractNumId w:val="289"/>
  </w:num>
  <w:num w:numId="311" w16cid:durableId="2028477460">
    <w:abstractNumId w:val="225"/>
  </w:num>
  <w:num w:numId="312" w16cid:durableId="825971483">
    <w:abstractNumId w:val="382"/>
  </w:num>
  <w:num w:numId="313" w16cid:durableId="39090085">
    <w:abstractNumId w:val="446"/>
  </w:num>
  <w:num w:numId="314" w16cid:durableId="421147776">
    <w:abstractNumId w:val="304"/>
  </w:num>
  <w:num w:numId="315" w16cid:durableId="1111585610">
    <w:abstractNumId w:val="410"/>
  </w:num>
  <w:num w:numId="316" w16cid:durableId="2055811235">
    <w:abstractNumId w:val="227"/>
  </w:num>
  <w:num w:numId="317" w16cid:durableId="2087222392">
    <w:abstractNumId w:val="39"/>
  </w:num>
  <w:num w:numId="318" w16cid:durableId="1308702659">
    <w:abstractNumId w:val="325"/>
  </w:num>
  <w:num w:numId="319" w16cid:durableId="1530490901">
    <w:abstractNumId w:val="400"/>
  </w:num>
  <w:num w:numId="320" w16cid:durableId="1965496485">
    <w:abstractNumId w:val="178"/>
  </w:num>
  <w:num w:numId="321" w16cid:durableId="115682208">
    <w:abstractNumId w:val="485"/>
  </w:num>
  <w:num w:numId="322" w16cid:durableId="387845695">
    <w:abstractNumId w:val="322"/>
  </w:num>
  <w:num w:numId="323" w16cid:durableId="802578869">
    <w:abstractNumId w:val="223"/>
  </w:num>
  <w:num w:numId="324" w16cid:durableId="747339754">
    <w:abstractNumId w:val="11"/>
  </w:num>
  <w:num w:numId="325" w16cid:durableId="208957045">
    <w:abstractNumId w:val="101"/>
  </w:num>
  <w:num w:numId="326" w16cid:durableId="1935741377">
    <w:abstractNumId w:val="387"/>
  </w:num>
  <w:num w:numId="327" w16cid:durableId="1008364590">
    <w:abstractNumId w:val="393"/>
  </w:num>
  <w:num w:numId="328" w16cid:durableId="188222239">
    <w:abstractNumId w:val="428"/>
  </w:num>
  <w:num w:numId="329" w16cid:durableId="407651285">
    <w:abstractNumId w:val="284"/>
  </w:num>
  <w:num w:numId="330" w16cid:durableId="1978559863">
    <w:abstractNumId w:val="408"/>
  </w:num>
  <w:num w:numId="331" w16cid:durableId="2017491000">
    <w:abstractNumId w:val="314"/>
  </w:num>
  <w:num w:numId="332" w16cid:durableId="330449775">
    <w:abstractNumId w:val="385"/>
  </w:num>
  <w:num w:numId="333" w16cid:durableId="399837430">
    <w:abstractNumId w:val="371"/>
  </w:num>
  <w:num w:numId="334" w16cid:durableId="393705049">
    <w:abstractNumId w:val="504"/>
  </w:num>
  <w:num w:numId="335" w16cid:durableId="103160590">
    <w:abstractNumId w:val="479"/>
  </w:num>
  <w:num w:numId="336" w16cid:durableId="1630822146">
    <w:abstractNumId w:val="73"/>
  </w:num>
  <w:num w:numId="337" w16cid:durableId="1687556978">
    <w:abstractNumId w:val="37"/>
  </w:num>
  <w:num w:numId="338" w16cid:durableId="760033254">
    <w:abstractNumId w:val="6"/>
  </w:num>
  <w:num w:numId="339" w16cid:durableId="1351953862">
    <w:abstractNumId w:val="378"/>
  </w:num>
  <w:num w:numId="340" w16cid:durableId="1037120407">
    <w:abstractNumId w:val="297"/>
  </w:num>
  <w:num w:numId="341" w16cid:durableId="1459299678">
    <w:abstractNumId w:val="376"/>
  </w:num>
  <w:num w:numId="342" w16cid:durableId="742333892">
    <w:abstractNumId w:val="204"/>
  </w:num>
  <w:num w:numId="343" w16cid:durableId="665520814">
    <w:abstractNumId w:val="159"/>
  </w:num>
  <w:num w:numId="344" w16cid:durableId="507445285">
    <w:abstractNumId w:val="201"/>
  </w:num>
  <w:num w:numId="345" w16cid:durableId="791703209">
    <w:abstractNumId w:val="457"/>
  </w:num>
  <w:num w:numId="346" w16cid:durableId="2126804667">
    <w:abstractNumId w:val="51"/>
  </w:num>
  <w:num w:numId="347" w16cid:durableId="2034383512">
    <w:abstractNumId w:val="355"/>
  </w:num>
  <w:num w:numId="348" w16cid:durableId="2052418563">
    <w:abstractNumId w:val="54"/>
  </w:num>
  <w:num w:numId="349" w16cid:durableId="1284464444">
    <w:abstractNumId w:val="342"/>
  </w:num>
  <w:num w:numId="350" w16cid:durableId="2059088078">
    <w:abstractNumId w:val="161"/>
  </w:num>
  <w:num w:numId="351" w16cid:durableId="848639428">
    <w:abstractNumId w:val="441"/>
  </w:num>
  <w:num w:numId="352" w16cid:durableId="1200626115">
    <w:abstractNumId w:val="390"/>
  </w:num>
  <w:num w:numId="353" w16cid:durableId="1882593019">
    <w:abstractNumId w:val="475"/>
  </w:num>
  <w:num w:numId="354" w16cid:durableId="1929923598">
    <w:abstractNumId w:val="402"/>
  </w:num>
  <w:num w:numId="355" w16cid:durableId="1115249175">
    <w:abstractNumId w:val="464"/>
  </w:num>
  <w:num w:numId="356" w16cid:durableId="240138504">
    <w:abstractNumId w:val="455"/>
  </w:num>
  <w:num w:numId="357" w16cid:durableId="1997033183">
    <w:abstractNumId w:val="85"/>
  </w:num>
  <w:num w:numId="358" w16cid:durableId="1944217959">
    <w:abstractNumId w:val="513"/>
  </w:num>
  <w:num w:numId="359" w16cid:durableId="1294477925">
    <w:abstractNumId w:val="373"/>
  </w:num>
  <w:num w:numId="360" w16cid:durableId="48891460">
    <w:abstractNumId w:val="136"/>
  </w:num>
  <w:num w:numId="361" w16cid:durableId="1473716428">
    <w:abstractNumId w:val="55"/>
  </w:num>
  <w:num w:numId="362" w16cid:durableId="640581358">
    <w:abstractNumId w:val="482"/>
  </w:num>
  <w:num w:numId="363" w16cid:durableId="429664515">
    <w:abstractNumId w:val="233"/>
  </w:num>
  <w:num w:numId="364" w16cid:durableId="1116102549">
    <w:abstractNumId w:val="118"/>
  </w:num>
  <w:num w:numId="365" w16cid:durableId="1874342240">
    <w:abstractNumId w:val="97"/>
  </w:num>
  <w:num w:numId="366" w16cid:durableId="896092759">
    <w:abstractNumId w:val="494"/>
  </w:num>
  <w:num w:numId="367" w16cid:durableId="1936670022">
    <w:abstractNumId w:val="254"/>
  </w:num>
  <w:num w:numId="368" w16cid:durableId="347870204">
    <w:abstractNumId w:val="437"/>
  </w:num>
  <w:num w:numId="369" w16cid:durableId="825239795">
    <w:abstractNumId w:val="336"/>
  </w:num>
  <w:num w:numId="370" w16cid:durableId="387605619">
    <w:abstractNumId w:val="194"/>
  </w:num>
  <w:num w:numId="371" w16cid:durableId="446393313">
    <w:abstractNumId w:val="352"/>
  </w:num>
  <w:num w:numId="372" w16cid:durableId="126515902">
    <w:abstractNumId w:val="438"/>
  </w:num>
  <w:num w:numId="373" w16cid:durableId="306395937">
    <w:abstractNumId w:val="210"/>
  </w:num>
  <w:num w:numId="374" w16cid:durableId="1031537537">
    <w:abstractNumId w:val="143"/>
  </w:num>
  <w:num w:numId="375" w16cid:durableId="2050373613">
    <w:abstractNumId w:val="158"/>
  </w:num>
  <w:num w:numId="376" w16cid:durableId="1115557115">
    <w:abstractNumId w:val="313"/>
  </w:num>
  <w:num w:numId="377" w16cid:durableId="1240870842">
    <w:abstractNumId w:val="129"/>
  </w:num>
  <w:num w:numId="378" w16cid:durableId="1137259761">
    <w:abstractNumId w:val="258"/>
  </w:num>
  <w:num w:numId="379" w16cid:durableId="1653872836">
    <w:abstractNumId w:val="332"/>
  </w:num>
  <w:num w:numId="380" w16cid:durableId="347563016">
    <w:abstractNumId w:val="360"/>
  </w:num>
  <w:num w:numId="381" w16cid:durableId="526256227">
    <w:abstractNumId w:val="409"/>
  </w:num>
  <w:num w:numId="382" w16cid:durableId="1078407467">
    <w:abstractNumId w:val="502"/>
  </w:num>
  <w:num w:numId="383" w16cid:durableId="1729919374">
    <w:abstractNumId w:val="40"/>
  </w:num>
  <w:num w:numId="384" w16cid:durableId="2015037018">
    <w:abstractNumId w:val="93"/>
  </w:num>
  <w:num w:numId="385" w16cid:durableId="1471628542">
    <w:abstractNumId w:val="384"/>
  </w:num>
  <w:num w:numId="386" w16cid:durableId="1126506931">
    <w:abstractNumId w:val="115"/>
  </w:num>
  <w:num w:numId="387" w16cid:durableId="2037533939">
    <w:abstractNumId w:val="0"/>
  </w:num>
  <w:num w:numId="388" w16cid:durableId="123432166">
    <w:abstractNumId w:val="380"/>
  </w:num>
  <w:num w:numId="389" w16cid:durableId="1966037713">
    <w:abstractNumId w:val="468"/>
  </w:num>
  <w:num w:numId="390" w16cid:durableId="1430545995">
    <w:abstractNumId w:val="299"/>
  </w:num>
  <w:num w:numId="391" w16cid:durableId="1516383431">
    <w:abstractNumId w:val="71"/>
  </w:num>
  <w:num w:numId="392" w16cid:durableId="275718666">
    <w:abstractNumId w:val="100"/>
  </w:num>
  <w:num w:numId="393" w16cid:durableId="1896429080">
    <w:abstractNumId w:val="35"/>
  </w:num>
  <w:num w:numId="394" w16cid:durableId="1319190345">
    <w:abstractNumId w:val="456"/>
  </w:num>
  <w:num w:numId="395" w16cid:durableId="1249270220">
    <w:abstractNumId w:val="108"/>
  </w:num>
  <w:num w:numId="396" w16cid:durableId="472522086">
    <w:abstractNumId w:val="197"/>
  </w:num>
  <w:num w:numId="397" w16cid:durableId="1072462280">
    <w:abstractNumId w:val="26"/>
  </w:num>
  <w:num w:numId="398" w16cid:durableId="696347630">
    <w:abstractNumId w:val="269"/>
  </w:num>
  <w:num w:numId="399" w16cid:durableId="1365521306">
    <w:abstractNumId w:val="348"/>
  </w:num>
  <w:num w:numId="400" w16cid:durableId="936333010">
    <w:abstractNumId w:val="416"/>
  </w:num>
  <w:num w:numId="401" w16cid:durableId="1708917502">
    <w:abstractNumId w:val="74"/>
  </w:num>
  <w:num w:numId="402" w16cid:durableId="1412190966">
    <w:abstractNumId w:val="503"/>
  </w:num>
  <w:num w:numId="403" w16cid:durableId="872958326">
    <w:abstractNumId w:val="466"/>
  </w:num>
  <w:num w:numId="404" w16cid:durableId="1706712346">
    <w:abstractNumId w:val="498"/>
  </w:num>
  <w:num w:numId="405" w16cid:durableId="1420980268">
    <w:abstractNumId w:val="430"/>
  </w:num>
  <w:num w:numId="406" w16cid:durableId="1702584646">
    <w:abstractNumId w:val="111"/>
  </w:num>
  <w:num w:numId="407" w16cid:durableId="1733501964">
    <w:abstractNumId w:val="31"/>
  </w:num>
  <w:num w:numId="408" w16cid:durableId="1741756152">
    <w:abstractNumId w:val="106"/>
  </w:num>
  <w:num w:numId="409" w16cid:durableId="667713386">
    <w:abstractNumId w:val="423"/>
  </w:num>
  <w:num w:numId="410" w16cid:durableId="597834112">
    <w:abstractNumId w:val="330"/>
  </w:num>
  <w:num w:numId="411" w16cid:durableId="883250488">
    <w:abstractNumId w:val="75"/>
  </w:num>
  <w:num w:numId="412" w16cid:durableId="1247230004">
    <w:abstractNumId w:val="114"/>
  </w:num>
  <w:num w:numId="413" w16cid:durableId="728725704">
    <w:abstractNumId w:val="413"/>
  </w:num>
  <w:num w:numId="414" w16cid:durableId="1170177777">
    <w:abstractNumId w:val="481"/>
  </w:num>
  <w:num w:numId="415" w16cid:durableId="2130465701">
    <w:abstractNumId w:val="180"/>
  </w:num>
  <w:num w:numId="416" w16cid:durableId="1127316970">
    <w:abstractNumId w:val="187"/>
  </w:num>
  <w:num w:numId="417" w16cid:durableId="532152716">
    <w:abstractNumId w:val="292"/>
  </w:num>
  <w:num w:numId="418" w16cid:durableId="736902882">
    <w:abstractNumId w:val="514"/>
  </w:num>
  <w:num w:numId="419" w16cid:durableId="1159614280">
    <w:abstractNumId w:val="207"/>
  </w:num>
  <w:num w:numId="420" w16cid:durableId="766775420">
    <w:abstractNumId w:val="273"/>
  </w:num>
  <w:num w:numId="421" w16cid:durableId="1675646116">
    <w:abstractNumId w:val="105"/>
  </w:num>
  <w:num w:numId="422" w16cid:durableId="241259678">
    <w:abstractNumId w:val="315"/>
  </w:num>
  <w:num w:numId="423" w16cid:durableId="51195235">
    <w:abstractNumId w:val="52"/>
  </w:num>
  <w:num w:numId="424" w16cid:durableId="1090857441">
    <w:abstractNumId w:val="473"/>
  </w:num>
  <w:num w:numId="425" w16cid:durableId="1344161456">
    <w:abstractNumId w:val="318"/>
  </w:num>
  <w:num w:numId="426" w16cid:durableId="1530223184">
    <w:abstractNumId w:val="1"/>
  </w:num>
  <w:num w:numId="427" w16cid:durableId="818811454">
    <w:abstractNumId w:val="471"/>
  </w:num>
  <w:num w:numId="428" w16cid:durableId="294143783">
    <w:abstractNumId w:val="76"/>
  </w:num>
  <w:num w:numId="429" w16cid:durableId="1334796931">
    <w:abstractNumId w:val="486"/>
  </w:num>
  <w:num w:numId="430" w16cid:durableId="1599674268">
    <w:abstractNumId w:val="44"/>
  </w:num>
  <w:num w:numId="431" w16cid:durableId="49427030">
    <w:abstractNumId w:val="497"/>
  </w:num>
  <w:num w:numId="432" w16cid:durableId="1966153212">
    <w:abstractNumId w:val="345"/>
  </w:num>
  <w:num w:numId="433" w16cid:durableId="2127119275">
    <w:abstractNumId w:val="34"/>
  </w:num>
  <w:num w:numId="434" w16cid:durableId="1377438003">
    <w:abstractNumId w:val="250"/>
  </w:num>
  <w:num w:numId="435" w16cid:durableId="1073545604">
    <w:abstractNumId w:val="48"/>
  </w:num>
  <w:num w:numId="436" w16cid:durableId="499078812">
    <w:abstractNumId w:val="383"/>
  </w:num>
  <w:num w:numId="437" w16cid:durableId="1678000231">
    <w:abstractNumId w:val="474"/>
  </w:num>
  <w:num w:numId="438" w16cid:durableId="901138748">
    <w:abstractNumId w:val="480"/>
  </w:num>
  <w:num w:numId="439" w16cid:durableId="618416964">
    <w:abstractNumId w:val="358"/>
  </w:num>
  <w:num w:numId="440" w16cid:durableId="1843156434">
    <w:abstractNumId w:val="248"/>
  </w:num>
  <w:num w:numId="441" w16cid:durableId="103694907">
    <w:abstractNumId w:val="219"/>
  </w:num>
  <w:num w:numId="442" w16cid:durableId="1541819848">
    <w:abstractNumId w:val="99"/>
  </w:num>
  <w:num w:numId="443" w16cid:durableId="1551645882">
    <w:abstractNumId w:val="260"/>
  </w:num>
  <w:num w:numId="444" w16cid:durableId="1651981578">
    <w:abstractNumId w:val="397"/>
  </w:num>
  <w:num w:numId="445" w16cid:durableId="1094397368">
    <w:abstractNumId w:val="495"/>
  </w:num>
  <w:num w:numId="446" w16cid:durableId="1950429033">
    <w:abstractNumId w:val="240"/>
  </w:num>
  <w:num w:numId="447" w16cid:durableId="1532453282">
    <w:abstractNumId w:val="25"/>
  </w:num>
  <w:num w:numId="448" w16cid:durableId="1156455670">
    <w:abstractNumId w:val="305"/>
  </w:num>
  <w:num w:numId="449" w16cid:durableId="606154718">
    <w:abstractNumId w:val="308"/>
  </w:num>
  <w:num w:numId="450" w16cid:durableId="1251164398">
    <w:abstractNumId w:val="130"/>
  </w:num>
  <w:num w:numId="451" w16cid:durableId="1046685562">
    <w:abstractNumId w:val="145"/>
  </w:num>
  <w:num w:numId="452" w16cid:durableId="2006012373">
    <w:abstractNumId w:val="270"/>
  </w:num>
  <w:num w:numId="453" w16cid:durableId="700400571">
    <w:abstractNumId w:val="156"/>
  </w:num>
  <w:num w:numId="454" w16cid:durableId="1156993130">
    <w:abstractNumId w:val="206"/>
  </w:num>
  <w:num w:numId="455" w16cid:durableId="640042582">
    <w:abstractNumId w:val="293"/>
  </w:num>
  <w:num w:numId="456" w16cid:durableId="1808667165">
    <w:abstractNumId w:val="165"/>
  </w:num>
  <w:num w:numId="457" w16cid:durableId="836774585">
    <w:abstractNumId w:val="154"/>
  </w:num>
  <w:num w:numId="458" w16cid:durableId="944193241">
    <w:abstractNumId w:val="185"/>
  </w:num>
  <w:num w:numId="459" w16cid:durableId="891576484">
    <w:abstractNumId w:val="338"/>
  </w:num>
  <w:num w:numId="460" w16cid:durableId="378171805">
    <w:abstractNumId w:val="235"/>
  </w:num>
  <w:num w:numId="461" w16cid:durableId="100491277">
    <w:abstractNumId w:val="476"/>
  </w:num>
  <w:num w:numId="462" w16cid:durableId="121313019">
    <w:abstractNumId w:val="62"/>
  </w:num>
  <w:num w:numId="463" w16cid:durableId="1819954354">
    <w:abstractNumId w:val="312"/>
  </w:num>
  <w:num w:numId="464" w16cid:durableId="332270584">
    <w:abstractNumId w:val="148"/>
  </w:num>
  <w:num w:numId="465" w16cid:durableId="139929615">
    <w:abstractNumId w:val="302"/>
  </w:num>
  <w:num w:numId="466" w16cid:durableId="1031683975">
    <w:abstractNumId w:val="84"/>
  </w:num>
  <w:num w:numId="467" w16cid:durableId="865021886">
    <w:abstractNumId w:val="337"/>
  </w:num>
  <w:num w:numId="468" w16cid:durableId="1394892217">
    <w:abstractNumId w:val="343"/>
  </w:num>
  <w:num w:numId="469" w16cid:durableId="720905582">
    <w:abstractNumId w:val="391"/>
  </w:num>
  <w:num w:numId="470" w16cid:durableId="2121104109">
    <w:abstractNumId w:val="110"/>
  </w:num>
  <w:num w:numId="471" w16cid:durableId="745416855">
    <w:abstractNumId w:val="139"/>
  </w:num>
  <w:num w:numId="472" w16cid:durableId="1423187520">
    <w:abstractNumId w:val="164"/>
  </w:num>
  <w:num w:numId="473" w16cid:durableId="1889412898">
    <w:abstractNumId w:val="177"/>
  </w:num>
  <w:num w:numId="474" w16cid:durableId="241767274">
    <w:abstractNumId w:val="483"/>
  </w:num>
  <w:num w:numId="475" w16cid:durableId="1899168209">
    <w:abstractNumId w:val="515"/>
  </w:num>
  <w:num w:numId="476" w16cid:durableId="1091052237">
    <w:abstractNumId w:val="435"/>
  </w:num>
  <w:num w:numId="477" w16cid:durableId="376051857">
    <w:abstractNumId w:val="295"/>
  </w:num>
  <w:num w:numId="478" w16cid:durableId="1102990500">
    <w:abstractNumId w:val="200"/>
  </w:num>
  <w:num w:numId="479" w16cid:durableId="724528371">
    <w:abstractNumId w:val="2"/>
  </w:num>
  <w:num w:numId="480" w16cid:durableId="1614940427">
    <w:abstractNumId w:val="411"/>
  </w:num>
  <w:num w:numId="481" w16cid:durableId="1086533704">
    <w:abstractNumId w:val="131"/>
  </w:num>
  <w:num w:numId="482" w16cid:durableId="1551529703">
    <w:abstractNumId w:val="487"/>
  </w:num>
  <w:num w:numId="483" w16cid:durableId="1695302176">
    <w:abstractNumId w:val="274"/>
  </w:num>
  <w:num w:numId="484" w16cid:durableId="680620187">
    <w:abstractNumId w:val="42"/>
  </w:num>
  <w:num w:numId="485" w16cid:durableId="1790203616">
    <w:abstractNumId w:val="263"/>
  </w:num>
  <w:num w:numId="486" w16cid:durableId="342516689">
    <w:abstractNumId w:val="171"/>
  </w:num>
  <w:num w:numId="487" w16cid:durableId="600140333">
    <w:abstractNumId w:val="41"/>
  </w:num>
  <w:num w:numId="488" w16cid:durableId="1391076422">
    <w:abstractNumId w:val="90"/>
  </w:num>
  <w:num w:numId="489" w16cid:durableId="302976932">
    <w:abstractNumId w:val="246"/>
  </w:num>
  <w:num w:numId="490" w16cid:durableId="261882333">
    <w:abstractNumId w:val="191"/>
  </w:num>
  <w:num w:numId="491" w16cid:durableId="2051297930">
    <w:abstractNumId w:val="193"/>
  </w:num>
  <w:num w:numId="492" w16cid:durableId="726995676">
    <w:abstractNumId w:val="232"/>
  </w:num>
  <w:num w:numId="493" w16cid:durableId="1356810151">
    <w:abstractNumId w:val="230"/>
  </w:num>
  <w:num w:numId="494" w16cid:durableId="739329572">
    <w:abstractNumId w:val="61"/>
  </w:num>
  <w:num w:numId="495" w16cid:durableId="1332219908">
    <w:abstractNumId w:val="160"/>
  </w:num>
  <w:num w:numId="496" w16cid:durableId="1650863933">
    <w:abstractNumId w:val="175"/>
  </w:num>
  <w:num w:numId="497" w16cid:durableId="1239708531">
    <w:abstractNumId w:val="451"/>
  </w:num>
  <w:num w:numId="498" w16cid:durableId="198473348">
    <w:abstractNumId w:val="401"/>
  </w:num>
  <w:num w:numId="499" w16cid:durableId="2026398471">
    <w:abstractNumId w:val="13"/>
  </w:num>
  <w:num w:numId="500" w16cid:durableId="137496422">
    <w:abstractNumId w:val="279"/>
  </w:num>
  <w:num w:numId="501" w16cid:durableId="1535076559">
    <w:abstractNumId w:val="77"/>
  </w:num>
  <w:num w:numId="502" w16cid:durableId="1442993396">
    <w:abstractNumId w:val="46"/>
  </w:num>
  <w:num w:numId="503" w16cid:durableId="1356344569">
    <w:abstractNumId w:val="301"/>
  </w:num>
  <w:num w:numId="504" w16cid:durableId="36663508">
    <w:abstractNumId w:val="95"/>
  </w:num>
  <w:num w:numId="505" w16cid:durableId="1864632936">
    <w:abstractNumId w:val="307"/>
  </w:num>
  <w:num w:numId="506" w16cid:durableId="78065697">
    <w:abstractNumId w:val="361"/>
  </w:num>
  <w:num w:numId="507" w16cid:durableId="365721144">
    <w:abstractNumId w:val="107"/>
  </w:num>
  <w:num w:numId="508" w16cid:durableId="1886405876">
    <w:abstractNumId w:val="3"/>
  </w:num>
  <w:num w:numId="509" w16cid:durableId="1978997382">
    <w:abstractNumId w:val="517"/>
  </w:num>
  <w:num w:numId="510" w16cid:durableId="951283558">
    <w:abstractNumId w:val="286"/>
  </w:num>
  <w:num w:numId="511" w16cid:durableId="2054039953">
    <w:abstractNumId w:val="443"/>
  </w:num>
  <w:num w:numId="512" w16cid:durableId="943264921">
    <w:abstractNumId w:val="418"/>
  </w:num>
  <w:num w:numId="513" w16cid:durableId="918948716">
    <w:abstractNumId w:val="377"/>
  </w:num>
  <w:num w:numId="514" w16cid:durableId="1519006431">
    <w:abstractNumId w:val="319"/>
  </w:num>
  <w:num w:numId="515" w16cid:durableId="436295013">
    <w:abstractNumId w:val="421"/>
  </w:num>
  <w:num w:numId="516" w16cid:durableId="236593652">
    <w:abstractNumId w:val="244"/>
  </w:num>
  <w:num w:numId="517" w16cid:durableId="880048458">
    <w:abstractNumId w:val="271"/>
  </w:num>
  <w:num w:numId="518" w16cid:durableId="2001930928">
    <w:abstractNumId w:val="470"/>
  </w:num>
  <w:num w:numId="519" w16cid:durableId="35468949">
    <w:abstractNumId w:val="276"/>
  </w:num>
  <w:num w:numId="520" w16cid:durableId="1477069487">
    <w:abstractNumId w:val="1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15B"/>
    <w:rsid w:val="00023850"/>
    <w:rsid w:val="00080251"/>
    <w:rsid w:val="000E38BD"/>
    <w:rsid w:val="00152E44"/>
    <w:rsid w:val="0018590A"/>
    <w:rsid w:val="001D48EE"/>
    <w:rsid w:val="001E3BD8"/>
    <w:rsid w:val="001F1087"/>
    <w:rsid w:val="0024615B"/>
    <w:rsid w:val="002E196E"/>
    <w:rsid w:val="00342BE2"/>
    <w:rsid w:val="003A168E"/>
    <w:rsid w:val="003C431C"/>
    <w:rsid w:val="004E00C8"/>
    <w:rsid w:val="0052705C"/>
    <w:rsid w:val="005407D7"/>
    <w:rsid w:val="00576C15"/>
    <w:rsid w:val="005B1966"/>
    <w:rsid w:val="005E3571"/>
    <w:rsid w:val="005F275D"/>
    <w:rsid w:val="005F37D2"/>
    <w:rsid w:val="0063373E"/>
    <w:rsid w:val="00670212"/>
    <w:rsid w:val="006960DF"/>
    <w:rsid w:val="007A0C9E"/>
    <w:rsid w:val="007A76CC"/>
    <w:rsid w:val="007B71E9"/>
    <w:rsid w:val="007F136D"/>
    <w:rsid w:val="007F2767"/>
    <w:rsid w:val="00890DC8"/>
    <w:rsid w:val="008A7073"/>
    <w:rsid w:val="009D0E2E"/>
    <w:rsid w:val="00A66027"/>
    <w:rsid w:val="00A750F3"/>
    <w:rsid w:val="00B56F06"/>
    <w:rsid w:val="00B90724"/>
    <w:rsid w:val="00BE5DCE"/>
    <w:rsid w:val="00C24271"/>
    <w:rsid w:val="00C55A06"/>
    <w:rsid w:val="00C81803"/>
    <w:rsid w:val="00CF0A1B"/>
    <w:rsid w:val="00CF7BAE"/>
    <w:rsid w:val="00D15D00"/>
    <w:rsid w:val="00E54847"/>
    <w:rsid w:val="00EC59AF"/>
    <w:rsid w:val="00ED3472"/>
    <w:rsid w:val="00FD34D2"/>
    <w:rsid w:val="00FE6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30B8C"/>
  <w15:chartTrackingRefBased/>
  <w15:docId w15:val="{8B4B20EC-21D6-4051-9CD0-7C176D56C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61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461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461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61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61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61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61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61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61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61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461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461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61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61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61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61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61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615B"/>
    <w:rPr>
      <w:rFonts w:eastAsiaTheme="majorEastAsia" w:cstheme="majorBidi"/>
      <w:color w:val="272727" w:themeColor="text1" w:themeTint="D8"/>
    </w:rPr>
  </w:style>
  <w:style w:type="paragraph" w:styleId="Title">
    <w:name w:val="Title"/>
    <w:basedOn w:val="Normal"/>
    <w:next w:val="Normal"/>
    <w:link w:val="TitleChar"/>
    <w:uiPriority w:val="10"/>
    <w:qFormat/>
    <w:rsid w:val="002461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61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61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61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615B"/>
    <w:pPr>
      <w:spacing w:before="160"/>
      <w:jc w:val="center"/>
    </w:pPr>
    <w:rPr>
      <w:i/>
      <w:iCs/>
      <w:color w:val="404040" w:themeColor="text1" w:themeTint="BF"/>
    </w:rPr>
  </w:style>
  <w:style w:type="character" w:customStyle="1" w:styleId="QuoteChar">
    <w:name w:val="Quote Char"/>
    <w:basedOn w:val="DefaultParagraphFont"/>
    <w:link w:val="Quote"/>
    <w:uiPriority w:val="29"/>
    <w:rsid w:val="0024615B"/>
    <w:rPr>
      <w:i/>
      <w:iCs/>
      <w:color w:val="404040" w:themeColor="text1" w:themeTint="BF"/>
    </w:rPr>
  </w:style>
  <w:style w:type="paragraph" w:styleId="ListParagraph">
    <w:name w:val="List Paragraph"/>
    <w:basedOn w:val="Normal"/>
    <w:uiPriority w:val="34"/>
    <w:qFormat/>
    <w:rsid w:val="0024615B"/>
    <w:pPr>
      <w:ind w:left="720"/>
      <w:contextualSpacing/>
    </w:pPr>
  </w:style>
  <w:style w:type="character" w:styleId="IntenseEmphasis">
    <w:name w:val="Intense Emphasis"/>
    <w:basedOn w:val="DefaultParagraphFont"/>
    <w:uiPriority w:val="21"/>
    <w:qFormat/>
    <w:rsid w:val="0024615B"/>
    <w:rPr>
      <w:i/>
      <w:iCs/>
      <w:color w:val="0F4761" w:themeColor="accent1" w:themeShade="BF"/>
    </w:rPr>
  </w:style>
  <w:style w:type="paragraph" w:styleId="IntenseQuote">
    <w:name w:val="Intense Quote"/>
    <w:basedOn w:val="Normal"/>
    <w:next w:val="Normal"/>
    <w:link w:val="IntenseQuoteChar"/>
    <w:uiPriority w:val="30"/>
    <w:qFormat/>
    <w:rsid w:val="002461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615B"/>
    <w:rPr>
      <w:i/>
      <w:iCs/>
      <w:color w:val="0F4761" w:themeColor="accent1" w:themeShade="BF"/>
    </w:rPr>
  </w:style>
  <w:style w:type="character" w:styleId="IntenseReference">
    <w:name w:val="Intense Reference"/>
    <w:basedOn w:val="DefaultParagraphFont"/>
    <w:uiPriority w:val="32"/>
    <w:qFormat/>
    <w:rsid w:val="0024615B"/>
    <w:rPr>
      <w:b/>
      <w:bCs/>
      <w:smallCaps/>
      <w:color w:val="0F4761" w:themeColor="accent1" w:themeShade="BF"/>
      <w:spacing w:val="5"/>
    </w:rPr>
  </w:style>
  <w:style w:type="paragraph" w:styleId="NormalWeb">
    <w:name w:val="Normal (Web)"/>
    <w:basedOn w:val="Normal"/>
    <w:uiPriority w:val="99"/>
    <w:semiHidden/>
    <w:unhideWhenUsed/>
    <w:rsid w:val="0018590A"/>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18590A"/>
    <w:rPr>
      <w:b/>
      <w:bCs/>
    </w:rPr>
  </w:style>
  <w:style w:type="paragraph" w:styleId="TOCHeading">
    <w:name w:val="TOC Heading"/>
    <w:basedOn w:val="Heading1"/>
    <w:next w:val="Normal"/>
    <w:uiPriority w:val="39"/>
    <w:unhideWhenUsed/>
    <w:qFormat/>
    <w:rsid w:val="00A66027"/>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A66027"/>
    <w:pPr>
      <w:spacing w:after="100"/>
      <w:ind w:left="240"/>
    </w:pPr>
  </w:style>
  <w:style w:type="paragraph" w:styleId="TOC3">
    <w:name w:val="toc 3"/>
    <w:basedOn w:val="Normal"/>
    <w:next w:val="Normal"/>
    <w:autoRedefine/>
    <w:uiPriority w:val="39"/>
    <w:unhideWhenUsed/>
    <w:rsid w:val="00A66027"/>
    <w:pPr>
      <w:spacing w:after="100"/>
      <w:ind w:left="480"/>
    </w:pPr>
  </w:style>
  <w:style w:type="paragraph" w:styleId="TOC1">
    <w:name w:val="toc 1"/>
    <w:basedOn w:val="Normal"/>
    <w:next w:val="Normal"/>
    <w:autoRedefine/>
    <w:uiPriority w:val="39"/>
    <w:unhideWhenUsed/>
    <w:rsid w:val="00A66027"/>
    <w:pPr>
      <w:spacing w:after="100"/>
    </w:pPr>
  </w:style>
  <w:style w:type="paragraph" w:styleId="TOC4">
    <w:name w:val="toc 4"/>
    <w:basedOn w:val="Normal"/>
    <w:next w:val="Normal"/>
    <w:autoRedefine/>
    <w:uiPriority w:val="39"/>
    <w:unhideWhenUsed/>
    <w:rsid w:val="00A66027"/>
    <w:pPr>
      <w:spacing w:after="100"/>
      <w:ind w:left="720"/>
    </w:pPr>
    <w:rPr>
      <w:rFonts w:eastAsiaTheme="minorEastAsia"/>
    </w:rPr>
  </w:style>
  <w:style w:type="paragraph" w:styleId="TOC5">
    <w:name w:val="toc 5"/>
    <w:basedOn w:val="Normal"/>
    <w:next w:val="Normal"/>
    <w:autoRedefine/>
    <w:uiPriority w:val="39"/>
    <w:unhideWhenUsed/>
    <w:rsid w:val="00A66027"/>
    <w:pPr>
      <w:spacing w:after="100"/>
      <w:ind w:left="960"/>
    </w:pPr>
    <w:rPr>
      <w:rFonts w:eastAsiaTheme="minorEastAsia"/>
    </w:rPr>
  </w:style>
  <w:style w:type="paragraph" w:styleId="TOC6">
    <w:name w:val="toc 6"/>
    <w:basedOn w:val="Normal"/>
    <w:next w:val="Normal"/>
    <w:autoRedefine/>
    <w:uiPriority w:val="39"/>
    <w:unhideWhenUsed/>
    <w:rsid w:val="00A66027"/>
    <w:pPr>
      <w:spacing w:after="100"/>
      <w:ind w:left="1200"/>
    </w:pPr>
    <w:rPr>
      <w:rFonts w:eastAsiaTheme="minorEastAsia"/>
    </w:rPr>
  </w:style>
  <w:style w:type="paragraph" w:styleId="TOC7">
    <w:name w:val="toc 7"/>
    <w:basedOn w:val="Normal"/>
    <w:next w:val="Normal"/>
    <w:autoRedefine/>
    <w:uiPriority w:val="39"/>
    <w:unhideWhenUsed/>
    <w:rsid w:val="00A66027"/>
    <w:pPr>
      <w:spacing w:after="100"/>
      <w:ind w:left="1440"/>
    </w:pPr>
    <w:rPr>
      <w:rFonts w:eastAsiaTheme="minorEastAsia"/>
    </w:rPr>
  </w:style>
  <w:style w:type="paragraph" w:styleId="TOC8">
    <w:name w:val="toc 8"/>
    <w:basedOn w:val="Normal"/>
    <w:next w:val="Normal"/>
    <w:autoRedefine/>
    <w:uiPriority w:val="39"/>
    <w:unhideWhenUsed/>
    <w:rsid w:val="00A66027"/>
    <w:pPr>
      <w:spacing w:after="100"/>
      <w:ind w:left="1680"/>
    </w:pPr>
    <w:rPr>
      <w:rFonts w:eastAsiaTheme="minorEastAsia"/>
    </w:rPr>
  </w:style>
  <w:style w:type="paragraph" w:styleId="TOC9">
    <w:name w:val="toc 9"/>
    <w:basedOn w:val="Normal"/>
    <w:next w:val="Normal"/>
    <w:autoRedefine/>
    <w:uiPriority w:val="39"/>
    <w:unhideWhenUsed/>
    <w:rsid w:val="00A66027"/>
    <w:pPr>
      <w:spacing w:after="100"/>
      <w:ind w:left="1920"/>
    </w:pPr>
    <w:rPr>
      <w:rFonts w:eastAsiaTheme="minorEastAsia"/>
    </w:rPr>
  </w:style>
  <w:style w:type="character" w:styleId="Hyperlink">
    <w:name w:val="Hyperlink"/>
    <w:basedOn w:val="DefaultParagraphFont"/>
    <w:uiPriority w:val="99"/>
    <w:unhideWhenUsed/>
    <w:rsid w:val="00A66027"/>
    <w:rPr>
      <w:color w:val="467886" w:themeColor="hyperlink"/>
      <w:u w:val="single"/>
    </w:rPr>
  </w:style>
  <w:style w:type="character" w:styleId="UnresolvedMention">
    <w:name w:val="Unresolved Mention"/>
    <w:basedOn w:val="DefaultParagraphFont"/>
    <w:uiPriority w:val="99"/>
    <w:semiHidden/>
    <w:unhideWhenUsed/>
    <w:rsid w:val="00A66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E4614-2847-4BA3-A015-3E7722E05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128</Pages>
  <Words>34888</Words>
  <Characters>208636</Characters>
  <Application>Microsoft Office Word</Application>
  <DocSecurity>0</DocSecurity>
  <Lines>4741</Lines>
  <Paragraphs>3689</Paragraphs>
  <ScaleCrop>false</ScaleCrop>
  <Company/>
  <LinksUpToDate>false</LinksUpToDate>
  <CharactersWithSpaces>239835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42</cp:revision>
  <dcterms:created xsi:type="dcterms:W3CDTF">2025-12-13T15:50:00Z</dcterms:created>
  <dcterms:modified xsi:type="dcterms:W3CDTF">2025-12-23T23:30:00Z</dcterms:modified>
</cp:coreProperties>
</file>